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7397404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уд,</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зареєстроване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зареєстроване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зареєстроване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керуючись статтями 12, 79-1, 93, 96, 116, 120, 122, 123-126,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частиною</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2 статті 134</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Земельного кодексу України, статтею 377 Цивільного кодексу України,</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статтями 4-7, 16, 19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Закону України «Про оренду землі», статтями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п</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пунктами 66-67, 101-102</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статт</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ями</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26, 33 Закону України «Про місцеве самоврядування в Україні</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Історико-архітектурн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наказом Міністерства культури та інформаційної політики України від 01.04.2021 № 242,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654"/>
        <w:jc w:val="both"/>
        <w:rPr>
          <w:sz w:val="28"/>
          <w:szCs w:val="28"/>
        </w:rPr>
      </w:pPr>
      <w:r>
        <w:rPr>
          <w:rFonts w:cs="Times New Roman"/>
          <w:spacing w:val="2"/>
          <w:sz w:val="28"/>
          <w:szCs w:val="28"/>
          <w:lang w:val="uk-UA"/>
        </w:rPr>
        <w:t xml:space="preserve">1. Надати </w:t>
      </w:r>
      <w:r>
        <w:rPr>
          <w:rFonts w:cs="Times New Roman"/>
          <w:bCs/>
          <w:spacing w:val="2"/>
          <w:sz w:val="28"/>
          <w:szCs w:val="28"/>
          <w:lang w:val="uk-UA" w:eastAsia="ar-SA"/>
        </w:rPr>
        <w:t>громадя</w:t>
      </w:r>
      <w:r>
        <w:rPr>
          <w:rFonts w:cs="Times New Roman"/>
          <w:bCs/>
          <w:spacing w:val="2"/>
          <w:sz w:val="28"/>
          <w:szCs w:val="28"/>
          <w:lang w:val="uk-UA"/>
        </w:rPr>
        <w:t xml:space="preserve">нину Феоктістову Ігорю Валерійовичу </w:t>
      </w:r>
      <w:r>
        <w:rPr>
          <w:rFonts w:cs="Times New Roman"/>
          <w:spacing w:val="2"/>
          <w:sz w:val="28"/>
          <w:szCs w:val="28"/>
          <w:lang w:val="uk-UA"/>
        </w:rPr>
        <w:t xml:space="preserve">земельну ділянку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spacing w:val="2"/>
          <w:sz w:val="28"/>
          <w:szCs w:val="28"/>
          <w:lang w:val="uk-UA"/>
        </w:rPr>
        <w:t xml:space="preserve"> на умовах оренди строком на 10 років з дати укладення договору оренди землі, площею 0,0201 га з кадастровим номером 0710100000:11:048:0040, </w:t>
      </w:r>
      <w:r>
        <w:rPr>
          <w:rFonts w:cs="Times New Roman"/>
          <w:color w:val="000000"/>
          <w:spacing w:val="4"/>
          <w:sz w:val="28"/>
          <w:szCs w:val="28"/>
          <w:lang w:val="uk-UA"/>
        </w:rPr>
        <w:t xml:space="preserve">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уд</w:t>
      </w:r>
      <w:r>
        <w:rPr>
          <w:rFonts w:cs="Times New Roman"/>
          <w:spacing w:val="2"/>
          <w:sz w:val="28"/>
          <w:szCs w:val="28"/>
          <w:lang w:val="uk-UA"/>
        </w:rPr>
        <w:t>, згідно з додатком.</w:t>
      </w:r>
    </w:p>
    <w:p>
      <w:pPr>
        <w:pStyle w:val="Normal"/>
        <w:widowControl w:val="false"/>
        <w:ind w:left="0" w:right="0" w:firstLine="654"/>
        <w:jc w:val="both"/>
        <w:rPr>
          <w:sz w:val="28"/>
          <w:szCs w:val="28"/>
        </w:rPr>
      </w:pPr>
      <w:r>
        <w:rPr>
          <w:rFonts w:cs="Times New Roman"/>
          <w:spacing w:val="2"/>
          <w:sz w:val="28"/>
          <w:szCs w:val="28"/>
          <w:lang w:val="uk-UA"/>
        </w:rPr>
        <w:t xml:space="preserve">2. Укласти з </w:t>
      </w:r>
      <w:r>
        <w:rPr>
          <w:rFonts w:cs="Times New Roman"/>
          <w:bCs/>
          <w:spacing w:val="2"/>
          <w:sz w:val="28"/>
          <w:szCs w:val="28"/>
          <w:lang w:val="uk-UA" w:eastAsia="ar-SA"/>
        </w:rPr>
        <w:t>громадя</w:t>
      </w:r>
      <w:r>
        <w:rPr>
          <w:rFonts w:cs="Times New Roman"/>
          <w:bCs/>
          <w:spacing w:val="2"/>
          <w:sz w:val="28"/>
          <w:szCs w:val="28"/>
          <w:lang w:val="uk-UA"/>
        </w:rPr>
        <w:t xml:space="preserve">нином Феоктістовим Ігорем Валерійовичем </w:t>
      </w:r>
      <w:r>
        <w:rPr>
          <w:rFonts w:cs="Times New Roman"/>
          <w:bCs/>
          <w:spacing w:val="4"/>
          <w:sz w:val="28"/>
          <w:szCs w:val="28"/>
          <w:lang w:val="uk-UA"/>
        </w:rPr>
        <w:t xml:space="preserve">договір оренди землі на земельну ділянку з кадастровим номером </w:t>
      </w:r>
      <w:r>
        <w:rPr>
          <w:rFonts w:cs="Times New Roman"/>
          <w:bCs/>
          <w:spacing w:val="2"/>
          <w:sz w:val="28"/>
          <w:szCs w:val="28"/>
          <w:lang w:val="uk-UA"/>
        </w:rPr>
        <w:t>0710100000:11:048:0040</w:t>
      </w:r>
      <w:r>
        <w:rPr>
          <w:rFonts w:cs="Times New Roman"/>
          <w:bCs/>
          <w:spacing w:val="4"/>
          <w:sz w:val="28"/>
          <w:szCs w:val="28"/>
          <w:lang w:val="uk-UA"/>
        </w:rPr>
        <w:t xml:space="preserve"> </w:t>
      </w:r>
      <w:r>
        <w:rPr>
          <w:rFonts w:cs="Times New Roman"/>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cs="Times New Roman"/>
          <w:spacing w:val="2"/>
          <w:sz w:val="28"/>
          <w:szCs w:val="28"/>
          <w:lang w:val="uk-UA"/>
        </w:rPr>
        <w:t xml:space="preserve">3. Зобов’язати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w:t>
      </w:r>
    </w:p>
    <w:p>
      <w:pPr>
        <w:pStyle w:val="Normal"/>
        <w:widowControl w:val="false"/>
        <w:ind w:left="0" w:right="0" w:firstLine="654"/>
        <w:jc w:val="both"/>
        <w:rPr>
          <w:sz w:val="28"/>
          <w:szCs w:val="28"/>
        </w:rPr>
      </w:pPr>
      <w:r>
        <w:rPr>
          <w:rFonts w:cs="Times New Roman"/>
          <w:b w:val="false"/>
          <w:bCs w:val="false"/>
          <w:spacing w:val="2"/>
          <w:sz w:val="28"/>
          <w:szCs w:val="28"/>
          <w:lang w:val="uk-UA"/>
        </w:rPr>
        <w:t>3.1.</w:t>
      </w:r>
      <w:r>
        <w:rPr>
          <w:rFonts w:cs="Times New Roman"/>
          <w:b w:val="false"/>
          <w:bCs w:val="false"/>
          <w:color w:val="000000"/>
          <w:spacing w:val="-4"/>
          <w:sz w:val="28"/>
          <w:szCs w:val="28"/>
          <w:lang w:val="uk-UA"/>
        </w:rPr>
        <w:t>Актуалізувати відомості про земельну ділянку в Державному земельному кадастрі.</w:t>
      </w:r>
    </w:p>
    <w:p>
      <w:pPr>
        <w:pStyle w:val="Normal"/>
        <w:widowControl w:val="false"/>
        <w:ind w:firstLine="654"/>
        <w:jc w:val="both"/>
        <w:rPr>
          <w:sz w:val="28"/>
          <w:szCs w:val="28"/>
        </w:rPr>
      </w:pPr>
      <w:r>
        <w:rPr>
          <w:color w:val="000000"/>
          <w:spacing w:val="-4"/>
          <w:sz w:val="28"/>
          <w:szCs w:val="28"/>
          <w:lang w:val="uk-UA"/>
        </w:rPr>
        <w:t xml:space="preserve">3.2. </w:t>
      </w:r>
      <w:r>
        <w:rPr>
          <w:color w:val="000000"/>
          <w:spacing w:val="2"/>
          <w:sz w:val="28"/>
          <w:szCs w:val="28"/>
          <w:lang w:val="uk-UA"/>
        </w:rPr>
        <w:t>Укласти з міською радою договір оренди землі.</w:t>
      </w:r>
    </w:p>
    <w:p>
      <w:pPr>
        <w:pStyle w:val="Normal"/>
        <w:widowControl w:val="false"/>
        <w:ind w:firstLine="654"/>
        <w:jc w:val="both"/>
        <w:rPr>
          <w:sz w:val="28"/>
          <w:szCs w:val="28"/>
        </w:rPr>
      </w:pPr>
      <w:r>
        <w:rPr>
          <w:color w:val="000000"/>
          <w:spacing w:val="-4"/>
          <w:sz w:val="28"/>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sz w:val="28"/>
          <w:szCs w:val="28"/>
        </w:rPr>
      </w:pPr>
      <w:r>
        <w:rPr>
          <w:color w:val="000000"/>
          <w:spacing w:val="-4"/>
          <w:sz w:val="28"/>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color w:val="000000"/>
          <w:spacing w:val="-4"/>
          <w:sz w:val="28"/>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color w:val="000000"/>
          <w:spacing w:val="-4"/>
          <w:sz w:val="28"/>
          <w:szCs w:val="28"/>
          <w:lang w:val="uk-UA"/>
        </w:rPr>
        <w:t>4. У разі, якщо одна із сторін не підписала договір оренди землі впродовж шести календарних місяців з моменту прийняття рішення, воно</w:t>
      </w:r>
      <w:r>
        <w:rPr>
          <w:color w:val="000000"/>
          <w:sz w:val="28"/>
          <w:szCs w:val="28"/>
          <w:lang w:val="uk-UA"/>
        </w:rPr>
        <w:t xml:space="preserve"> втрачає </w:t>
      </w:r>
      <w:r>
        <w:rPr>
          <w:color w:val="000000"/>
          <w:spacing w:val="-4"/>
          <w:sz w:val="28"/>
          <w:szCs w:val="28"/>
          <w:lang w:val="uk-UA"/>
        </w:rPr>
        <w:t>чинність.</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5. Надати згоду на відновлення меж земельної ділянки комунальної власності з кадастровим номером </w:t>
      </w:r>
      <w:r>
        <w:rPr>
          <w:rFonts w:cs="Times New Roman"/>
          <w:bCs/>
          <w:color w:val="000000"/>
          <w:spacing w:val="2"/>
          <w:sz w:val="28"/>
          <w:szCs w:val="28"/>
          <w:highlight w:val="white"/>
          <w:lang w:val="uk-UA"/>
        </w:rPr>
        <w:t>0710100000:11:048:0040 для</w:t>
      </w:r>
      <w:r>
        <w:rPr>
          <w:rFonts w:cs="Times New Roman"/>
          <w:color w:val="000000"/>
          <w:spacing w:val="-4"/>
          <w:sz w:val="28"/>
          <w:szCs w:val="28"/>
          <w:highlight w:val="white"/>
          <w:lang w:val="uk-UA"/>
        </w:rPr>
        <w:t xml:space="preserve"> внесення змін до відомостей Державного земельного кадастру про земельну ділянку.</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Контроль за виконанням рішення покласти на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заступника міського голови Чебелюк І.І. та</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164</TotalTime>
  <Application>LibreOffice/7.1.5.2$Windows_X86_64 LibreOffice_project/85f04e9f809797b8199d13c421bd8a2b025d52b5</Application>
  <AppVersion>15.0000</AppVersion>
  <Pages>3</Pages>
  <Words>723</Words>
  <Characters>4642</Characters>
  <CharactersWithSpaces>5583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2022-01-05T12:48:13Z</cp:lastPrinted>
  <dcterms:modified xsi:type="dcterms:W3CDTF">2022-01-05T12:48:15Z</dcterms:modified>
  <cp:revision>66</cp:revision>
  <dc:subject/>
  <dc:title> </dc:title>
</cp:coreProperties>
</file>

<file path=docProps/custom.xml><?xml version="1.0" encoding="utf-8"?>
<Properties xmlns="http://schemas.openxmlformats.org/officeDocument/2006/custom-properties" xmlns:vt="http://schemas.openxmlformats.org/officeDocument/2006/docPropsVTypes"/>
</file>