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44E0" w:rsidRDefault="002344E0">
      <w:pPr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6" o:title=""/>
            <v:formulas/>
            <v:path o:connecttype="segments"/>
          </v:shape>
          <o:OLEObject Type="Embed" ProgID="PBrush" ShapeID="ole_rId2" DrawAspect="Content" ObjectID="_1701694046" r:id="rId7"/>
        </w:object>
      </w:r>
    </w:p>
    <w:p w:rsidR="002344E0" w:rsidRDefault="002344E0">
      <w:pPr>
        <w:jc w:val="center"/>
        <w:rPr>
          <w:sz w:val="16"/>
          <w:szCs w:val="16"/>
        </w:rPr>
      </w:pPr>
    </w:p>
    <w:p w:rsidR="002344E0" w:rsidRDefault="007F2562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344E0" w:rsidRDefault="002344E0">
      <w:pPr>
        <w:rPr>
          <w:sz w:val="10"/>
          <w:szCs w:val="10"/>
        </w:rPr>
      </w:pPr>
    </w:p>
    <w:p w:rsidR="002344E0" w:rsidRDefault="007F2562">
      <w:pPr>
        <w:pStyle w:val="11"/>
        <w:numPr>
          <w:ilvl w:val="0"/>
          <w:numId w:val="2"/>
        </w:numPr>
      </w:pPr>
      <w:r>
        <w:rPr>
          <w:sz w:val="28"/>
          <w:szCs w:val="28"/>
        </w:rPr>
        <w:t>ВИКОНАВЧИЙКОМІТЕТ</w:t>
      </w:r>
    </w:p>
    <w:p w:rsidR="002344E0" w:rsidRDefault="002344E0">
      <w:pPr>
        <w:jc w:val="center"/>
        <w:rPr>
          <w:b/>
          <w:bCs w:val="0"/>
          <w:sz w:val="20"/>
          <w:szCs w:val="20"/>
        </w:rPr>
      </w:pPr>
    </w:p>
    <w:p w:rsidR="002344E0" w:rsidRDefault="007F2562">
      <w:pPr>
        <w:pStyle w:val="21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344E0" w:rsidRDefault="002344E0">
      <w:pPr>
        <w:jc w:val="center"/>
        <w:rPr>
          <w:bCs w:val="0"/>
          <w:sz w:val="40"/>
          <w:szCs w:val="40"/>
        </w:rPr>
      </w:pPr>
    </w:p>
    <w:p w:rsidR="002344E0" w:rsidRDefault="007F2562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  № ______________</w:t>
      </w:r>
    </w:p>
    <w:p w:rsidR="002344E0" w:rsidRDefault="002344E0" w:rsidP="00BF2F45">
      <w:pPr>
        <w:spacing w:line="360" w:lineRule="auto"/>
        <w:rPr>
          <w:sz w:val="27"/>
          <w:szCs w:val="27"/>
          <w:u w:val="single"/>
        </w:rPr>
      </w:pPr>
    </w:p>
    <w:p w:rsidR="002344E0" w:rsidRDefault="007F2562" w:rsidP="00BF2F45">
      <w:pPr>
        <w:pStyle w:val="aa"/>
        <w:spacing w:before="0" w:after="0"/>
        <w:ind w:right="4959"/>
        <w:jc w:val="both"/>
      </w:pPr>
      <w:r>
        <w:rPr>
          <w:rStyle w:val="a4"/>
          <w:b w:val="0"/>
          <w:sz w:val="28"/>
          <w:szCs w:val="28"/>
          <w:lang w:val="uk-UA"/>
        </w:rPr>
        <w:t>Про затвердження фінансових</w:t>
      </w:r>
      <w:r w:rsidR="00BF2F45">
        <w:rPr>
          <w:rStyle w:val="a4"/>
          <w:b w:val="0"/>
          <w:sz w:val="28"/>
          <w:szCs w:val="28"/>
          <w:lang w:val="uk-UA"/>
        </w:rPr>
        <w:t xml:space="preserve"> </w:t>
      </w:r>
      <w:r w:rsidR="009D77C5">
        <w:rPr>
          <w:rStyle w:val="a4"/>
          <w:b w:val="0"/>
          <w:sz w:val="28"/>
          <w:szCs w:val="28"/>
          <w:lang w:val="uk-UA"/>
        </w:rPr>
        <w:t>п</w:t>
      </w:r>
      <w:r>
        <w:rPr>
          <w:rStyle w:val="a4"/>
          <w:b w:val="0"/>
          <w:sz w:val="28"/>
          <w:szCs w:val="28"/>
          <w:lang w:val="uk-UA"/>
        </w:rPr>
        <w:t>ланів</w:t>
      </w:r>
      <w:r w:rsidR="009D77C5">
        <w:rPr>
          <w:rStyle w:val="a4"/>
          <w:b w:val="0"/>
          <w:sz w:val="28"/>
          <w:szCs w:val="28"/>
          <w:lang w:val="uk-UA"/>
        </w:rPr>
        <w:t xml:space="preserve"> п</w:t>
      </w:r>
      <w:r>
        <w:rPr>
          <w:rStyle w:val="a4"/>
          <w:b w:val="0"/>
          <w:sz w:val="28"/>
          <w:szCs w:val="28"/>
          <w:lang w:val="uk-UA"/>
        </w:rPr>
        <w:t>ідприємств</w:t>
      </w:r>
      <w:r w:rsidR="009D77C5">
        <w:rPr>
          <w:rStyle w:val="a4"/>
          <w:b w:val="0"/>
          <w:sz w:val="28"/>
          <w:szCs w:val="28"/>
          <w:lang w:val="uk-UA"/>
        </w:rPr>
        <w:t>, що належать</w:t>
      </w:r>
      <w:r w:rsidR="00BF2F45">
        <w:rPr>
          <w:rStyle w:val="a4"/>
          <w:b w:val="0"/>
          <w:sz w:val="28"/>
          <w:szCs w:val="28"/>
          <w:lang w:val="uk-UA"/>
        </w:rPr>
        <w:t xml:space="preserve"> </w:t>
      </w:r>
      <w:r w:rsidR="009D77C5">
        <w:rPr>
          <w:rStyle w:val="a4"/>
          <w:b w:val="0"/>
          <w:sz w:val="28"/>
          <w:szCs w:val="28"/>
          <w:lang w:val="uk-UA"/>
        </w:rPr>
        <w:t xml:space="preserve">до комунальної власності </w:t>
      </w:r>
      <w:r>
        <w:rPr>
          <w:sz w:val="28"/>
          <w:szCs w:val="28"/>
          <w:lang w:val="uk-UA"/>
        </w:rPr>
        <w:t>міської</w:t>
      </w:r>
      <w:r w:rsidR="00BF2F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територіальної громади</w:t>
      </w:r>
      <w:r w:rsidR="00BF2F4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>
        <w:rPr>
          <w:rStyle w:val="a4"/>
          <w:b w:val="0"/>
          <w:sz w:val="28"/>
          <w:szCs w:val="28"/>
          <w:lang w:val="uk-UA"/>
        </w:rPr>
        <w:t>на 2022 рік</w:t>
      </w:r>
    </w:p>
    <w:p w:rsidR="002344E0" w:rsidRDefault="002344E0">
      <w:pPr>
        <w:pStyle w:val="a6"/>
        <w:ind w:firstLine="709"/>
        <w:rPr>
          <w:sz w:val="27"/>
          <w:szCs w:val="27"/>
          <w:lang w:val="uk-UA"/>
        </w:rPr>
      </w:pPr>
    </w:p>
    <w:p w:rsidR="00BF2F45" w:rsidRDefault="00BF2F45">
      <w:pPr>
        <w:pStyle w:val="a6"/>
        <w:ind w:firstLine="709"/>
        <w:rPr>
          <w:sz w:val="27"/>
          <w:szCs w:val="27"/>
          <w:lang w:val="uk-UA"/>
        </w:rPr>
      </w:pPr>
    </w:p>
    <w:p w:rsidR="002344E0" w:rsidRPr="009D77C5" w:rsidRDefault="007F2562" w:rsidP="009D77C5">
      <w:pPr>
        <w:pStyle w:val="aa"/>
        <w:spacing w:before="0" w:after="0"/>
        <w:ind w:firstLine="709"/>
        <w:jc w:val="both"/>
        <w:rPr>
          <w:lang w:val="uk-UA"/>
        </w:rPr>
      </w:pPr>
      <w:r>
        <w:rPr>
          <w:sz w:val="28"/>
          <w:szCs w:val="28"/>
          <w:lang w:val="uk-UA"/>
        </w:rPr>
        <w:t>Керуючись статтями 75, 77 та 78 Господарського кодексу України, статтями 17 та 27 Закону України «Про місцеве самоврядування в Україні», враховуючи рішення виконавчого комітету Луцької міської ради від 16.10.2019 № 632-1 «</w:t>
      </w:r>
      <w:r>
        <w:rPr>
          <w:color w:val="000000"/>
          <w:sz w:val="28"/>
          <w:szCs w:val="28"/>
          <w:lang w:val="uk-UA"/>
        </w:rPr>
        <w:t>Про Порядок складання, затвердження та контролю виконання фінансових планів комунальних підприємств міста Луцька»</w:t>
      </w:r>
      <w:r>
        <w:rPr>
          <w:bCs/>
          <w:color w:val="000000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розглянувши інформацію про фінансові плани підприємств</w:t>
      </w:r>
      <w:r w:rsidR="009D77C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9D77C5">
        <w:rPr>
          <w:rStyle w:val="a4"/>
          <w:b w:val="0"/>
          <w:sz w:val="28"/>
          <w:szCs w:val="28"/>
          <w:lang w:val="uk-UA"/>
        </w:rPr>
        <w:t xml:space="preserve">що належать до комунальної власності </w:t>
      </w:r>
      <w:r w:rsidR="009D77C5">
        <w:rPr>
          <w:sz w:val="28"/>
          <w:szCs w:val="28"/>
          <w:lang w:val="uk-UA"/>
        </w:rPr>
        <w:t>міської територіальної громади</w:t>
      </w:r>
      <w:r w:rsidR="00BF2F45">
        <w:rPr>
          <w:sz w:val="28"/>
          <w:szCs w:val="28"/>
          <w:lang w:val="uk-UA"/>
        </w:rPr>
        <w:t>,</w:t>
      </w:r>
      <w:r w:rsidR="009D77C5">
        <w:rPr>
          <w:sz w:val="28"/>
          <w:szCs w:val="28"/>
          <w:lang w:val="uk-UA"/>
        </w:rPr>
        <w:t xml:space="preserve"> </w:t>
      </w:r>
      <w:r w:rsidR="009D77C5">
        <w:rPr>
          <w:rStyle w:val="a4"/>
          <w:b w:val="0"/>
          <w:sz w:val="28"/>
          <w:szCs w:val="28"/>
          <w:lang w:val="uk-UA"/>
        </w:rPr>
        <w:t>на 2022 рік</w:t>
      </w:r>
      <w:r>
        <w:rPr>
          <w:sz w:val="28"/>
          <w:szCs w:val="28"/>
          <w:lang w:val="uk-UA"/>
        </w:rPr>
        <w:t>, виконавчий комітет міської ради</w:t>
      </w:r>
    </w:p>
    <w:p w:rsidR="002344E0" w:rsidRDefault="002344E0">
      <w:pPr>
        <w:pStyle w:val="aa"/>
        <w:tabs>
          <w:tab w:val="center" w:pos="4677"/>
          <w:tab w:val="left" w:pos="5850"/>
        </w:tabs>
        <w:spacing w:before="0" w:after="0"/>
        <w:ind w:firstLine="709"/>
        <w:jc w:val="both"/>
        <w:rPr>
          <w:sz w:val="27"/>
          <w:szCs w:val="27"/>
          <w:lang w:val="uk-UA"/>
        </w:rPr>
      </w:pPr>
    </w:p>
    <w:p w:rsidR="002344E0" w:rsidRDefault="007F2562">
      <w:pPr>
        <w:pStyle w:val="aa"/>
        <w:tabs>
          <w:tab w:val="center" w:pos="4677"/>
          <w:tab w:val="left" w:pos="5850"/>
        </w:tabs>
        <w:spacing w:before="0" w:after="0"/>
        <w:jc w:val="both"/>
      </w:pPr>
      <w:r>
        <w:rPr>
          <w:rStyle w:val="a4"/>
          <w:b w:val="0"/>
          <w:sz w:val="28"/>
          <w:szCs w:val="28"/>
          <w:lang w:val="uk-UA"/>
        </w:rPr>
        <w:t>ВИРІШИВ:</w:t>
      </w:r>
    </w:p>
    <w:p w:rsidR="002344E0" w:rsidRDefault="002344E0">
      <w:pPr>
        <w:pStyle w:val="rtejustify"/>
        <w:spacing w:before="0" w:after="0"/>
        <w:ind w:firstLine="709"/>
        <w:jc w:val="both"/>
        <w:rPr>
          <w:sz w:val="27"/>
          <w:szCs w:val="27"/>
          <w:lang w:val="uk-UA"/>
        </w:rPr>
      </w:pPr>
    </w:p>
    <w:p w:rsidR="002344E0" w:rsidRDefault="007F2562">
      <w:pPr>
        <w:pStyle w:val="rtejustify"/>
        <w:spacing w:before="0" w:after="0"/>
        <w:ind w:firstLine="709"/>
        <w:jc w:val="both"/>
      </w:pPr>
      <w:r>
        <w:rPr>
          <w:sz w:val="28"/>
          <w:szCs w:val="28"/>
          <w:lang w:val="uk-UA"/>
        </w:rPr>
        <w:t>1. Затвердити фінансові плани підприємств</w:t>
      </w:r>
      <w:r w:rsidR="009D77C5">
        <w:rPr>
          <w:sz w:val="28"/>
          <w:szCs w:val="28"/>
          <w:lang w:val="uk-UA"/>
        </w:rPr>
        <w:t xml:space="preserve">, </w:t>
      </w:r>
      <w:r w:rsidR="009D77C5">
        <w:rPr>
          <w:rStyle w:val="a4"/>
          <w:b w:val="0"/>
          <w:sz w:val="28"/>
          <w:szCs w:val="28"/>
          <w:lang w:val="uk-UA"/>
        </w:rPr>
        <w:t>що належать до комунальної власності</w:t>
      </w:r>
      <w:r>
        <w:rPr>
          <w:sz w:val="28"/>
          <w:szCs w:val="28"/>
          <w:lang w:val="uk-UA"/>
        </w:rPr>
        <w:t xml:space="preserve"> міської територіальної громади</w:t>
      </w:r>
      <w:r w:rsidR="00BF2F4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на 2</w:t>
      </w:r>
      <w:r w:rsidR="00282B93">
        <w:rPr>
          <w:sz w:val="28"/>
          <w:szCs w:val="28"/>
          <w:lang w:val="uk-UA"/>
        </w:rPr>
        <w:t>022 рік з основними показниками, наведеними в додатку.</w:t>
      </w:r>
      <w:bookmarkStart w:id="0" w:name="_GoBack"/>
      <w:bookmarkEnd w:id="0"/>
    </w:p>
    <w:p w:rsidR="002344E0" w:rsidRDefault="007F2562">
      <w:pPr>
        <w:pStyle w:val="rtejustify"/>
        <w:spacing w:before="0" w:after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Керівникам комунальних підприємств забезпечити виконання показників, передбачених їх фінансовими планами, та надання звітів щодо їх виконання відповідно до затвердженого Порядку.</w:t>
      </w:r>
    </w:p>
    <w:p w:rsidR="002344E0" w:rsidRDefault="007F2562">
      <w:pPr>
        <w:pStyle w:val="rtejustify"/>
        <w:spacing w:before="0" w:after="0"/>
        <w:ind w:firstLine="709"/>
        <w:jc w:val="both"/>
      </w:pPr>
      <w:r>
        <w:rPr>
          <w:sz w:val="28"/>
          <w:szCs w:val="28"/>
          <w:lang w:val="uk-UA"/>
        </w:rPr>
        <w:t>3. </w:t>
      </w:r>
      <w:r>
        <w:rPr>
          <w:color w:val="000000"/>
          <w:sz w:val="28"/>
          <w:szCs w:val="28"/>
          <w:lang w:val="uk-UA"/>
        </w:rPr>
        <w:t>Контроль за виконанням рішення покласти на заступника міського голови відповідно до розподілу обов’язків,</w:t>
      </w:r>
      <w:r>
        <w:rPr>
          <w:sz w:val="28"/>
          <w:szCs w:val="28"/>
          <w:lang w:val="uk-UA"/>
        </w:rPr>
        <w:t xml:space="preserve"> керуючого справами виконкому.</w:t>
      </w:r>
    </w:p>
    <w:p w:rsidR="009D77C5" w:rsidRDefault="009D77C5">
      <w:pPr>
        <w:tabs>
          <w:tab w:val="left" w:pos="720"/>
          <w:tab w:val="left" w:pos="900"/>
          <w:tab w:val="left" w:pos="5940"/>
        </w:tabs>
        <w:jc w:val="both"/>
      </w:pPr>
    </w:p>
    <w:p w:rsidR="00BF2F45" w:rsidRDefault="00BF2F45">
      <w:pPr>
        <w:tabs>
          <w:tab w:val="left" w:pos="720"/>
          <w:tab w:val="left" w:pos="900"/>
          <w:tab w:val="left" w:pos="5940"/>
        </w:tabs>
        <w:jc w:val="both"/>
      </w:pPr>
    </w:p>
    <w:p w:rsidR="00BF2F45" w:rsidRDefault="00BF2F45">
      <w:pPr>
        <w:tabs>
          <w:tab w:val="left" w:pos="720"/>
          <w:tab w:val="left" w:pos="900"/>
          <w:tab w:val="left" w:pos="5940"/>
        </w:tabs>
        <w:jc w:val="both"/>
      </w:pPr>
    </w:p>
    <w:p w:rsidR="002344E0" w:rsidRDefault="007F2562">
      <w:pPr>
        <w:tabs>
          <w:tab w:val="left" w:pos="6521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             Ігор ПОЛІЩУК</w:t>
      </w:r>
    </w:p>
    <w:p w:rsidR="002344E0" w:rsidRDefault="002344E0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BF2F45" w:rsidRDefault="00BF2F45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</w:p>
    <w:p w:rsidR="002344E0" w:rsidRDefault="007F2562">
      <w:pPr>
        <w:tabs>
          <w:tab w:val="left" w:pos="720"/>
          <w:tab w:val="left" w:pos="900"/>
          <w:tab w:val="left" w:pos="5940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2344E0" w:rsidRDefault="007F2562">
      <w:pPr>
        <w:tabs>
          <w:tab w:val="left" w:pos="720"/>
          <w:tab w:val="left" w:pos="900"/>
          <w:tab w:val="left" w:pos="594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              Юрій </w:t>
      </w:r>
      <w:r>
        <w:rPr>
          <w:caps/>
          <w:szCs w:val="28"/>
        </w:rPr>
        <w:t>Вербич</w:t>
      </w:r>
    </w:p>
    <w:p w:rsidR="002344E0" w:rsidRDefault="002344E0">
      <w:pPr>
        <w:jc w:val="both"/>
        <w:rPr>
          <w:szCs w:val="28"/>
        </w:rPr>
      </w:pPr>
    </w:p>
    <w:p w:rsidR="002344E0" w:rsidRDefault="007F2562">
      <w:pPr>
        <w:jc w:val="both"/>
      </w:pPr>
      <w:proofErr w:type="spellStart"/>
      <w:r>
        <w:rPr>
          <w:sz w:val="24"/>
        </w:rPr>
        <w:t>Смаль</w:t>
      </w:r>
      <w:proofErr w:type="spellEnd"/>
      <w:r>
        <w:rPr>
          <w:sz w:val="24"/>
        </w:rPr>
        <w:t xml:space="preserve"> 777 955</w:t>
      </w:r>
    </w:p>
    <w:sectPr w:rsidR="002344E0" w:rsidSect="002344E0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;Liberation Mon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40F6"/>
    <w:multiLevelType w:val="multilevel"/>
    <w:tmpl w:val="9A72A8B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DC71C7C"/>
    <w:multiLevelType w:val="multilevel"/>
    <w:tmpl w:val="54ACA91C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344E0"/>
    <w:rsid w:val="002344E0"/>
    <w:rsid w:val="00282B93"/>
    <w:rsid w:val="007F2562"/>
    <w:rsid w:val="009D77C5"/>
    <w:rsid w:val="00BF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4E0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2344E0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2344E0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customStyle="1" w:styleId="WW8Num1z0">
    <w:name w:val="WW8Num1z0"/>
    <w:qFormat/>
    <w:rsid w:val="002344E0"/>
  </w:style>
  <w:style w:type="character" w:customStyle="1" w:styleId="WW8Num1z1">
    <w:name w:val="WW8Num1z1"/>
    <w:qFormat/>
    <w:rsid w:val="002344E0"/>
  </w:style>
  <w:style w:type="character" w:customStyle="1" w:styleId="WW8Num1z2">
    <w:name w:val="WW8Num1z2"/>
    <w:qFormat/>
    <w:rsid w:val="002344E0"/>
  </w:style>
  <w:style w:type="character" w:customStyle="1" w:styleId="WW8Num1z3">
    <w:name w:val="WW8Num1z3"/>
    <w:qFormat/>
    <w:rsid w:val="002344E0"/>
  </w:style>
  <w:style w:type="character" w:customStyle="1" w:styleId="WW8Num1z4">
    <w:name w:val="WW8Num1z4"/>
    <w:qFormat/>
    <w:rsid w:val="002344E0"/>
  </w:style>
  <w:style w:type="character" w:customStyle="1" w:styleId="WW8Num1z5">
    <w:name w:val="WW8Num1z5"/>
    <w:qFormat/>
    <w:rsid w:val="002344E0"/>
  </w:style>
  <w:style w:type="character" w:customStyle="1" w:styleId="WW8Num1z6">
    <w:name w:val="WW8Num1z6"/>
    <w:qFormat/>
    <w:rsid w:val="002344E0"/>
  </w:style>
  <w:style w:type="character" w:customStyle="1" w:styleId="WW8Num1z7">
    <w:name w:val="WW8Num1z7"/>
    <w:qFormat/>
    <w:rsid w:val="002344E0"/>
  </w:style>
  <w:style w:type="character" w:customStyle="1" w:styleId="WW8Num1z8">
    <w:name w:val="WW8Num1z8"/>
    <w:qFormat/>
    <w:rsid w:val="002344E0"/>
  </w:style>
  <w:style w:type="character" w:customStyle="1" w:styleId="3">
    <w:name w:val="Основной шрифт абзаца3"/>
    <w:qFormat/>
    <w:rsid w:val="002344E0"/>
  </w:style>
  <w:style w:type="character" w:customStyle="1" w:styleId="2">
    <w:name w:val="Основной шрифт абзаца2"/>
    <w:qFormat/>
    <w:rsid w:val="002344E0"/>
  </w:style>
  <w:style w:type="character" w:customStyle="1" w:styleId="1">
    <w:name w:val="Основной шрифт абзаца1"/>
    <w:qFormat/>
    <w:rsid w:val="002344E0"/>
  </w:style>
  <w:style w:type="character" w:customStyle="1" w:styleId="a3">
    <w:name w:val="Номер сторінки"/>
    <w:basedOn w:val="1"/>
    <w:rsid w:val="002344E0"/>
  </w:style>
  <w:style w:type="character" w:customStyle="1" w:styleId="a4">
    <w:name w:val="Виділення жирним"/>
    <w:basedOn w:val="1"/>
    <w:qFormat/>
    <w:rsid w:val="002344E0"/>
    <w:rPr>
      <w:b/>
      <w:bCs/>
    </w:rPr>
  </w:style>
  <w:style w:type="character" w:customStyle="1" w:styleId="BodyTextChar">
    <w:name w:val="Body Text Char"/>
    <w:basedOn w:val="1"/>
    <w:qFormat/>
    <w:rsid w:val="002344E0"/>
    <w:rPr>
      <w:rFonts w:eastAsia="Calibri"/>
      <w:sz w:val="24"/>
      <w:lang w:val="ru-RU" w:bidi="ar-SA"/>
    </w:rPr>
  </w:style>
  <w:style w:type="paragraph" w:customStyle="1" w:styleId="a5">
    <w:name w:val="Заголовок"/>
    <w:basedOn w:val="a"/>
    <w:next w:val="a6"/>
    <w:qFormat/>
    <w:rsid w:val="002344E0"/>
    <w:pPr>
      <w:keepNext/>
      <w:spacing w:before="240" w:after="120"/>
    </w:pPr>
    <w:rPr>
      <w:rFonts w:ascii="Liberation Sans;Arial" w:eastAsia="Noto Sans CJK SC Regular" w:hAnsi="Liberation Sans;Arial" w:cs="FreeSans"/>
      <w:szCs w:val="28"/>
    </w:rPr>
  </w:style>
  <w:style w:type="paragraph" w:styleId="a6">
    <w:name w:val="Body Text"/>
    <w:basedOn w:val="a"/>
    <w:rsid w:val="002344E0"/>
    <w:pPr>
      <w:jc w:val="both"/>
    </w:pPr>
    <w:rPr>
      <w:rFonts w:eastAsia="Calibri"/>
      <w:bCs w:val="0"/>
      <w:sz w:val="24"/>
      <w:szCs w:val="20"/>
      <w:lang w:val="ru-RU"/>
    </w:rPr>
  </w:style>
  <w:style w:type="paragraph" w:styleId="a7">
    <w:name w:val="List"/>
    <w:basedOn w:val="a6"/>
    <w:rsid w:val="002344E0"/>
    <w:rPr>
      <w:rFonts w:cs="FreeSans"/>
    </w:rPr>
  </w:style>
  <w:style w:type="paragraph" w:customStyle="1" w:styleId="10">
    <w:name w:val="Название объекта1"/>
    <w:basedOn w:val="a"/>
    <w:qFormat/>
    <w:rsid w:val="002344E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2344E0"/>
    <w:pPr>
      <w:suppressLineNumbers/>
    </w:pPr>
    <w:rPr>
      <w:rFonts w:cs="FreeSans"/>
    </w:rPr>
  </w:style>
  <w:style w:type="paragraph" w:styleId="a9">
    <w:name w:val="caption"/>
    <w:basedOn w:val="a"/>
    <w:qFormat/>
    <w:rsid w:val="002344E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0">
    <w:name w:val="Название объекта2"/>
    <w:basedOn w:val="a"/>
    <w:qFormat/>
    <w:rsid w:val="002344E0"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12">
    <w:name w:val="Указатель1"/>
    <w:basedOn w:val="a"/>
    <w:qFormat/>
    <w:rsid w:val="002344E0"/>
    <w:pPr>
      <w:suppressLineNumbers/>
    </w:pPr>
    <w:rPr>
      <w:rFonts w:cs="Mangal;Liberation Mono"/>
    </w:rPr>
  </w:style>
  <w:style w:type="paragraph" w:customStyle="1" w:styleId="13">
    <w:name w:val="Название объекта1"/>
    <w:basedOn w:val="a"/>
    <w:qFormat/>
    <w:rsid w:val="002344E0"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14">
    <w:name w:val="Верхний колонтитул1"/>
    <w:basedOn w:val="a"/>
    <w:rsid w:val="002344E0"/>
    <w:pPr>
      <w:tabs>
        <w:tab w:val="center" w:pos="4677"/>
        <w:tab w:val="right" w:pos="9355"/>
      </w:tabs>
    </w:pPr>
  </w:style>
  <w:style w:type="paragraph" w:styleId="aa">
    <w:name w:val="Normal (Web)"/>
    <w:basedOn w:val="a"/>
    <w:qFormat/>
    <w:rsid w:val="002344E0"/>
    <w:pPr>
      <w:spacing w:before="280" w:after="280"/>
    </w:pPr>
    <w:rPr>
      <w:bCs w:val="0"/>
      <w:sz w:val="24"/>
      <w:lang w:val="ru-RU"/>
    </w:rPr>
  </w:style>
  <w:style w:type="paragraph" w:customStyle="1" w:styleId="rtejustify">
    <w:name w:val="rtejustify"/>
    <w:basedOn w:val="a"/>
    <w:qFormat/>
    <w:rsid w:val="002344E0"/>
    <w:pPr>
      <w:spacing w:before="280" w:after="280"/>
    </w:pPr>
    <w:rPr>
      <w:bCs w:val="0"/>
      <w:sz w:val="24"/>
      <w:lang w:val="ru-RU"/>
    </w:rPr>
  </w:style>
  <w:style w:type="paragraph" w:customStyle="1" w:styleId="15">
    <w:name w:val="Нижний колонтитул1"/>
    <w:basedOn w:val="a"/>
    <w:rsid w:val="002344E0"/>
    <w:pPr>
      <w:tabs>
        <w:tab w:val="center" w:pos="4819"/>
        <w:tab w:val="right" w:pos="9639"/>
      </w:tabs>
    </w:pPr>
  </w:style>
  <w:style w:type="numbering" w:customStyle="1" w:styleId="WW8Num1">
    <w:name w:val="WW8Num1"/>
    <w:qFormat/>
    <w:rsid w:val="002344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941</Words>
  <Characters>537</Characters>
  <Application>Microsoft Office Word</Application>
  <DocSecurity>0</DocSecurity>
  <Lines>4</Lines>
  <Paragraphs>2</Paragraphs>
  <ScaleCrop>false</ScaleCrop>
  <Company>Reanimator Extreme Edition</Company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karpuko</dc:creator>
  <dc:description/>
  <cp:lastModifiedBy>Поліщук Оксана Анатоліївна</cp:lastModifiedBy>
  <cp:revision>16</cp:revision>
  <cp:lastPrinted>2021-12-22T11:19:00Z</cp:lastPrinted>
  <dcterms:created xsi:type="dcterms:W3CDTF">1995-11-21T17:41:00Z</dcterms:created>
  <dcterms:modified xsi:type="dcterms:W3CDTF">2021-12-22T14:01:00Z</dcterms:modified>
  <dc:language>uk-UA</dc:language>
</cp:coreProperties>
</file>