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07296002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ділянок   комунальної  власності 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Гущанській, 110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Гущанській, 110</w:t>
      </w:r>
      <w:r>
        <w:rPr>
          <w:szCs w:val="28"/>
          <w:lang w:val="uk-UA"/>
        </w:rPr>
        <w:t xml:space="preserve"> у м. Луцьку, витяги з Державного земельного кадастру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16.12</w:t>
      </w:r>
      <w:r>
        <w:rPr>
          <w:szCs w:val="28"/>
          <w:lang w:val="uk-UA"/>
        </w:rPr>
        <w:t>.2021   № НВ-071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2381892021</w:t>
      </w:r>
      <w:r>
        <w:rPr>
          <w:szCs w:val="28"/>
          <w:lang w:val="uk-UA"/>
        </w:rPr>
        <w:t>, № НВ-071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2381912021 на</w:t>
      </w:r>
      <w:r>
        <w:rPr>
          <w:szCs w:val="28"/>
          <w:lang w:val="uk-UA"/>
        </w:rPr>
        <w:t xml:space="preserve"> земельні ділянки</w:t>
      </w:r>
      <w:bookmarkStart w:id="0" w:name="__DdeLink__107_3458718557"/>
      <w:r>
        <w:rPr>
          <w:szCs w:val="28"/>
          <w:lang w:val="uk-UA"/>
        </w:rPr>
        <w:t>,</w:t>
      </w:r>
      <w:bookmarkEnd w:id="0"/>
      <w:r>
        <w:rPr>
          <w:szCs w:val="28"/>
          <w:lang w:val="uk-UA"/>
        </w:rPr>
        <w:t xml:space="preserve"> які утворились в результаті поділу земельної ділянки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Гущанській, 110</w:t>
      </w:r>
      <w:r>
        <w:rPr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0,1981</w:t>
      </w:r>
      <w:r>
        <w:rPr>
          <w:szCs w:val="28"/>
          <w:lang w:val="uk-UA"/>
        </w:rPr>
        <w:t xml:space="preserve"> га кадастровим номером 0710100000:42:0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</w:t>
      </w:r>
      <w:r>
        <w:rPr>
          <w:szCs w:val="28"/>
          <w:lang w:val="uk-UA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статтею 4 Закону України «Про державну реєстрацію речових прав на нерухоме майно та їх обтяжень»,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Cs w:val="28"/>
          <w:lang w:val="uk-UA"/>
        </w:rPr>
        <w:t>1.</w:t>
      </w:r>
      <w:r>
        <w:rPr>
          <w:spacing w:val="-4"/>
          <w:sz w:val="28"/>
          <w:szCs w:val="28"/>
          <w:lang w:val="uk-UA"/>
        </w:rPr>
        <w:t xml:space="preserve"> 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 комунальної власності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Гущанській, 110 </w:t>
      </w:r>
      <w:r>
        <w:rPr>
          <w:spacing w:val="-4"/>
          <w:sz w:val="28"/>
          <w:szCs w:val="28"/>
          <w:lang w:val="uk-UA"/>
        </w:rPr>
        <w:t xml:space="preserve">у м. Луцьку для будівництва та обслуговування жилого будинку, господарських будівель і споруд </w:t>
      </w:r>
      <w:r>
        <w:rPr>
          <w:spacing w:val="-4"/>
          <w:sz w:val="28"/>
          <w:szCs w:val="28"/>
          <w:lang w:val="en-US"/>
        </w:rPr>
        <w:t>[</w:t>
      </w:r>
      <w:r>
        <w:rPr>
          <w:spacing w:val="-4"/>
          <w:sz w:val="28"/>
          <w:szCs w:val="28"/>
          <w:lang w:val="uk-U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spacing w:val="-4"/>
          <w:sz w:val="28"/>
          <w:szCs w:val="28"/>
          <w:lang w:val="en-US"/>
        </w:rPr>
        <w:t>]</w:t>
      </w:r>
      <w:r>
        <w:rPr>
          <w:spacing w:val="-4"/>
          <w:sz w:val="28"/>
          <w:szCs w:val="28"/>
          <w:lang w:val="uk-UA"/>
        </w:rPr>
        <w:t>, відповідно до якої  земельна ділянка на вул.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Гущанській, 110</w:t>
      </w:r>
      <w:r>
        <w:rPr>
          <w:spacing w:val="-4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0,1981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0710100000:42:0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25</w:t>
      </w:r>
      <w:r>
        <w:rPr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10</w:t>
      </w:r>
      <w:r>
        <w:rPr>
          <w:spacing w:val="-4"/>
          <w:sz w:val="28"/>
          <w:szCs w:val="28"/>
          <w:lang w:val="uk-UA"/>
        </w:rPr>
        <w:t xml:space="preserve">, поділена на дві земельні ділянки, а саме: земельну ділянку </w:t>
      </w:r>
      <w:r>
        <w:rPr>
          <w:spacing w:val="-4"/>
          <w:sz w:val="28"/>
          <w:szCs w:val="28"/>
          <w:lang w:val="en-US"/>
        </w:rPr>
        <w:t>№ </w:t>
      </w:r>
      <w:r>
        <w:rPr>
          <w:spacing w:val="-4"/>
          <w:sz w:val="28"/>
          <w:szCs w:val="28"/>
          <w:lang w:val="uk-UA"/>
        </w:rPr>
        <w:t xml:space="preserve">1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0,1000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0710100000:42:0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25</w:t>
      </w:r>
      <w:r>
        <w:rPr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14</w:t>
      </w:r>
      <w:r>
        <w:rPr>
          <w:spacing w:val="-4"/>
          <w:sz w:val="28"/>
          <w:szCs w:val="28"/>
          <w:lang w:val="uk-UA"/>
        </w:rPr>
        <w:t xml:space="preserve"> та земельну ділянку </w:t>
      </w:r>
      <w:r>
        <w:rPr>
          <w:spacing w:val="-4"/>
          <w:sz w:val="28"/>
          <w:szCs w:val="28"/>
          <w:lang w:val="en-US"/>
        </w:rPr>
        <w:t>№ </w:t>
      </w:r>
      <w:r>
        <w:rPr>
          <w:spacing w:val="-4"/>
          <w:sz w:val="28"/>
          <w:szCs w:val="28"/>
          <w:lang w:val="uk-UA"/>
        </w:rPr>
        <w:t xml:space="preserve">2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0,0981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0710100000:42:0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25</w:t>
      </w:r>
      <w:r>
        <w:rPr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15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2. Зареєструвати право комунальної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3. 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 xml:space="preserve">Туз 777 863 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360</TotalTime>
  <Application>LibreOffice/7.1.4.2$Windows_X86_64 LibreOffice_project/a529a4fab45b75fefc5b6226684193eb000654f6</Application>
  <AppVersion>15.0000</AppVersion>
  <Pages>2</Pages>
  <Words>330</Words>
  <Characters>2142</Characters>
  <CharactersWithSpaces>2635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2021-08-06T13:55:24Z</cp:lastPrinted>
  <dcterms:modified xsi:type="dcterms:W3CDTF">2022-01-04T14:29:32Z</dcterms:modified>
  <cp:revision>119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