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Додаток 2  </w:t>
      </w:r>
    </w:p>
    <w:p>
      <w:pPr>
        <w:pStyle w:val="Style20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>до рішення міської ради</w:t>
      </w:r>
    </w:p>
    <w:p>
      <w:pPr>
        <w:pStyle w:val="Style20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>від ___________ №______</w:t>
      </w:r>
    </w:p>
    <w:p>
      <w:pPr>
        <w:pStyle w:val="Style20"/>
        <w:spacing w:before="0" w:after="0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20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0"/>
        <w:spacing w:before="0" w:after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HTMLPreformatte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Style20"/>
        <w:shd w:fill="FFFFFF" w:val="clear"/>
        <w:spacing w:lineRule="exact" w:line="317" w:before="0" w:after="0"/>
        <w:ind w:left="0" w:right="14" w:hanging="0"/>
        <w:jc w:val="center"/>
        <w:rPr/>
      </w:pPr>
      <w:r>
        <w:rPr>
          <w:spacing w:val="-1"/>
          <w:sz w:val="28"/>
          <w:szCs w:val="28"/>
        </w:rPr>
        <w:t> </w:t>
      </w:r>
      <w:r>
        <w:rPr>
          <w:spacing w:val="-1"/>
          <w:sz w:val="28"/>
          <w:szCs w:val="28"/>
        </w:rPr>
        <w:t xml:space="preserve">об’єктів </w:t>
      </w:r>
      <w:r>
        <w:rPr>
          <w:bCs w:val="false"/>
          <w:spacing w:val="-1"/>
          <w:sz w:val="28"/>
          <w:szCs w:val="28"/>
          <w:highlight w:val="white"/>
        </w:rPr>
        <w:t>Луцької міської територіальної громади</w:t>
      </w:r>
      <w:r>
        <w:rPr>
          <w:spacing w:val="-1"/>
          <w:sz w:val="28"/>
          <w:szCs w:val="28"/>
        </w:rPr>
        <w:t xml:space="preserve"> для відбування </w:t>
      </w:r>
      <w:r>
        <w:rPr>
          <w:rStyle w:val="Rvts0"/>
          <w:spacing w:val="-1"/>
          <w:sz w:val="28"/>
          <w:szCs w:val="28"/>
        </w:rPr>
        <w:t xml:space="preserve">суспільно корисних  </w:t>
      </w:r>
      <w:r>
        <w:rPr>
          <w:spacing w:val="-1"/>
          <w:sz w:val="28"/>
          <w:szCs w:val="28"/>
        </w:rPr>
        <w:t xml:space="preserve">робіт порушниками, на яких накладено стягнення у вигляді </w:t>
      </w:r>
      <w:r>
        <w:rPr>
          <w:rStyle w:val="Rvts0"/>
          <w:spacing w:val="-1"/>
          <w:sz w:val="28"/>
          <w:szCs w:val="28"/>
        </w:rPr>
        <w:t xml:space="preserve">суспільно корисних </w:t>
      </w:r>
      <w:r>
        <w:rPr>
          <w:spacing w:val="-1"/>
          <w:sz w:val="28"/>
          <w:szCs w:val="28"/>
        </w:rPr>
        <w:t>робіт </w:t>
      </w:r>
    </w:p>
    <w:p>
      <w:pPr>
        <w:pStyle w:val="HTMLPreformatted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HTMLPreformatted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tbl>
      <w:tblPr>
        <w:tblW w:w="9354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9" w:type="dxa"/>
          <w:bottom w:w="55" w:type="dxa"/>
          <w:right w:w="55" w:type="dxa"/>
        </w:tblCellMar>
      </w:tblPr>
      <w:tblGrid>
        <w:gridCol w:w="516"/>
        <w:gridCol w:w="3060"/>
        <w:gridCol w:w="3912"/>
        <w:gridCol w:w="1866"/>
      </w:tblGrid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 № </w:t>
            </w:r>
            <w:r>
              <w:rPr>
                <w:sz w:val="28"/>
                <w:szCs w:val="28"/>
              </w:rPr>
              <w:t>з/п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Об’єкт </w:t>
            </w:r>
          </w:p>
        </w:tc>
        <w:tc>
          <w:tcPr>
            <w:tcW w:w="3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Адреса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Телефон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КП «Парки та сквери        м. Луцька»</w:t>
            </w:r>
          </w:p>
        </w:tc>
        <w:tc>
          <w:tcPr>
            <w:tcW w:w="3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 вул. Рівненська, 119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250292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КП “Луцький зоопарк”</w:t>
            </w:r>
          </w:p>
        </w:tc>
        <w:tc>
          <w:tcPr>
            <w:tcW w:w="3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м. Луцьк, вул. Глушець, 16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9" w:type="dxa"/>
            </w:tcMar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293 420,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293 410</w:t>
            </w:r>
          </w:p>
        </w:tc>
      </w:tr>
    </w:tbl>
    <w:p>
      <w:pPr>
        <w:pStyle w:val="HTMLPreformatted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</w:r>
    </w:p>
    <w:p>
      <w:pPr>
        <w:pStyle w:val="HTMLPreformatted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Style20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              Юрій БЕЗПЯТКО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ru-RU" w:eastAsia="ru-RU" w:bidi="ru-RU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character" w:styleId="Style14">
    <w:name w:val="Основной шрифт абзаца"/>
    <w:qFormat/>
    <w:rPr/>
  </w:style>
  <w:style w:type="character" w:styleId="Rvts0">
    <w:name w:val="rvts0"/>
    <w:basedOn w:val="Style14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Tahoma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eastAsia="uk-UA"/>
    </w:rPr>
  </w:style>
  <w:style w:type="paragraph" w:styleId="Style20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Style21">
    <w:name w:val="Вміст таблиці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LibreOffice/5.4.2.2$Windows_x86 LibreOffice_project/22b09f6418e8c2d508a9eaf86b2399209b0990f4</Application>
  <Pages>1</Pages>
  <Words>66</Words>
  <Characters>368</Characters>
  <CharactersWithSpaces>753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2022-01-06T11:11:41Z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