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0FFE" w:rsidRPr="00925773" w:rsidRDefault="00A9026F">
      <w:pPr>
        <w:pStyle w:val="1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702973351" r:id="rId9"/>
        </w:pict>
      </w: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16"/>
          <w:szCs w:val="16"/>
        </w:rPr>
      </w:pPr>
    </w:p>
    <w:p w:rsidR="00930FFE" w:rsidRPr="00925773" w:rsidRDefault="00C07C0A">
      <w:pPr>
        <w:pStyle w:val="1"/>
        <w:rPr>
          <w:sz w:val="20"/>
          <w:szCs w:val="20"/>
        </w:rPr>
      </w:pPr>
      <w:r w:rsidRPr="00925773">
        <w:rPr>
          <w:sz w:val="28"/>
          <w:szCs w:val="28"/>
        </w:rPr>
        <w:t>ЛУЦЬКИЙ  МІСЬКИЙ  ГОЛОВА</w:t>
      </w:r>
    </w:p>
    <w:p w:rsidR="00930FFE" w:rsidRPr="00925773" w:rsidRDefault="00930FFE">
      <w:pPr>
        <w:jc w:val="center"/>
        <w:rPr>
          <w:b/>
          <w:bCs/>
          <w:sz w:val="20"/>
          <w:szCs w:val="20"/>
        </w:rPr>
      </w:pPr>
    </w:p>
    <w:p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:rsidR="00930FFE" w:rsidRPr="00925773" w:rsidRDefault="00930FFE">
      <w:pPr>
        <w:jc w:val="center"/>
        <w:rPr>
          <w:b/>
          <w:bCs/>
          <w:sz w:val="40"/>
          <w:szCs w:val="40"/>
        </w:rPr>
      </w:pPr>
    </w:p>
    <w:p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>_________________                                      Луцьк                                  №________________</w:t>
      </w:r>
    </w:p>
    <w:p w:rsidR="00930FFE" w:rsidRPr="00925773" w:rsidRDefault="00930FFE">
      <w:pPr>
        <w:tabs>
          <w:tab w:val="left" w:pos="4510"/>
          <w:tab w:val="left" w:pos="4715"/>
        </w:tabs>
        <w:jc w:val="both"/>
      </w:pPr>
    </w:p>
    <w:p w:rsidR="00930FFE" w:rsidRPr="00925773" w:rsidRDefault="00930FFE">
      <w:pPr>
        <w:rPr>
          <w:sz w:val="28"/>
          <w:szCs w:val="28"/>
        </w:rPr>
      </w:pPr>
    </w:p>
    <w:p w:rsidR="00930FFE" w:rsidRPr="00A44799" w:rsidRDefault="00620B1D" w:rsidP="00620B1D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Про створення</w:t>
      </w:r>
      <w:r w:rsidR="00B368D1" w:rsidRPr="00B368D1">
        <w:rPr>
          <w:sz w:val="28"/>
          <w:szCs w:val="28"/>
        </w:rPr>
        <w:t xml:space="preserve"> робочої групи щодо напрацювання проєкту </w:t>
      </w:r>
      <w:r w:rsidR="00B368D1" w:rsidRPr="00B368D1">
        <w:rPr>
          <w:color w:val="000000"/>
          <w:sz w:val="28"/>
          <w:szCs w:val="28"/>
        </w:rPr>
        <w:t>міс</w:t>
      </w:r>
      <w:r w:rsidR="00A44799">
        <w:rPr>
          <w:color w:val="000000"/>
          <w:sz w:val="28"/>
          <w:szCs w:val="28"/>
        </w:rPr>
        <w:t xml:space="preserve">цевої цільової програми </w:t>
      </w:r>
      <w:r w:rsidR="00B368D1" w:rsidRPr="00B368D1">
        <w:rPr>
          <w:color w:val="000000"/>
          <w:sz w:val="28"/>
          <w:szCs w:val="28"/>
        </w:rPr>
        <w:t xml:space="preserve">з реалізації Національної стратегії </w:t>
      </w:r>
      <w:r w:rsidR="00B368D1" w:rsidRPr="00A44799">
        <w:rPr>
          <w:sz w:val="28"/>
          <w:szCs w:val="28"/>
        </w:rPr>
        <w:t>і</w:t>
      </w:r>
      <w:r w:rsidR="00A44799" w:rsidRPr="00A44799">
        <w:rPr>
          <w:sz w:val="28"/>
          <w:szCs w:val="28"/>
        </w:rPr>
        <w:t>з</w:t>
      </w:r>
      <w:r w:rsidR="00B368D1" w:rsidRPr="00A44799">
        <w:rPr>
          <w:sz w:val="28"/>
          <w:szCs w:val="28"/>
        </w:rPr>
        <w:t xml:space="preserve"> створення безбар’єрного простору в Україні на період до 2030 року </w:t>
      </w:r>
      <w:r w:rsidR="005272B1" w:rsidRPr="00A44799">
        <w:rPr>
          <w:sz w:val="28"/>
          <w:szCs w:val="28"/>
        </w:rPr>
        <w:t>у Луцькій міській територіальній громаді</w:t>
      </w:r>
    </w:p>
    <w:p w:rsidR="00930FFE" w:rsidRDefault="00930FFE" w:rsidP="00620B1D">
      <w:pPr>
        <w:pStyle w:val="a7"/>
        <w:spacing w:before="0" w:after="0"/>
        <w:ind w:right="4959"/>
        <w:jc w:val="both"/>
        <w:rPr>
          <w:sz w:val="28"/>
          <w:szCs w:val="28"/>
        </w:rPr>
      </w:pPr>
    </w:p>
    <w:p w:rsidR="00A44799" w:rsidRPr="00A44799" w:rsidRDefault="00A44799" w:rsidP="00620B1D">
      <w:pPr>
        <w:pStyle w:val="a7"/>
        <w:spacing w:before="0" w:after="0"/>
        <w:ind w:right="4959"/>
        <w:jc w:val="both"/>
        <w:rPr>
          <w:sz w:val="28"/>
          <w:szCs w:val="28"/>
        </w:rPr>
      </w:pPr>
    </w:p>
    <w:p w:rsidR="00FB010D" w:rsidRPr="00A44799" w:rsidRDefault="00FB010D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B368D1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A44799">
        <w:rPr>
          <w:sz w:val="28"/>
          <w:szCs w:val="28"/>
        </w:rPr>
        <w:t>Відповідно до Закону</w:t>
      </w:r>
      <w:r w:rsidR="005272B1" w:rsidRPr="00A44799">
        <w:rPr>
          <w:sz w:val="28"/>
          <w:szCs w:val="28"/>
        </w:rPr>
        <w:t xml:space="preserve"> України «Про місц</w:t>
      </w:r>
      <w:r w:rsidRPr="00A44799">
        <w:rPr>
          <w:sz w:val="28"/>
          <w:szCs w:val="28"/>
        </w:rPr>
        <w:t>еве самоврядування в Україні», на виконання розпоряджень Кабінету Міністрів України від 14.04.2021 № 366-р «Про схвалення Національної стратегії із створення безбар’єрного простору в Україні на період до 2030 року», від 04.08.2021 № 883-р «Про затвердження плану заходів на 2021 і 2022 роки з реалізації Національної стратегії із створення безбар’єрного простору в Україні</w:t>
      </w:r>
      <w:r w:rsidRPr="00BE3666">
        <w:rPr>
          <w:sz w:val="28"/>
          <w:szCs w:val="28"/>
        </w:rPr>
        <w:t xml:space="preserve"> на період до 2030 року», </w:t>
      </w:r>
      <w:r w:rsidRPr="00B40D83">
        <w:rPr>
          <w:sz w:val="28"/>
          <w:szCs w:val="28"/>
        </w:rPr>
        <w:t>протокольного рішення засідання Ради безбар’єрності від 27.10.2021 щодо результатів виконання за третій квартал 2021 року Плану заходів на 2021</w:t>
      </w:r>
      <w:r>
        <w:rPr>
          <w:sz w:val="28"/>
          <w:szCs w:val="28"/>
        </w:rPr>
        <w:t>–</w:t>
      </w:r>
      <w:r w:rsidRPr="00B40D83">
        <w:rPr>
          <w:sz w:val="28"/>
          <w:szCs w:val="28"/>
        </w:rPr>
        <w:t>2022 роки з реа</w:t>
      </w:r>
      <w:r>
        <w:rPr>
          <w:sz w:val="28"/>
          <w:szCs w:val="28"/>
        </w:rPr>
        <w:t xml:space="preserve">лізації Національної стратегії </w:t>
      </w:r>
      <w:r w:rsidRPr="00B40D83">
        <w:rPr>
          <w:sz w:val="28"/>
          <w:szCs w:val="28"/>
        </w:rPr>
        <w:t>з</w:t>
      </w:r>
      <w:r>
        <w:rPr>
          <w:sz w:val="28"/>
          <w:szCs w:val="28"/>
        </w:rPr>
        <w:t>і</w:t>
      </w:r>
      <w:r w:rsidRPr="00B40D83">
        <w:rPr>
          <w:sz w:val="28"/>
          <w:szCs w:val="28"/>
        </w:rPr>
        <w:t xml:space="preserve"> створення безбар’єрного простору в Україні на період до 2030 року</w:t>
      </w:r>
      <w:r>
        <w:rPr>
          <w:sz w:val="28"/>
          <w:szCs w:val="28"/>
        </w:rPr>
        <w:t xml:space="preserve">, рішення виконавчого комітету </w:t>
      </w:r>
      <w:r w:rsidR="00620B1D">
        <w:rPr>
          <w:sz w:val="28"/>
          <w:szCs w:val="28"/>
        </w:rPr>
        <w:t>міської ради від 03.11.2021 № </w:t>
      </w:r>
      <w:r>
        <w:rPr>
          <w:sz w:val="28"/>
          <w:szCs w:val="28"/>
        </w:rPr>
        <w:t>881-1 «Про Порядок розроблення цільових програм Луцької міської територіальної громади, м</w:t>
      </w:r>
      <w:r w:rsidR="00620B1D">
        <w:rPr>
          <w:sz w:val="28"/>
          <w:szCs w:val="28"/>
        </w:rPr>
        <w:t xml:space="preserve">оніторингу та звітності про їх </w:t>
      </w:r>
      <w:r>
        <w:rPr>
          <w:sz w:val="28"/>
          <w:szCs w:val="28"/>
        </w:rPr>
        <w:t>виконання»</w:t>
      </w:r>
      <w:r w:rsidR="00C07C0A" w:rsidRPr="00925773">
        <w:rPr>
          <w:sz w:val="28"/>
          <w:szCs w:val="28"/>
        </w:rPr>
        <w:t>:</w:t>
      </w:r>
    </w:p>
    <w:p w:rsidR="00930FFE" w:rsidRPr="00925773" w:rsidRDefault="00930FFE" w:rsidP="00FB010D">
      <w:pPr>
        <w:pStyle w:val="a7"/>
        <w:spacing w:before="0" w:after="0"/>
        <w:ind w:firstLine="709"/>
        <w:jc w:val="both"/>
        <w:rPr>
          <w:sz w:val="28"/>
          <w:szCs w:val="28"/>
        </w:rPr>
      </w:pPr>
    </w:p>
    <w:p w:rsidR="00930FFE" w:rsidRDefault="002D2EF6" w:rsidP="00620B1D">
      <w:pPr>
        <w:pStyle w:val="a7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Утворити робочу групу щодо</w:t>
      </w:r>
      <w:r w:rsidR="00925773" w:rsidRPr="00925773">
        <w:rPr>
          <w:sz w:val="28"/>
          <w:szCs w:val="28"/>
        </w:rPr>
        <w:t xml:space="preserve"> напрацювання проєкту </w:t>
      </w:r>
      <w:r w:rsidR="00670A5D">
        <w:rPr>
          <w:color w:val="000000"/>
          <w:sz w:val="28"/>
          <w:szCs w:val="28"/>
        </w:rPr>
        <w:t xml:space="preserve">місцевої цільової програми </w:t>
      </w:r>
      <w:r w:rsidR="00FB010D" w:rsidRPr="00FB010D">
        <w:rPr>
          <w:color w:val="000000"/>
          <w:sz w:val="28"/>
          <w:szCs w:val="28"/>
        </w:rPr>
        <w:t xml:space="preserve">з реалізації Національної стратегії </w:t>
      </w:r>
      <w:r w:rsidR="00670A5D">
        <w:rPr>
          <w:color w:val="000000"/>
          <w:sz w:val="28"/>
          <w:szCs w:val="28"/>
        </w:rPr>
        <w:t>із</w:t>
      </w:r>
      <w:bookmarkStart w:id="0" w:name="_GoBack"/>
      <w:bookmarkEnd w:id="0"/>
      <w:r w:rsidR="00FB010D" w:rsidRPr="00FB010D">
        <w:rPr>
          <w:color w:val="000000"/>
          <w:sz w:val="28"/>
          <w:szCs w:val="28"/>
        </w:rPr>
        <w:t xml:space="preserve"> створення безбар’єрного простору в Україні на період до 2030 року</w:t>
      </w:r>
      <w:r w:rsidR="00FB010D" w:rsidRPr="00FB010D">
        <w:rPr>
          <w:sz w:val="28"/>
          <w:szCs w:val="28"/>
        </w:rPr>
        <w:t xml:space="preserve"> у Луцькій міській територіальній громаді</w:t>
      </w:r>
      <w:r w:rsidR="00C07C0A" w:rsidRPr="00FB010D">
        <w:rPr>
          <w:sz w:val="28"/>
          <w:szCs w:val="28"/>
        </w:rPr>
        <w:t xml:space="preserve">. </w:t>
      </w:r>
    </w:p>
    <w:p w:rsidR="00FB010D" w:rsidRPr="00FB010D" w:rsidRDefault="00FB010D" w:rsidP="00620B1D">
      <w:pPr>
        <w:pStyle w:val="a7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</w:p>
    <w:p w:rsidR="00FB010D" w:rsidRDefault="002D2EF6" w:rsidP="00620B1D">
      <w:pPr>
        <w:pStyle w:val="a7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 xml:space="preserve">Затвердити склад робочої групи </w:t>
      </w:r>
      <w:r w:rsidR="00FB010D" w:rsidRPr="00925773">
        <w:rPr>
          <w:sz w:val="28"/>
          <w:szCs w:val="28"/>
        </w:rPr>
        <w:t xml:space="preserve">щодо напрацювання проєкту </w:t>
      </w:r>
      <w:r w:rsidR="00FB010D" w:rsidRPr="00FB010D">
        <w:rPr>
          <w:color w:val="000000"/>
          <w:sz w:val="28"/>
          <w:szCs w:val="28"/>
        </w:rPr>
        <w:t xml:space="preserve">місцевої цільової програми </w:t>
      </w:r>
      <w:r w:rsidR="00FB010D" w:rsidRPr="00A44799">
        <w:rPr>
          <w:sz w:val="28"/>
          <w:szCs w:val="28"/>
        </w:rPr>
        <w:t>з реалізації</w:t>
      </w:r>
      <w:r w:rsidR="00FB010D" w:rsidRPr="00FB010D">
        <w:rPr>
          <w:color w:val="000000"/>
          <w:sz w:val="28"/>
          <w:szCs w:val="28"/>
        </w:rPr>
        <w:t xml:space="preserve"> Національної </w:t>
      </w:r>
      <w:r w:rsidR="00FB010D" w:rsidRPr="00A44799">
        <w:rPr>
          <w:sz w:val="28"/>
          <w:szCs w:val="28"/>
        </w:rPr>
        <w:t xml:space="preserve">стратегії </w:t>
      </w:r>
      <w:r w:rsidR="00A44799" w:rsidRPr="00A44799">
        <w:rPr>
          <w:sz w:val="28"/>
          <w:szCs w:val="28"/>
        </w:rPr>
        <w:t>і</w:t>
      </w:r>
      <w:r w:rsidR="00FB010D" w:rsidRPr="00A44799">
        <w:rPr>
          <w:sz w:val="28"/>
          <w:szCs w:val="28"/>
        </w:rPr>
        <w:t>з</w:t>
      </w:r>
      <w:r w:rsidR="00FB010D" w:rsidRPr="00FB010D">
        <w:rPr>
          <w:color w:val="000000"/>
          <w:sz w:val="28"/>
          <w:szCs w:val="28"/>
        </w:rPr>
        <w:t xml:space="preserve"> створення безбар’єрного простору в Україні на період до 2030 року</w:t>
      </w:r>
      <w:r w:rsidR="00FB010D" w:rsidRPr="00FB010D">
        <w:rPr>
          <w:sz w:val="28"/>
          <w:szCs w:val="28"/>
        </w:rPr>
        <w:t xml:space="preserve"> у Луцькій міській територіальній громаді</w:t>
      </w:r>
      <w:r w:rsidR="00FB010D">
        <w:rPr>
          <w:sz w:val="28"/>
          <w:szCs w:val="28"/>
        </w:rPr>
        <w:t xml:space="preserve"> </w:t>
      </w:r>
      <w:r w:rsidRPr="00925773">
        <w:rPr>
          <w:sz w:val="28"/>
          <w:szCs w:val="28"/>
        </w:rPr>
        <w:t>згідно з додатком</w:t>
      </w:r>
      <w:r w:rsidR="00C07C0A" w:rsidRPr="00925773">
        <w:rPr>
          <w:sz w:val="28"/>
          <w:szCs w:val="28"/>
        </w:rPr>
        <w:t>.</w:t>
      </w:r>
    </w:p>
    <w:p w:rsidR="00FB010D" w:rsidRDefault="00FB010D" w:rsidP="00620B1D">
      <w:pPr>
        <w:pStyle w:val="aa"/>
        <w:tabs>
          <w:tab w:val="left" w:pos="993"/>
        </w:tabs>
        <w:ind w:left="0" w:firstLine="709"/>
        <w:rPr>
          <w:sz w:val="28"/>
          <w:szCs w:val="28"/>
        </w:rPr>
      </w:pPr>
    </w:p>
    <w:p w:rsidR="00FB010D" w:rsidRDefault="002D2EF6" w:rsidP="00620B1D">
      <w:pPr>
        <w:pStyle w:val="a7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r w:rsidRPr="00FB010D">
        <w:rPr>
          <w:sz w:val="28"/>
          <w:szCs w:val="28"/>
        </w:rPr>
        <w:lastRenderedPageBreak/>
        <w:t xml:space="preserve">Робочій групі розробити проєкт </w:t>
      </w:r>
      <w:r w:rsidR="00A44799">
        <w:rPr>
          <w:color w:val="000000"/>
          <w:sz w:val="28"/>
          <w:szCs w:val="28"/>
        </w:rPr>
        <w:t xml:space="preserve">місцевої цільової програми </w:t>
      </w:r>
      <w:r w:rsidR="00FB010D" w:rsidRPr="00FB010D">
        <w:rPr>
          <w:color w:val="000000"/>
          <w:sz w:val="28"/>
          <w:szCs w:val="28"/>
        </w:rPr>
        <w:t>з реа</w:t>
      </w:r>
      <w:r w:rsidR="00A44799">
        <w:rPr>
          <w:color w:val="000000"/>
          <w:sz w:val="28"/>
          <w:szCs w:val="28"/>
        </w:rPr>
        <w:t xml:space="preserve">лізації Національної стратегії </w:t>
      </w:r>
      <w:r w:rsidR="00FB010D" w:rsidRPr="00FB010D">
        <w:rPr>
          <w:color w:val="000000"/>
          <w:sz w:val="28"/>
          <w:szCs w:val="28"/>
        </w:rPr>
        <w:t>і</w:t>
      </w:r>
      <w:r w:rsidR="00A44799">
        <w:rPr>
          <w:color w:val="000000"/>
          <w:sz w:val="28"/>
          <w:szCs w:val="28"/>
        </w:rPr>
        <w:t>з</w:t>
      </w:r>
      <w:r w:rsidR="00FB010D" w:rsidRPr="00FB010D">
        <w:rPr>
          <w:color w:val="000000"/>
          <w:sz w:val="28"/>
          <w:szCs w:val="28"/>
        </w:rPr>
        <w:t xml:space="preserve"> створення безбар’єрного простору в Україні на період до 2030 року</w:t>
      </w:r>
      <w:r w:rsidR="00FB010D" w:rsidRPr="00FB010D">
        <w:rPr>
          <w:sz w:val="28"/>
          <w:szCs w:val="28"/>
        </w:rPr>
        <w:t xml:space="preserve"> у Луцькій міській територіальній громаді </w:t>
      </w:r>
      <w:r w:rsidRPr="00FB010D">
        <w:rPr>
          <w:sz w:val="28"/>
          <w:szCs w:val="28"/>
        </w:rPr>
        <w:t>протягом І</w:t>
      </w:r>
      <w:r w:rsidR="00925773" w:rsidRPr="00FB010D">
        <w:rPr>
          <w:sz w:val="28"/>
          <w:szCs w:val="28"/>
        </w:rPr>
        <w:t> </w:t>
      </w:r>
      <w:r w:rsidR="00FB010D" w:rsidRPr="00FB010D">
        <w:rPr>
          <w:sz w:val="28"/>
          <w:szCs w:val="28"/>
        </w:rPr>
        <w:t>кварталу</w:t>
      </w:r>
      <w:r w:rsidRPr="00FB010D">
        <w:rPr>
          <w:sz w:val="28"/>
          <w:szCs w:val="28"/>
        </w:rPr>
        <w:t xml:space="preserve"> 202</w:t>
      </w:r>
      <w:r w:rsidR="00FB010D" w:rsidRPr="00FB010D">
        <w:rPr>
          <w:sz w:val="28"/>
          <w:szCs w:val="28"/>
        </w:rPr>
        <w:t>2</w:t>
      </w:r>
      <w:r w:rsidRPr="00FB010D">
        <w:rPr>
          <w:sz w:val="28"/>
          <w:szCs w:val="28"/>
        </w:rPr>
        <w:t xml:space="preserve"> року</w:t>
      </w:r>
      <w:r w:rsidR="00C07C0A" w:rsidRPr="00FB010D">
        <w:rPr>
          <w:sz w:val="28"/>
          <w:szCs w:val="28"/>
        </w:rPr>
        <w:t>.</w:t>
      </w:r>
    </w:p>
    <w:p w:rsidR="00FB010D" w:rsidRDefault="00FB010D" w:rsidP="00620B1D">
      <w:pPr>
        <w:pStyle w:val="aa"/>
        <w:tabs>
          <w:tab w:val="left" w:pos="993"/>
        </w:tabs>
        <w:ind w:left="0" w:firstLine="709"/>
        <w:rPr>
          <w:sz w:val="28"/>
          <w:szCs w:val="28"/>
        </w:rPr>
      </w:pPr>
    </w:p>
    <w:p w:rsidR="00930FFE" w:rsidRPr="00FB010D" w:rsidRDefault="00C07C0A" w:rsidP="00620B1D">
      <w:pPr>
        <w:pStyle w:val="a7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r w:rsidRPr="00FB010D">
        <w:rPr>
          <w:sz w:val="28"/>
          <w:szCs w:val="28"/>
        </w:rPr>
        <w:t>Контроль за виконанням розпорядження покласти на заступника міського голови</w:t>
      </w:r>
      <w:r w:rsidR="00FB010D" w:rsidRPr="00FB010D">
        <w:rPr>
          <w:sz w:val="28"/>
          <w:szCs w:val="28"/>
        </w:rPr>
        <w:t xml:space="preserve"> Чебелюк І.І.</w:t>
      </w:r>
    </w:p>
    <w:p w:rsidR="00930FFE" w:rsidRPr="00925773" w:rsidRDefault="00930FFE" w:rsidP="00925773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930FFE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930FFE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C07C0A">
      <w:pPr>
        <w:pStyle w:val="a7"/>
        <w:spacing w:before="0" w:after="0"/>
        <w:jc w:val="both"/>
      </w:pPr>
      <w:r w:rsidRPr="00925773">
        <w:rPr>
          <w:sz w:val="28"/>
          <w:szCs w:val="28"/>
        </w:rPr>
        <w:t>Міський голова</w:t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Pr="00925773">
        <w:rPr>
          <w:sz w:val="28"/>
          <w:szCs w:val="28"/>
        </w:rPr>
        <w:t>Ігор ПОЛІЩУК</w:t>
      </w:r>
    </w:p>
    <w:p w:rsidR="00930FFE" w:rsidRPr="00620B1D" w:rsidRDefault="00930FFE">
      <w:pPr>
        <w:jc w:val="both"/>
        <w:rPr>
          <w:sz w:val="28"/>
          <w:szCs w:val="28"/>
        </w:rPr>
      </w:pPr>
    </w:p>
    <w:p w:rsidR="00C07C0A" w:rsidRPr="00620B1D" w:rsidRDefault="00C07C0A">
      <w:pPr>
        <w:jc w:val="both"/>
        <w:rPr>
          <w:sz w:val="28"/>
          <w:szCs w:val="28"/>
        </w:rPr>
      </w:pPr>
    </w:p>
    <w:p w:rsidR="009C7DFC" w:rsidRDefault="009C7DFC" w:rsidP="009C7DFC">
      <w:pPr>
        <w:rPr>
          <w:lang w:val="ru-RU"/>
        </w:rPr>
      </w:pPr>
      <w:r>
        <w:rPr>
          <w:lang w:val="ru-RU"/>
        </w:rPr>
        <w:t>Майборода 284 177</w:t>
      </w:r>
    </w:p>
    <w:p w:rsidR="009C7DFC" w:rsidRPr="00925773" w:rsidRDefault="009C7DFC">
      <w:pPr>
        <w:jc w:val="both"/>
      </w:pPr>
    </w:p>
    <w:p w:rsidR="00925773" w:rsidRPr="00925773" w:rsidRDefault="00925773">
      <w:pPr>
        <w:jc w:val="both"/>
      </w:pPr>
    </w:p>
    <w:sectPr w:rsidR="00925773" w:rsidRPr="00925773" w:rsidSect="00620B1D">
      <w:headerReference w:type="default" r:id="rId10"/>
      <w:pgSz w:w="11906" w:h="16838"/>
      <w:pgMar w:top="567" w:right="567" w:bottom="1701" w:left="1985" w:header="709" w:footer="709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26F" w:rsidRDefault="00A9026F" w:rsidP="00FB010D">
      <w:r>
        <w:separator/>
      </w:r>
    </w:p>
  </w:endnote>
  <w:endnote w:type="continuationSeparator" w:id="0">
    <w:p w:rsidR="00A9026F" w:rsidRDefault="00A9026F" w:rsidP="00FB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26F" w:rsidRDefault="00A9026F" w:rsidP="00FB010D">
      <w:r>
        <w:separator/>
      </w:r>
    </w:p>
  </w:footnote>
  <w:footnote w:type="continuationSeparator" w:id="0">
    <w:p w:rsidR="00A9026F" w:rsidRDefault="00A9026F" w:rsidP="00FB0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10D" w:rsidRPr="00620B1D" w:rsidRDefault="00FB010D">
    <w:pPr>
      <w:pStyle w:val="ab"/>
      <w:jc w:val="center"/>
      <w:rPr>
        <w:sz w:val="28"/>
        <w:szCs w:val="28"/>
      </w:rPr>
    </w:pPr>
    <w:r w:rsidRPr="00620B1D">
      <w:rPr>
        <w:sz w:val="28"/>
        <w:szCs w:val="28"/>
      </w:rPr>
      <w:fldChar w:fldCharType="begin"/>
    </w:r>
    <w:r w:rsidRPr="00620B1D">
      <w:rPr>
        <w:sz w:val="28"/>
        <w:szCs w:val="28"/>
      </w:rPr>
      <w:instrText>PAGE   \* MERGEFORMAT</w:instrText>
    </w:r>
    <w:r w:rsidRPr="00620B1D">
      <w:rPr>
        <w:sz w:val="28"/>
        <w:szCs w:val="28"/>
      </w:rPr>
      <w:fldChar w:fldCharType="separate"/>
    </w:r>
    <w:r w:rsidR="00670A5D" w:rsidRPr="00670A5D">
      <w:rPr>
        <w:noProof/>
        <w:sz w:val="28"/>
        <w:szCs w:val="28"/>
        <w:lang w:val="ru-RU"/>
      </w:rPr>
      <w:t>2</w:t>
    </w:r>
    <w:r w:rsidRPr="00620B1D">
      <w:rPr>
        <w:sz w:val="28"/>
        <w:szCs w:val="28"/>
      </w:rPr>
      <w:fldChar w:fldCharType="end"/>
    </w:r>
  </w:p>
  <w:p w:rsidR="00FB010D" w:rsidRDefault="00FB01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4CA691E"/>
    <w:multiLevelType w:val="hybridMultilevel"/>
    <w:tmpl w:val="84EE4620"/>
    <w:lvl w:ilvl="0" w:tplc="00144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2B1"/>
    <w:rsid w:val="0014657D"/>
    <w:rsid w:val="001A42EB"/>
    <w:rsid w:val="002D2EF6"/>
    <w:rsid w:val="00367C81"/>
    <w:rsid w:val="00384D0B"/>
    <w:rsid w:val="005272B1"/>
    <w:rsid w:val="005E1B96"/>
    <w:rsid w:val="005F5966"/>
    <w:rsid w:val="00620B1D"/>
    <w:rsid w:val="00670A5D"/>
    <w:rsid w:val="00712EAD"/>
    <w:rsid w:val="00925773"/>
    <w:rsid w:val="00930FFE"/>
    <w:rsid w:val="009C7DFC"/>
    <w:rsid w:val="00A44799"/>
    <w:rsid w:val="00A9026F"/>
    <w:rsid w:val="00B368D1"/>
    <w:rsid w:val="00C07C0A"/>
    <w:rsid w:val="00C81BA1"/>
    <w:rsid w:val="00D85C0C"/>
    <w:rsid w:val="00D945C9"/>
    <w:rsid w:val="00FB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Шрифт абзацу за замовчуванням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7">
    <w:name w:val="Звичайний (веб)"/>
    <w:basedOn w:val="a"/>
    <w:pPr>
      <w:spacing w:before="280" w:after="280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FB010D"/>
    <w:pPr>
      <w:ind w:left="708"/>
    </w:pPr>
  </w:style>
  <w:style w:type="paragraph" w:styleId="ab">
    <w:name w:val="header"/>
    <w:basedOn w:val="a"/>
    <w:link w:val="ac"/>
    <w:uiPriority w:val="99"/>
    <w:unhideWhenUsed/>
    <w:rsid w:val="00FB01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B010D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FB01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B010D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Поліщук Оксана Анатоліївна</cp:lastModifiedBy>
  <cp:revision>13</cp:revision>
  <cp:lastPrinted>2018-01-24T07:35:00Z</cp:lastPrinted>
  <dcterms:created xsi:type="dcterms:W3CDTF">2021-01-14T09:25:00Z</dcterms:created>
  <dcterms:modified xsi:type="dcterms:W3CDTF">2022-01-06T09:23:00Z</dcterms:modified>
</cp:coreProperties>
</file>