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9" w:rsidRPr="00D15A10" w:rsidRDefault="000A1AA0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5" o:title=""/>
          </v:shape>
          <o:OLEObject Type="Embed" ProgID="PBrush" ShapeID="_x0000_s1026" DrawAspect="Content" ObjectID="_1704278523" r:id="rId6"/>
        </w:objec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2C49A9" w:rsidRDefault="002C49A9" w:rsidP="00756981">
      <w:pPr>
        <w:pStyle w:val="1"/>
        <w:ind w:left="284" w:right="375"/>
        <w:rPr>
          <w:sz w:val="28"/>
          <w:szCs w:val="28"/>
        </w:rPr>
      </w:pPr>
    </w:p>
    <w:p w:rsidR="002C49A9" w:rsidRDefault="002C49A9" w:rsidP="00756981">
      <w:pPr>
        <w:pStyle w:val="1"/>
        <w:ind w:left="284" w:right="375"/>
        <w:rPr>
          <w:sz w:val="28"/>
          <w:szCs w:val="28"/>
        </w:rPr>
      </w:pPr>
    </w:p>
    <w:p w:rsidR="002C49A9" w:rsidRDefault="002C49A9" w:rsidP="00756981">
      <w:pPr>
        <w:pStyle w:val="1"/>
        <w:ind w:left="284" w:right="375"/>
        <w:rPr>
          <w:sz w:val="28"/>
          <w:szCs w:val="28"/>
        </w:rPr>
      </w:pPr>
    </w:p>
    <w:p w:rsidR="002C49A9" w:rsidRDefault="002C49A9" w:rsidP="00756981">
      <w:pPr>
        <w:pStyle w:val="1"/>
        <w:tabs>
          <w:tab w:val="left" w:pos="4395"/>
        </w:tabs>
        <w:ind w:left="284"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2C49A9" w:rsidRDefault="002C49A9" w:rsidP="00756981">
      <w:pPr>
        <w:spacing w:after="0" w:line="240" w:lineRule="auto"/>
        <w:ind w:left="284"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2C49A9" w:rsidRDefault="002C49A9" w:rsidP="00756981">
      <w:pPr>
        <w:pStyle w:val="2"/>
        <w:tabs>
          <w:tab w:val="left" w:pos="4218"/>
          <w:tab w:val="left" w:pos="4674"/>
        </w:tabs>
        <w:spacing w:before="0" w:after="0"/>
        <w:ind w:left="284"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C49A9" w:rsidRDefault="002C49A9" w:rsidP="00756981">
      <w:pPr>
        <w:tabs>
          <w:tab w:val="left" w:pos="4687"/>
        </w:tabs>
        <w:spacing w:after="0" w:line="240" w:lineRule="auto"/>
        <w:ind w:left="284" w:right="375"/>
        <w:jc w:val="both"/>
        <w:rPr>
          <w:rFonts w:ascii="Times New Roman" w:hAnsi="Times New Roman" w:cs="Times New Roman"/>
          <w:sz w:val="24"/>
        </w:rPr>
      </w:pPr>
    </w:p>
    <w:p w:rsidR="002C49A9" w:rsidRDefault="002C49A9" w:rsidP="00756981">
      <w:pPr>
        <w:tabs>
          <w:tab w:val="left" w:pos="4687"/>
        </w:tabs>
        <w:spacing w:after="0" w:line="240" w:lineRule="auto"/>
        <w:ind w:left="284"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2C49A9" w:rsidRDefault="002C49A9" w:rsidP="00756981">
      <w:pPr>
        <w:pStyle w:val="11"/>
        <w:spacing w:before="0" w:after="0"/>
        <w:ind w:left="284" w:right="375"/>
        <w:jc w:val="both"/>
        <w:rPr>
          <w:sz w:val="28"/>
          <w:szCs w:val="28"/>
        </w:rPr>
      </w:pPr>
    </w:p>
    <w:p w:rsidR="00936A8E" w:rsidRDefault="00756981" w:rsidP="00756981">
      <w:pPr>
        <w:pStyle w:val="11"/>
        <w:spacing w:before="0" w:after="0"/>
        <w:ind w:left="284" w:right="375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936A8E" w:rsidRDefault="00756981" w:rsidP="00756981">
      <w:pPr>
        <w:pStyle w:val="11"/>
        <w:spacing w:before="0" w:after="0"/>
        <w:ind w:left="284"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від 03.12.2021 № 22/91 </w:t>
      </w:r>
    </w:p>
    <w:p w:rsidR="00936A8E" w:rsidRDefault="00756981" w:rsidP="00756981">
      <w:pPr>
        <w:pStyle w:val="11"/>
        <w:spacing w:before="0" w:after="0"/>
        <w:ind w:left="284"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передачу </w:t>
      </w:r>
      <w:r w:rsidR="00936A8E">
        <w:rPr>
          <w:sz w:val="28"/>
          <w:szCs w:val="28"/>
        </w:rPr>
        <w:t>майна з балансу</w:t>
      </w:r>
    </w:p>
    <w:p w:rsidR="00936A8E" w:rsidRDefault="00756981" w:rsidP="00756981">
      <w:pPr>
        <w:pStyle w:val="11"/>
        <w:spacing w:before="0" w:after="0"/>
        <w:ind w:left="284"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державного комунального </w:t>
      </w:r>
    </w:p>
    <w:p w:rsidR="00756981" w:rsidRPr="00A660CF" w:rsidRDefault="00756981" w:rsidP="00756981">
      <w:pPr>
        <w:pStyle w:val="11"/>
        <w:spacing w:before="0" w:after="0"/>
        <w:ind w:left="284" w:right="37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підприємства «</w:t>
      </w:r>
      <w:proofErr w:type="spellStart"/>
      <w:r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:rsidR="00756981" w:rsidRDefault="00756981" w:rsidP="00756981">
      <w:pPr>
        <w:spacing w:after="0" w:line="24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81" w:rsidRDefault="00756981" w:rsidP="00756981">
      <w:pPr>
        <w:spacing w:after="0" w:line="24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81" w:rsidRDefault="00756981" w:rsidP="00756981">
      <w:pPr>
        <w:spacing w:after="0" w:line="240" w:lineRule="auto"/>
        <w:ind w:left="284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», Закону України «Про передачу об’єктів державної та комунальної власності», враховуючи рішення Волинської обласної ради від 09.12.2021 № 10/26 «Про прийняття у спільну власність територіальних громад сіл, селищ, міст області котельні та земельної ділянки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 Луцьк, проспект Відродження, будинок 30в» міська рада</w:t>
      </w:r>
    </w:p>
    <w:p w:rsidR="00756981" w:rsidRDefault="00756981" w:rsidP="00756981">
      <w:pPr>
        <w:spacing w:after="0" w:line="240" w:lineRule="auto"/>
        <w:ind w:left="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981" w:rsidRPr="00E610E1" w:rsidRDefault="00756981" w:rsidP="00756981">
      <w:pPr>
        <w:ind w:left="284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936A8E" w:rsidRDefault="00936A8E" w:rsidP="00936A8E">
      <w:pPr>
        <w:pStyle w:val="11"/>
        <w:spacing w:before="0" w:after="0"/>
        <w:ind w:left="284" w:right="-1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міської ради від 03.12.2021 № 22/91 «Про передачу майна з балансу державного комунального підприємства «</w:t>
      </w:r>
      <w:proofErr w:type="spellStart"/>
      <w:r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 виклавши пункт 1 в такій редакції:</w:t>
      </w:r>
    </w:p>
    <w:p w:rsidR="00756981" w:rsidRPr="0011274D" w:rsidRDefault="00756981" w:rsidP="00936A8E">
      <w:pPr>
        <w:pStyle w:val="11"/>
        <w:tabs>
          <w:tab w:val="left" w:pos="9638"/>
        </w:tabs>
        <w:spacing w:before="0" w:after="0"/>
        <w:ind w:left="284" w:right="-1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«1. </w:t>
      </w:r>
      <w:r>
        <w:rPr>
          <w:sz w:val="28"/>
          <w:szCs w:val="28"/>
        </w:rPr>
        <w:t>Передати з комунальної власності Луцької</w:t>
      </w:r>
      <w:r w:rsidR="00B13282">
        <w:rPr>
          <w:sz w:val="28"/>
          <w:szCs w:val="28"/>
        </w:rPr>
        <w:t xml:space="preserve"> міської територіальної громади,</w:t>
      </w:r>
      <w:r>
        <w:rPr>
          <w:sz w:val="28"/>
          <w:szCs w:val="28"/>
        </w:rPr>
        <w:t xml:space="preserve"> балансу державного</w:t>
      </w:r>
      <w:r w:rsidRPr="00E610E1">
        <w:rPr>
          <w:sz w:val="28"/>
          <w:szCs w:val="28"/>
        </w:rPr>
        <w:t xml:space="preserve"> комуна</w:t>
      </w:r>
      <w:r>
        <w:rPr>
          <w:sz w:val="28"/>
          <w:szCs w:val="28"/>
        </w:rPr>
        <w:t>льного підприємства 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>»</w:t>
      </w:r>
      <w:r w:rsidR="00B13282">
        <w:rPr>
          <w:sz w:val="28"/>
          <w:szCs w:val="28"/>
        </w:rPr>
        <w:t>,</w:t>
      </w:r>
      <w:r>
        <w:rPr>
          <w:sz w:val="28"/>
          <w:szCs w:val="28"/>
        </w:rPr>
        <w:t xml:space="preserve"> майно,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E578B4">
        <w:rPr>
          <w:sz w:val="28"/>
          <w:szCs w:val="28"/>
        </w:rPr>
        <w:t xml:space="preserve">м. Луцьк, проспект </w:t>
      </w:r>
      <w:r>
        <w:rPr>
          <w:sz w:val="28"/>
          <w:szCs w:val="28"/>
        </w:rPr>
        <w:t>Відродження, будинок 30в, у спільну власність територіальних громад сіл, селищ, міст області</w:t>
      </w:r>
      <w:r w:rsidR="005D739D">
        <w:rPr>
          <w:sz w:val="28"/>
          <w:szCs w:val="28"/>
        </w:rPr>
        <w:t>,</w:t>
      </w:r>
      <w:r w:rsidR="000A1AA0">
        <w:rPr>
          <w:sz w:val="28"/>
          <w:szCs w:val="28"/>
        </w:rPr>
        <w:t xml:space="preserve"> згідно з додатком».</w:t>
      </w:r>
      <w:bookmarkStart w:id="0" w:name="_GoBack"/>
      <w:bookmarkEnd w:id="0"/>
    </w:p>
    <w:p w:rsidR="00756981" w:rsidRPr="000724E1" w:rsidRDefault="00756981" w:rsidP="00756981">
      <w:pPr>
        <w:pStyle w:val="a3"/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1DB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5A516E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постійну комісію з </w:t>
      </w:r>
      <w:r w:rsidRPr="00191DB1">
        <w:rPr>
          <w:rFonts w:ascii="Times New Roman" w:hAnsi="Times New Roman" w:cs="Times New Roman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</w:rPr>
        <w:t>комунального майна та приватизації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М.Щур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56981" w:rsidRDefault="00756981" w:rsidP="00756981">
      <w:pPr>
        <w:pStyle w:val="1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  <w:lang w:eastAsia="en-US"/>
        </w:rPr>
      </w:pPr>
    </w:p>
    <w:p w:rsidR="00756981" w:rsidRDefault="00756981" w:rsidP="00756981">
      <w:pPr>
        <w:pStyle w:val="1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  <w:lang w:eastAsia="en-US"/>
        </w:rPr>
      </w:pPr>
    </w:p>
    <w:p w:rsidR="00756981" w:rsidRDefault="00756981" w:rsidP="00756981">
      <w:pPr>
        <w:pStyle w:val="1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  <w:lang w:eastAsia="en-US"/>
        </w:rPr>
      </w:pPr>
    </w:p>
    <w:p w:rsidR="00756981" w:rsidRDefault="00756981" w:rsidP="00756981">
      <w:pPr>
        <w:pStyle w:val="11"/>
        <w:tabs>
          <w:tab w:val="left" w:pos="993"/>
          <w:tab w:val="left" w:pos="8931"/>
        </w:tabs>
        <w:spacing w:before="0" w:after="0"/>
        <w:ind w:left="284" w:right="37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Ігор ПОЛІЩУК</w:t>
      </w:r>
    </w:p>
    <w:p w:rsidR="00756981" w:rsidRPr="00791061" w:rsidRDefault="00756981" w:rsidP="00756981">
      <w:pPr>
        <w:pStyle w:val="1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</w:rPr>
      </w:pPr>
    </w:p>
    <w:p w:rsidR="00756981" w:rsidRPr="00791061" w:rsidRDefault="00756981" w:rsidP="00756981">
      <w:pPr>
        <w:pStyle w:val="1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</w:rPr>
      </w:pPr>
    </w:p>
    <w:p w:rsidR="00756981" w:rsidRDefault="00756981" w:rsidP="00756981">
      <w:pPr>
        <w:pStyle w:val="11"/>
        <w:tabs>
          <w:tab w:val="left" w:pos="993"/>
        </w:tabs>
        <w:spacing w:before="0" w:after="0"/>
        <w:ind w:left="284" w:right="375"/>
        <w:jc w:val="both"/>
        <w:rPr>
          <w:sz w:val="28"/>
          <w:szCs w:val="28"/>
        </w:rPr>
      </w:pPr>
      <w:proofErr w:type="spellStart"/>
      <w:r>
        <w:t>Скорупський</w:t>
      </w:r>
      <w:proofErr w:type="spellEnd"/>
      <w:r>
        <w:t xml:space="preserve"> 283 070</w:t>
      </w:r>
    </w:p>
    <w:sectPr w:rsidR="00756981" w:rsidSect="00D15A1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08"/>
    <w:rsid w:val="000069E7"/>
    <w:rsid w:val="00016FC3"/>
    <w:rsid w:val="00032037"/>
    <w:rsid w:val="000520FE"/>
    <w:rsid w:val="00053DCB"/>
    <w:rsid w:val="000724E1"/>
    <w:rsid w:val="00095090"/>
    <w:rsid w:val="000A1AA0"/>
    <w:rsid w:val="000A74FB"/>
    <w:rsid w:val="000C1844"/>
    <w:rsid w:val="0011274D"/>
    <w:rsid w:val="00191DB1"/>
    <w:rsid w:val="001A56D1"/>
    <w:rsid w:val="001F63CF"/>
    <w:rsid w:val="00211596"/>
    <w:rsid w:val="00212001"/>
    <w:rsid w:val="00266D5E"/>
    <w:rsid w:val="00297FE3"/>
    <w:rsid w:val="002C49A9"/>
    <w:rsid w:val="003370DA"/>
    <w:rsid w:val="0034415F"/>
    <w:rsid w:val="003959CE"/>
    <w:rsid w:val="003A1C7A"/>
    <w:rsid w:val="00412349"/>
    <w:rsid w:val="0042521C"/>
    <w:rsid w:val="00457172"/>
    <w:rsid w:val="00484C39"/>
    <w:rsid w:val="004A2C34"/>
    <w:rsid w:val="004D05A5"/>
    <w:rsid w:val="00512E9F"/>
    <w:rsid w:val="00550B58"/>
    <w:rsid w:val="005A2A02"/>
    <w:rsid w:val="005A516E"/>
    <w:rsid w:val="005D739D"/>
    <w:rsid w:val="005F4646"/>
    <w:rsid w:val="005F5D08"/>
    <w:rsid w:val="00606B63"/>
    <w:rsid w:val="00642736"/>
    <w:rsid w:val="006A1680"/>
    <w:rsid w:val="006C0093"/>
    <w:rsid w:val="006F542A"/>
    <w:rsid w:val="0073533B"/>
    <w:rsid w:val="00744A84"/>
    <w:rsid w:val="00754AE8"/>
    <w:rsid w:val="00756981"/>
    <w:rsid w:val="00761F61"/>
    <w:rsid w:val="00766685"/>
    <w:rsid w:val="00784217"/>
    <w:rsid w:val="00791061"/>
    <w:rsid w:val="007B2DC2"/>
    <w:rsid w:val="007B328B"/>
    <w:rsid w:val="007C30C1"/>
    <w:rsid w:val="007C388B"/>
    <w:rsid w:val="007F0538"/>
    <w:rsid w:val="007F1D2E"/>
    <w:rsid w:val="00805531"/>
    <w:rsid w:val="00827F7D"/>
    <w:rsid w:val="008B28E0"/>
    <w:rsid w:val="008C5FB2"/>
    <w:rsid w:val="00936A8E"/>
    <w:rsid w:val="00953BEC"/>
    <w:rsid w:val="00980847"/>
    <w:rsid w:val="00987A45"/>
    <w:rsid w:val="00996561"/>
    <w:rsid w:val="00A06B52"/>
    <w:rsid w:val="00A264AF"/>
    <w:rsid w:val="00A40BB7"/>
    <w:rsid w:val="00A660CF"/>
    <w:rsid w:val="00A8724C"/>
    <w:rsid w:val="00AD7223"/>
    <w:rsid w:val="00B07978"/>
    <w:rsid w:val="00B1097E"/>
    <w:rsid w:val="00B13282"/>
    <w:rsid w:val="00B635B9"/>
    <w:rsid w:val="00B63923"/>
    <w:rsid w:val="00B90BD0"/>
    <w:rsid w:val="00BA2508"/>
    <w:rsid w:val="00BA2EEB"/>
    <w:rsid w:val="00BB5EEF"/>
    <w:rsid w:val="00BD1647"/>
    <w:rsid w:val="00C02386"/>
    <w:rsid w:val="00C7737A"/>
    <w:rsid w:val="00C92AAA"/>
    <w:rsid w:val="00D15A10"/>
    <w:rsid w:val="00D30FFF"/>
    <w:rsid w:val="00D32A86"/>
    <w:rsid w:val="00D64D5E"/>
    <w:rsid w:val="00D82B6F"/>
    <w:rsid w:val="00D85A2F"/>
    <w:rsid w:val="00DA39C5"/>
    <w:rsid w:val="00DD0467"/>
    <w:rsid w:val="00DD2411"/>
    <w:rsid w:val="00DF2406"/>
    <w:rsid w:val="00E03FF8"/>
    <w:rsid w:val="00E11574"/>
    <w:rsid w:val="00E17D95"/>
    <w:rsid w:val="00E22CC8"/>
    <w:rsid w:val="00E521CE"/>
    <w:rsid w:val="00E55554"/>
    <w:rsid w:val="00E578B4"/>
    <w:rsid w:val="00E610E1"/>
    <w:rsid w:val="00E65F41"/>
    <w:rsid w:val="00EA5BD5"/>
    <w:rsid w:val="00EE2E2F"/>
    <w:rsid w:val="00F213E3"/>
    <w:rsid w:val="00F27AD9"/>
    <w:rsid w:val="00F52EBA"/>
    <w:rsid w:val="00F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05CFB6"/>
  <w15:docId w15:val="{C86F48DC-98B2-4B4A-9E6C-D7619C1F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val="uk-UA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90</cp:revision>
  <cp:lastPrinted>2022-01-21T11:51:00Z</cp:lastPrinted>
  <dcterms:created xsi:type="dcterms:W3CDTF">2021-04-02T12:03:00Z</dcterms:created>
  <dcterms:modified xsi:type="dcterms:W3CDTF">2022-01-21T11:56:00Z</dcterms:modified>
</cp:coreProperties>
</file>