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B3" w:rsidRPr="000D06D8" w:rsidRDefault="00A137F5">
      <w:pPr>
        <w:spacing w:after="29" w:line="240" w:lineRule="auto"/>
        <w:ind w:left="5664"/>
        <w:rPr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>Додаток</w:t>
      </w:r>
      <w:r w:rsidR="001956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27B3" w:rsidRPr="000D06D8" w:rsidRDefault="00A137F5">
      <w:pPr>
        <w:spacing w:after="29" w:line="240" w:lineRule="auto"/>
        <w:ind w:left="5664"/>
        <w:rPr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  <w:r w:rsidR="001956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27B3" w:rsidRPr="000D06D8" w:rsidRDefault="0019567B">
      <w:pPr>
        <w:spacing w:after="29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______________№</w:t>
      </w:r>
      <w:r w:rsidR="00A137F5" w:rsidRPr="000D06D8">
        <w:rPr>
          <w:rFonts w:ascii="Times New Roman" w:hAnsi="Times New Roman"/>
          <w:sz w:val="28"/>
          <w:szCs w:val="28"/>
          <w:lang w:val="uk-UA"/>
        </w:rPr>
        <w:t>____</w:t>
      </w:r>
    </w:p>
    <w:p w:rsidR="003B27B3" w:rsidRPr="000D06D8" w:rsidRDefault="003B2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27B3" w:rsidRPr="000D06D8" w:rsidRDefault="003B2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27B3" w:rsidRPr="000D06D8" w:rsidRDefault="00A137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>ПОРЯДОК</w:t>
      </w:r>
    </w:p>
    <w:p w:rsidR="003B27B3" w:rsidRPr="000D06D8" w:rsidRDefault="00A137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>надання та використання коштів бюджету</w:t>
      </w:r>
    </w:p>
    <w:p w:rsidR="003B27B3" w:rsidRPr="000D06D8" w:rsidRDefault="00A137F5">
      <w:pPr>
        <w:spacing w:after="0" w:line="240" w:lineRule="auto"/>
        <w:jc w:val="center"/>
        <w:rPr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 xml:space="preserve">Луцької міської територіальної громади </w:t>
      </w:r>
      <w:bookmarkStart w:id="0" w:name="__DdeLink__280_2877083357"/>
      <w:r w:rsidRPr="000D06D8">
        <w:rPr>
          <w:rFonts w:ascii="Times New Roman" w:hAnsi="Times New Roman"/>
          <w:sz w:val="28"/>
          <w:szCs w:val="28"/>
          <w:lang w:val="uk-UA"/>
        </w:rPr>
        <w:t xml:space="preserve">на </w:t>
      </w:r>
      <w:bookmarkStart w:id="1" w:name="__DdeLink__203_4280276440"/>
      <w:r w:rsidRPr="000D06D8">
        <w:rPr>
          <w:rFonts w:ascii="Times New Roman" w:hAnsi="Times New Roman"/>
          <w:sz w:val="28"/>
          <w:szCs w:val="28"/>
          <w:lang w:val="uk-UA"/>
        </w:rPr>
        <w:t>частков</w:t>
      </w:r>
      <w:r w:rsidR="003228DC">
        <w:rPr>
          <w:rFonts w:ascii="Times New Roman" w:hAnsi="Times New Roman"/>
          <w:sz w:val="28"/>
          <w:szCs w:val="28"/>
          <w:lang w:val="uk-UA"/>
        </w:rPr>
        <w:t>у компенсацію вартості</w:t>
      </w:r>
      <w:r w:rsidRPr="000D06D8">
        <w:rPr>
          <w:rFonts w:ascii="Times New Roman" w:hAnsi="Times New Roman"/>
          <w:sz w:val="28"/>
          <w:szCs w:val="28"/>
          <w:lang w:val="uk-UA"/>
        </w:rPr>
        <w:t xml:space="preserve"> висіяного сертифікованого насіння та посадкового матеріалу </w:t>
      </w:r>
      <w:bookmarkEnd w:id="0"/>
      <w:bookmarkEnd w:id="1"/>
      <w:r w:rsidR="00453543">
        <w:rPr>
          <w:rFonts w:ascii="Times New Roman" w:hAnsi="Times New Roman"/>
          <w:sz w:val="28"/>
          <w:szCs w:val="28"/>
          <w:lang w:val="uk-UA"/>
        </w:rPr>
        <w:t>для сімейних фермерських господарств</w:t>
      </w:r>
    </w:p>
    <w:p w:rsidR="003B27B3" w:rsidRPr="000D06D8" w:rsidRDefault="003B2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27B3" w:rsidRPr="000D06D8" w:rsidRDefault="00A137F5">
      <w:pPr>
        <w:spacing w:after="0" w:line="240" w:lineRule="auto"/>
        <w:jc w:val="center"/>
        <w:rPr>
          <w:lang w:val="uk-UA"/>
        </w:rPr>
      </w:pPr>
      <w:r w:rsidRPr="000D06D8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3B27B3" w:rsidRPr="00453543" w:rsidRDefault="003B27B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3B27B3" w:rsidRPr="000D06D8" w:rsidRDefault="00A137F5" w:rsidP="00B644D6">
      <w:pPr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 xml:space="preserve">1. Порядок надання та використання коштів бюджету міської територіальної </w:t>
      </w:r>
      <w:r w:rsidR="003228DC">
        <w:rPr>
          <w:rFonts w:ascii="Times New Roman" w:hAnsi="Times New Roman"/>
          <w:sz w:val="28"/>
          <w:szCs w:val="28"/>
          <w:lang w:val="uk-UA"/>
        </w:rPr>
        <w:t xml:space="preserve">громади на часткову компенсацію вартості </w:t>
      </w:r>
      <w:r w:rsidRPr="000D06D8">
        <w:rPr>
          <w:rFonts w:ascii="Times New Roman" w:hAnsi="Times New Roman"/>
          <w:sz w:val="28"/>
          <w:szCs w:val="28"/>
          <w:lang w:val="uk-UA"/>
        </w:rPr>
        <w:t xml:space="preserve">висіяного сертифікованого насіння та посадкового матеріалу </w:t>
      </w:r>
      <w:r w:rsidR="00453543">
        <w:rPr>
          <w:rFonts w:ascii="Times New Roman" w:hAnsi="Times New Roman"/>
          <w:sz w:val="28"/>
          <w:szCs w:val="28"/>
          <w:lang w:val="uk-UA"/>
        </w:rPr>
        <w:t xml:space="preserve">для сімейних фермерських господарств </w:t>
      </w:r>
      <w:r w:rsidR="003228DC">
        <w:rPr>
          <w:rFonts w:ascii="Times New Roman" w:hAnsi="Times New Roman"/>
          <w:sz w:val="28"/>
          <w:szCs w:val="28"/>
          <w:lang w:val="uk-UA"/>
        </w:rPr>
        <w:t>розроблений відповідно до ст.</w:t>
      </w:r>
      <w:r w:rsidRPr="000D06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6D8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0D06D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0D06D8">
        <w:rPr>
          <w:rFonts w:ascii="Times New Roman" w:hAnsi="Times New Roman"/>
          <w:sz w:val="28"/>
          <w:szCs w:val="28"/>
          <w:lang w:val="uk-UA"/>
        </w:rPr>
        <w:t>Бюджетного кодексу Україн</w:t>
      </w:r>
      <w:r w:rsidR="003228DC">
        <w:rPr>
          <w:rFonts w:ascii="Times New Roman" w:hAnsi="Times New Roman"/>
          <w:sz w:val="28"/>
          <w:szCs w:val="28"/>
          <w:lang w:val="uk-UA"/>
        </w:rPr>
        <w:t xml:space="preserve">и, </w:t>
      </w:r>
      <w:r w:rsidR="00195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28DC">
        <w:rPr>
          <w:rFonts w:ascii="Times New Roman" w:hAnsi="Times New Roman"/>
          <w:sz w:val="28"/>
          <w:szCs w:val="28"/>
          <w:lang w:val="uk-UA"/>
        </w:rPr>
        <w:t>ст.</w:t>
      </w:r>
      <w:r w:rsidR="0019567B">
        <w:rPr>
          <w:rFonts w:ascii="Times New Roman" w:hAnsi="Times New Roman"/>
          <w:sz w:val="28"/>
          <w:szCs w:val="28"/>
          <w:lang w:val="uk-UA"/>
        </w:rPr>
        <w:t> </w:t>
      </w:r>
      <w:r w:rsidRPr="000D06D8">
        <w:rPr>
          <w:rFonts w:ascii="Times New Roman" w:hAnsi="Times New Roman"/>
          <w:color w:val="000000" w:themeColor="text1"/>
          <w:sz w:val="28"/>
          <w:szCs w:val="28"/>
          <w:lang w:val="uk-UA"/>
        </w:rPr>
        <w:t>26</w:t>
      </w:r>
      <w:r w:rsidRPr="000D06D8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на виконання рішення Луцької міської ради від 26.08.2021 № 17/65 «Про Програму розвитку агропромислового комплексу Луцької м</w:t>
      </w:r>
      <w:r w:rsidR="00B644D6">
        <w:rPr>
          <w:rFonts w:ascii="Times New Roman" w:hAnsi="Times New Roman"/>
          <w:sz w:val="28"/>
          <w:szCs w:val="28"/>
          <w:lang w:val="uk-UA"/>
        </w:rPr>
        <w:t xml:space="preserve">іської територіальної громади </w:t>
      </w:r>
      <w:r w:rsidRPr="000D06D8">
        <w:rPr>
          <w:rFonts w:ascii="Times New Roman" w:hAnsi="Times New Roman"/>
          <w:sz w:val="28"/>
          <w:szCs w:val="28"/>
          <w:lang w:val="uk-UA"/>
        </w:rPr>
        <w:t>на 2021-2025 роки» (далі – Програма)</w:t>
      </w:r>
      <w:r w:rsidR="000D06D8" w:rsidRPr="000D06D8">
        <w:rPr>
          <w:rFonts w:ascii="Times New Roman" w:hAnsi="Times New Roman"/>
          <w:sz w:val="28"/>
          <w:szCs w:val="28"/>
          <w:lang w:val="uk-UA"/>
        </w:rPr>
        <w:t>.</w:t>
      </w:r>
    </w:p>
    <w:p w:rsidR="003E7D24" w:rsidRPr="000D06D8" w:rsidRDefault="00A137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 xml:space="preserve">2. Порядок визначає та регулює механізм використання коштів бюджету Луцької міської територіальної громади за напрямком Програми «Розвиток тваринництва, рослинництва та садівництва» на </w:t>
      </w:r>
      <w:r w:rsidR="003228DC">
        <w:rPr>
          <w:rFonts w:ascii="Times New Roman" w:hAnsi="Times New Roman"/>
          <w:sz w:val="28"/>
          <w:szCs w:val="28"/>
          <w:lang w:val="uk-UA"/>
        </w:rPr>
        <w:t xml:space="preserve">часткову компенсацію </w:t>
      </w:r>
      <w:r w:rsidRPr="000D06D8">
        <w:rPr>
          <w:rFonts w:ascii="Times New Roman" w:hAnsi="Times New Roman"/>
          <w:sz w:val="28"/>
          <w:szCs w:val="28"/>
          <w:lang w:val="uk-UA"/>
        </w:rPr>
        <w:t xml:space="preserve">вартості висіяного сертифікованого насіння та посадкового матеріалу для </w:t>
      </w:r>
      <w:r w:rsidR="003E7D24" w:rsidRPr="000D06D8">
        <w:rPr>
          <w:rFonts w:ascii="Times New Roman" w:hAnsi="Times New Roman"/>
          <w:sz w:val="28"/>
          <w:szCs w:val="28"/>
          <w:lang w:val="uk-UA"/>
        </w:rPr>
        <w:t>сімейних фермерських господарств</w:t>
      </w:r>
      <w:r w:rsidR="000D06D8" w:rsidRPr="000D06D8">
        <w:rPr>
          <w:rFonts w:ascii="Times New Roman" w:hAnsi="Times New Roman"/>
          <w:sz w:val="28"/>
          <w:szCs w:val="28"/>
          <w:lang w:val="uk-UA"/>
        </w:rPr>
        <w:t>.</w:t>
      </w:r>
    </w:p>
    <w:p w:rsidR="003B27B3" w:rsidRPr="000D06D8" w:rsidRDefault="003E7D24">
      <w:pPr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>3</w:t>
      </w:r>
      <w:r w:rsidR="00A137F5" w:rsidRPr="000D06D8">
        <w:rPr>
          <w:rFonts w:ascii="Times New Roman" w:hAnsi="Times New Roman"/>
          <w:sz w:val="28"/>
          <w:szCs w:val="28"/>
          <w:lang w:val="uk-UA"/>
        </w:rPr>
        <w:t>. Головним ро</w:t>
      </w:r>
      <w:r w:rsidR="003228DC">
        <w:rPr>
          <w:rFonts w:ascii="Times New Roman" w:hAnsi="Times New Roman"/>
          <w:sz w:val="28"/>
          <w:szCs w:val="28"/>
          <w:lang w:val="uk-UA"/>
        </w:rPr>
        <w:t>зпорядником бюджетних коштів є В</w:t>
      </w:r>
      <w:r w:rsidR="00A137F5" w:rsidRPr="000D06D8">
        <w:rPr>
          <w:rFonts w:ascii="Times New Roman" w:hAnsi="Times New Roman"/>
          <w:sz w:val="28"/>
          <w:szCs w:val="28"/>
          <w:lang w:val="uk-UA"/>
        </w:rPr>
        <w:t>иконавчий комітет Луцької міської ради.</w:t>
      </w:r>
    </w:p>
    <w:p w:rsidR="003B27B3" w:rsidRPr="000D06D8" w:rsidRDefault="00A137F5" w:rsidP="003E7D24">
      <w:pPr>
        <w:pStyle w:val="30"/>
        <w:spacing w:after="0" w:line="240" w:lineRule="auto"/>
        <w:ind w:left="0" w:firstLine="567"/>
        <w:jc w:val="both"/>
      </w:pPr>
      <w:r w:rsidRPr="000D06D8">
        <w:rPr>
          <w:rFonts w:ascii="Times New Roman" w:hAnsi="Times New Roman"/>
          <w:sz w:val="28"/>
          <w:szCs w:val="28"/>
        </w:rPr>
        <w:t xml:space="preserve">4. Рішення </w:t>
      </w:r>
      <w:r w:rsidR="003E7D24" w:rsidRPr="000D06D8">
        <w:rPr>
          <w:rFonts w:ascii="Times New Roman" w:hAnsi="Times New Roman"/>
          <w:sz w:val="28"/>
          <w:szCs w:val="28"/>
        </w:rPr>
        <w:t>про розподіл бюджетних коштів н</w:t>
      </w:r>
      <w:r w:rsidRPr="000D06D8">
        <w:rPr>
          <w:rFonts w:ascii="Times New Roman" w:hAnsi="Times New Roman"/>
          <w:sz w:val="28"/>
          <w:szCs w:val="28"/>
        </w:rPr>
        <w:t>а</w:t>
      </w:r>
      <w:r w:rsidR="003E7D24" w:rsidRPr="000D06D8">
        <w:rPr>
          <w:rFonts w:ascii="Times New Roman" w:hAnsi="Times New Roman"/>
          <w:sz w:val="28"/>
          <w:szCs w:val="28"/>
        </w:rPr>
        <w:t xml:space="preserve"> </w:t>
      </w:r>
      <w:r w:rsidR="003228DC">
        <w:rPr>
          <w:rFonts w:ascii="Times New Roman" w:hAnsi="Times New Roman"/>
          <w:sz w:val="28"/>
          <w:szCs w:val="28"/>
        </w:rPr>
        <w:t xml:space="preserve">часткову компенсацію </w:t>
      </w:r>
      <w:r w:rsidRPr="000D06D8">
        <w:rPr>
          <w:rFonts w:ascii="Times New Roman" w:hAnsi="Times New Roman"/>
          <w:sz w:val="28"/>
          <w:szCs w:val="28"/>
        </w:rPr>
        <w:t>вартості висіяного сертифікованого насіння та посадкового матеріалу приймається на засіданні Комісії з питань розвитку агропромислового комплексу Луцької міської територіальної громади (далі – Комісія)</w:t>
      </w:r>
      <w:r w:rsidR="005F301D">
        <w:rPr>
          <w:rFonts w:ascii="Times New Roman" w:hAnsi="Times New Roman"/>
          <w:sz w:val="28"/>
          <w:szCs w:val="28"/>
        </w:rPr>
        <w:t>.</w:t>
      </w:r>
    </w:p>
    <w:p w:rsidR="003B27B3" w:rsidRPr="000D06D8" w:rsidRDefault="00A137F5">
      <w:pPr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>5.</w:t>
      </w:r>
      <w:r w:rsidR="001C40DB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Часткова компенсація </w:t>
      </w:r>
      <w:r w:rsidR="003228DC" w:rsidRPr="000D06D8">
        <w:rPr>
          <w:rFonts w:ascii="Times New Roman" w:hAnsi="Times New Roman"/>
          <w:sz w:val="28"/>
          <w:szCs w:val="28"/>
          <w:lang w:val="uk-UA"/>
        </w:rPr>
        <w:t xml:space="preserve">вартості висіяного сертифікованого насіння та посадкового матеріалу 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>надається</w:t>
      </w:r>
      <w:r w:rsidR="003E7D24"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 власникам </w:t>
      </w:r>
      <w:r w:rsidR="000D06D8" w:rsidRPr="000D06D8">
        <w:rPr>
          <w:rFonts w:ascii="Times New Roman" w:hAnsi="Times New Roman"/>
          <w:color w:val="000000"/>
          <w:sz w:val="28"/>
          <w:szCs w:val="28"/>
          <w:lang w:val="uk-UA"/>
        </w:rPr>
        <w:t>сімейних фермерських господарств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 (для фермерських господарств, що створені без набуття статусу юридичної особи) відповідно до статті 1 Закону України «Про фермерське господа</w:t>
      </w:r>
      <w:r w:rsidR="000D06D8" w:rsidRPr="000D06D8">
        <w:rPr>
          <w:rFonts w:ascii="Times New Roman" w:hAnsi="Times New Roman"/>
          <w:color w:val="000000"/>
          <w:sz w:val="28"/>
          <w:szCs w:val="28"/>
          <w:lang w:val="uk-UA"/>
        </w:rPr>
        <w:t>рство»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D06D8" w:rsidRPr="000D06D8" w:rsidRDefault="00A137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>6. </w:t>
      </w:r>
      <w:r w:rsidR="003228DC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Часткова компенсація </w:t>
      </w:r>
      <w:r w:rsidR="003228DC" w:rsidRPr="000D06D8">
        <w:rPr>
          <w:rFonts w:ascii="Times New Roman" w:hAnsi="Times New Roman"/>
          <w:sz w:val="28"/>
          <w:szCs w:val="28"/>
          <w:lang w:val="uk-UA"/>
        </w:rPr>
        <w:t xml:space="preserve">вартості висіяного сертифікованого насіння та посадкового матеріалу </w:t>
      </w:r>
      <w:r w:rsidR="003228DC"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надається </w:t>
      </w:r>
      <w:r w:rsidR="000D06D8"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>розмірі до 80 % вартості насіння</w:t>
      </w:r>
      <w:r w:rsidR="000D06D8"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 (посадкового матеріалу)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>, але не більше 3,0 тис. грн одному суб’єкту</w:t>
      </w:r>
      <w:r w:rsidR="000D06D8"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F04A4">
        <w:rPr>
          <w:rFonts w:ascii="Times New Roman" w:hAnsi="Times New Roman"/>
          <w:color w:val="000000"/>
          <w:sz w:val="28"/>
          <w:szCs w:val="28"/>
          <w:lang w:val="uk-UA"/>
        </w:rPr>
        <w:t xml:space="preserve">одноразово </w:t>
      </w:r>
      <w:r w:rsidR="000D06D8" w:rsidRPr="000D06D8">
        <w:rPr>
          <w:rFonts w:ascii="Times New Roman" w:hAnsi="Times New Roman"/>
          <w:color w:val="000000"/>
          <w:sz w:val="28"/>
          <w:szCs w:val="28"/>
          <w:lang w:val="uk-UA"/>
        </w:rPr>
        <w:t>раз на рік.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3B27B3" w:rsidRPr="000D06D8" w:rsidRDefault="00A137F5">
      <w:pPr>
        <w:spacing w:after="0" w:line="240" w:lineRule="auto"/>
        <w:ind w:firstLine="567"/>
        <w:jc w:val="both"/>
        <w:rPr>
          <w:lang w:val="uk-UA"/>
        </w:rPr>
      </w:pPr>
      <w:r w:rsidRPr="000D06D8">
        <w:rPr>
          <w:rStyle w:val="12"/>
          <w:rFonts w:ascii="Times New Roman" w:hAnsi="Times New Roman"/>
          <w:b w:val="0"/>
          <w:bCs w:val="0"/>
          <w:i w:val="0"/>
          <w:iCs w:val="0"/>
          <w:color w:val="000000"/>
          <w:spacing w:val="0"/>
          <w:sz w:val="28"/>
          <w:szCs w:val="28"/>
          <w:lang w:val="uk-UA"/>
        </w:rPr>
        <w:t xml:space="preserve">Документи для отримання </w:t>
      </w:r>
      <w:r w:rsidR="003228DC">
        <w:rPr>
          <w:rStyle w:val="12"/>
          <w:rFonts w:ascii="Times New Roman" w:hAnsi="Times New Roman"/>
          <w:b w:val="0"/>
          <w:bCs w:val="0"/>
          <w:i w:val="0"/>
          <w:iCs w:val="0"/>
          <w:color w:val="000000"/>
          <w:spacing w:val="0"/>
          <w:sz w:val="28"/>
          <w:szCs w:val="28"/>
          <w:lang w:val="uk-UA"/>
        </w:rPr>
        <w:t>часткової компенсації</w:t>
      </w:r>
      <w:r w:rsidR="000D06D8" w:rsidRPr="000D06D8">
        <w:rPr>
          <w:rFonts w:ascii="Times New Roman" w:hAnsi="Times New Roman"/>
          <w:sz w:val="28"/>
          <w:szCs w:val="28"/>
          <w:lang w:val="uk-UA"/>
        </w:rPr>
        <w:t xml:space="preserve"> вартості висіяного сертифікованого насіння та посадкового матеріалу</w:t>
      </w:r>
      <w:r w:rsidR="000D06D8"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06D8">
        <w:rPr>
          <w:rStyle w:val="12"/>
          <w:rFonts w:ascii="Times New Roman" w:hAnsi="Times New Roman"/>
          <w:b w:val="0"/>
          <w:bCs w:val="0"/>
          <w:i w:val="0"/>
          <w:iCs w:val="0"/>
          <w:color w:val="000000"/>
          <w:spacing w:val="0"/>
          <w:sz w:val="28"/>
          <w:szCs w:val="28"/>
          <w:lang w:val="uk-UA"/>
        </w:rPr>
        <w:t xml:space="preserve">приймаються до                               01 </w:t>
      </w:r>
      <w:r w:rsidR="000D06D8" w:rsidRPr="000D06D8">
        <w:rPr>
          <w:rStyle w:val="12"/>
          <w:rFonts w:ascii="Times New Roman" w:hAnsi="Times New Roman"/>
          <w:b w:val="0"/>
          <w:bCs w:val="0"/>
          <w:i w:val="0"/>
          <w:iCs w:val="0"/>
          <w:color w:val="000000"/>
          <w:spacing w:val="0"/>
          <w:sz w:val="28"/>
          <w:szCs w:val="28"/>
          <w:lang w:val="uk-UA"/>
        </w:rPr>
        <w:t>жовтня</w:t>
      </w:r>
      <w:r w:rsidRPr="000D06D8">
        <w:rPr>
          <w:rStyle w:val="12"/>
          <w:rFonts w:ascii="Times New Roman" w:hAnsi="Times New Roman"/>
          <w:b w:val="0"/>
          <w:bCs w:val="0"/>
          <w:i w:val="0"/>
          <w:iCs w:val="0"/>
          <w:color w:val="000000"/>
          <w:spacing w:val="0"/>
          <w:sz w:val="28"/>
          <w:szCs w:val="28"/>
          <w:lang w:val="uk-UA"/>
        </w:rPr>
        <w:t>.</w:t>
      </w:r>
    </w:p>
    <w:p w:rsidR="003B27B3" w:rsidRPr="000D06D8" w:rsidRDefault="00A137F5">
      <w:pPr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>7. </w:t>
      </w:r>
      <w:r w:rsidRPr="000D06D8">
        <w:rPr>
          <w:rFonts w:ascii="Times New Roman" w:hAnsi="Times New Roman"/>
          <w:sz w:val="28"/>
          <w:szCs w:val="28"/>
          <w:lang w:val="uk-UA"/>
        </w:rPr>
        <w:t>Часткова компенсація не надається одержувачу у разі одержання ним такої компенсації чи виплати з державного,</w:t>
      </w:r>
      <w:r w:rsidR="00B644D6">
        <w:rPr>
          <w:rFonts w:ascii="Times New Roman" w:hAnsi="Times New Roman"/>
          <w:sz w:val="28"/>
          <w:szCs w:val="28"/>
          <w:lang w:val="uk-UA"/>
        </w:rPr>
        <w:t xml:space="preserve"> районного або обласного бюджетів</w:t>
      </w:r>
      <w:r w:rsidRPr="000D06D8">
        <w:rPr>
          <w:rFonts w:ascii="Times New Roman" w:hAnsi="Times New Roman"/>
          <w:sz w:val="28"/>
          <w:szCs w:val="28"/>
          <w:lang w:val="uk-UA"/>
        </w:rPr>
        <w:t>.</w:t>
      </w:r>
    </w:p>
    <w:p w:rsidR="003B27B3" w:rsidRPr="000D06D8" w:rsidRDefault="00A137F5">
      <w:pPr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>8.</w:t>
      </w:r>
      <w:r w:rsidR="00B644D6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отримання </w:t>
      </w:r>
      <w:r w:rsidR="001C40DB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часткової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компенсації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C40DB">
        <w:rPr>
          <w:rFonts w:ascii="Times New Roman" w:hAnsi="Times New Roman"/>
          <w:color w:val="000000"/>
          <w:sz w:val="28"/>
          <w:szCs w:val="28"/>
          <w:lang w:val="uk-UA"/>
        </w:rPr>
        <w:t>власники сімейних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фермерськ</w:t>
      </w:r>
      <w:r w:rsidR="001C40DB"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 господарств </w:t>
      </w:r>
      <w:r w:rsidRPr="000D06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подають  старостам старостинських округів наступні документи:</w:t>
      </w:r>
    </w:p>
    <w:p w:rsidR="003B27B3" w:rsidRPr="000D06D8" w:rsidRDefault="00A137F5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- з</w:t>
      </w:r>
      <w:r w:rsidR="001F04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аяву на отримання компенсації (Д</w:t>
      </w:r>
      <w:r w:rsidR="00B644D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одаток </w:t>
      </w:r>
      <w:r w:rsidRPr="000D06D8">
        <w:rPr>
          <w:rFonts w:ascii="Times New Roman" w:hAnsi="Times New Roman" w:cs="Times New Roman"/>
          <w:color w:val="000000"/>
          <w:sz w:val="28"/>
          <w:szCs w:val="28"/>
          <w:lang w:val="uk-UA"/>
        </w:rPr>
        <w:t>1);</w:t>
      </w:r>
    </w:p>
    <w:p w:rsidR="003B27B3" w:rsidRPr="000D06D8" w:rsidRDefault="00A137F5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- к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опію статуту фермерського господарства;</w:t>
      </w:r>
    </w:p>
    <w:p w:rsidR="003B27B3" w:rsidRPr="000D06D8" w:rsidRDefault="00A137F5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документи, що підтверджують право власності та/або користування земельною ділянкою;</w:t>
      </w:r>
    </w:p>
    <w:p w:rsidR="003B27B3" w:rsidRPr="000D06D8" w:rsidRDefault="00A137F5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копію фінансового документа, що підтверджує наявність чистого доходу (в</w:t>
      </w:r>
      <w:r w:rsidR="00B644D6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иторг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) від реалізації продукції (товарів, робіт, послуг) за останній рік (для фермерського господарства);</w:t>
      </w:r>
    </w:p>
    <w:p w:rsidR="001A55A3" w:rsidRDefault="00A137F5" w:rsidP="001A55A3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 довідку, яка чинна на дату подання заявки, про відсутність заборгованості за податками, зборами, платежами, контроль за стягненням яких покла</w:t>
      </w:r>
      <w:r w:rsidR="00B644D6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дено на органи доходів і зборів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 – у паперовому вигляді або сформована в електронному вигляді в електронному кабінеті платника подат</w:t>
      </w:r>
      <w:r w:rsidR="00B644D6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ків на офіційному веб</w:t>
      </w:r>
      <w:r w:rsidR="001F04A4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сайті державної фіскальної служби України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;</w:t>
      </w:r>
    </w:p>
    <w:p w:rsidR="003B27B3" w:rsidRPr="000D06D8" w:rsidRDefault="00A137F5" w:rsidP="001A55A3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сертифікат, що засвідчує сортові якості насіння;</w:t>
      </w:r>
    </w:p>
    <w:p w:rsidR="003B27B3" w:rsidRPr="000D06D8" w:rsidRDefault="00B644D6">
      <w:pPr>
        <w:pStyle w:val="18"/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</w:t>
      </w:r>
      <w:r w:rsidR="00A137F5"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сертифікат, що засвідчує посівні якості насіння;</w:t>
      </w:r>
    </w:p>
    <w:p w:rsidR="003B27B3" w:rsidRPr="000D06D8" w:rsidRDefault="00A137F5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платіжне доручення про оплату за насіння;</w:t>
      </w:r>
    </w:p>
    <w:p w:rsidR="003B27B3" w:rsidRPr="000D06D8" w:rsidRDefault="00A137F5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накладну (товарно-транспортна накладна) на придбане насіння;</w:t>
      </w:r>
    </w:p>
    <w:p w:rsidR="003B27B3" w:rsidRPr="000D06D8" w:rsidRDefault="00A137F5">
      <w:pPr>
        <w:pStyle w:val="18"/>
        <w:spacing w:after="0" w:line="240" w:lineRule="auto"/>
        <w:ind w:firstLine="567"/>
        <w:jc w:val="both"/>
        <w:rPr>
          <w:lang w:val="uk-UA"/>
        </w:rPr>
      </w:pP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а</w:t>
      </w:r>
      <w:hyperlink r:id="rId8" w:tgtFrame="_blank">
        <w:r w:rsidRPr="000D06D8">
          <w:rPr>
            <w:rStyle w:val="ListLabel19"/>
            <w:rFonts w:ascii="Times New Roman" w:hAnsi="Times New Roman" w:cs="Arial"/>
            <w:sz w:val="28"/>
            <w:szCs w:val="28"/>
            <w:lang w:val="uk-UA" w:eastAsia="uk-UA"/>
          </w:rPr>
          <w:t>кт </w:t>
        </w:r>
      </w:hyperlink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про посів придбаного насіння за формою, затвердженою Мінагрополітики;</w:t>
      </w:r>
    </w:p>
    <w:p w:rsidR="00B644D6" w:rsidRDefault="00A137F5" w:rsidP="00B644D6">
      <w:pPr>
        <w:pStyle w:val="18"/>
        <w:spacing w:after="0" w:line="240" w:lineRule="auto"/>
        <w:ind w:firstLine="567"/>
        <w:jc w:val="both"/>
        <w:rPr>
          <w:rFonts w:ascii="Times New Roman" w:hAnsi="Times New Roman" w:cs="Arial"/>
          <w:color w:val="000000"/>
          <w:sz w:val="28"/>
          <w:szCs w:val="28"/>
          <w:lang w:val="uk-UA" w:eastAsia="uk-UA"/>
        </w:rPr>
      </w:pP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- </w:t>
      </w:r>
      <w:r w:rsidR="001F04A4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копію довідки або договору про відкриття розрахункового 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рахунку </w:t>
      </w:r>
      <w:r w:rsidR="001F04A4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в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 банку</w:t>
      </w:r>
      <w:bookmarkStart w:id="2" w:name="66"/>
      <w:bookmarkEnd w:id="2"/>
      <w:r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.</w:t>
      </w:r>
    </w:p>
    <w:p w:rsidR="00B644D6" w:rsidRDefault="001F04A4" w:rsidP="001A55A3">
      <w:pPr>
        <w:pStyle w:val="18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F04A4">
        <w:rPr>
          <w:rFonts w:ascii="Times New Roman" w:hAnsi="Times New Roman"/>
          <w:color w:val="000000"/>
          <w:sz w:val="28"/>
          <w:szCs w:val="28"/>
          <w:lang w:val="uk-UA" w:eastAsia="uk-UA"/>
        </w:rPr>
        <w:t>Господар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</w:t>
      </w:r>
      <w:r w:rsidRPr="001F04A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тва, які закупали насіння у фізичних осіб – підприємців та юридичних осіб, не включених до Реєстру суб’єктів насінництва та розсадництва, додатково подають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документи</w:t>
      </w:r>
      <w:r w:rsidRPr="001F04A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якість насіння, визначені ДСТУ 4138-2002 «Насіння сільськогосподарських культур», а саме:</w:t>
      </w:r>
      <w:r w:rsidR="00B644D6">
        <w:rPr>
          <w:rFonts w:ascii="Times New Roman" w:hAnsi="Times New Roman"/>
          <w:color w:val="000000"/>
          <w:sz w:val="28"/>
          <w:szCs w:val="28"/>
          <w:lang w:val="uk-UA" w:eastAsia="uk-UA"/>
        </w:rPr>
        <w:t> а</w:t>
      </w:r>
      <w:r w:rsidRPr="00B644D6">
        <w:rPr>
          <w:rFonts w:ascii="Times New Roman" w:hAnsi="Times New Roman"/>
          <w:color w:val="000000"/>
          <w:sz w:val="28"/>
          <w:szCs w:val="28"/>
          <w:lang w:val="uk-UA" w:eastAsia="uk-UA"/>
        </w:rPr>
        <w:t>тестат</w:t>
      </w:r>
      <w:r w:rsidR="001A55A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насіння – на базове насіння, </w:t>
      </w:r>
      <w:r w:rsidR="00B644D6">
        <w:rPr>
          <w:rFonts w:ascii="Times New Roman" w:hAnsi="Times New Roman"/>
          <w:color w:val="000000"/>
          <w:sz w:val="28"/>
          <w:szCs w:val="28"/>
          <w:lang w:val="uk-UA" w:eastAsia="uk-UA"/>
        </w:rPr>
        <w:t>с</w:t>
      </w:r>
      <w:r w:rsidRPr="00B644D6">
        <w:rPr>
          <w:rFonts w:ascii="Times New Roman" w:hAnsi="Times New Roman"/>
          <w:color w:val="000000"/>
          <w:sz w:val="28"/>
          <w:szCs w:val="28"/>
          <w:lang w:val="uk-UA" w:eastAsia="uk-UA"/>
        </w:rPr>
        <w:t>відоцтво на нас</w:t>
      </w:r>
      <w:r w:rsidR="001A55A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іння – на сертифіковане насіння, </w:t>
      </w:r>
      <w:r w:rsidR="00B644D6">
        <w:rPr>
          <w:rFonts w:ascii="Times New Roman" w:hAnsi="Times New Roman"/>
          <w:color w:val="000000"/>
          <w:sz w:val="28"/>
          <w:szCs w:val="28"/>
          <w:lang w:val="uk-UA" w:eastAsia="uk-UA"/>
        </w:rPr>
        <w:t>с</w:t>
      </w:r>
      <w:r w:rsidRPr="00B644D6">
        <w:rPr>
          <w:rFonts w:ascii="Times New Roman" w:hAnsi="Times New Roman"/>
          <w:color w:val="000000"/>
          <w:sz w:val="28"/>
          <w:szCs w:val="28"/>
          <w:lang w:val="uk-UA" w:eastAsia="uk-UA"/>
        </w:rPr>
        <w:t>відоцтво на гібридне насіння – на насіння першого покоління гібридів.</w:t>
      </w:r>
    </w:p>
    <w:p w:rsidR="00B644D6" w:rsidRDefault="00A137F5" w:rsidP="00B644D6">
      <w:pPr>
        <w:pStyle w:val="18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>9. 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Старости старостинських округів формують </w:t>
      </w:r>
      <w:r w:rsidRPr="000D06D8">
        <w:rPr>
          <w:rFonts w:ascii="Times New Roman" w:eastAsia="NSimSun" w:hAnsi="Times New Roman" w:cs="Arial Unicode MS"/>
          <w:color w:val="000000"/>
          <w:kern w:val="2"/>
          <w:sz w:val="28"/>
          <w:szCs w:val="28"/>
          <w:lang w:val="uk-UA" w:eastAsia="zh-CN" w:bidi="hi-IN"/>
        </w:rPr>
        <w:t xml:space="preserve">реєстри </w:t>
      </w:r>
      <w:r w:rsidR="001C40DB">
        <w:rPr>
          <w:rFonts w:ascii="Times New Roman" w:eastAsia="NSimSun" w:hAnsi="Times New Roman" w:cs="Arial Unicode MS"/>
          <w:color w:val="000000"/>
          <w:kern w:val="2"/>
          <w:sz w:val="28"/>
          <w:szCs w:val="28"/>
          <w:lang w:val="uk-UA" w:eastAsia="zh-CN" w:bidi="hi-IN"/>
        </w:rPr>
        <w:t xml:space="preserve">заяв </w:t>
      </w:r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фермерських господарств на </w:t>
      </w:r>
      <w:bookmarkStart w:id="3" w:name="__DdeLink__96_3763329101"/>
      <w:r w:rsidRPr="000D06D8">
        <w:rPr>
          <w:rFonts w:ascii="Times New Roman" w:hAnsi="Times New Roman"/>
          <w:color w:val="000000"/>
          <w:sz w:val="28"/>
          <w:szCs w:val="28"/>
          <w:lang w:val="uk-UA"/>
        </w:rPr>
        <w:t xml:space="preserve">отримання </w:t>
      </w:r>
      <w:r w:rsidR="001C40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часткової</w:t>
      </w:r>
      <w:r w:rsidRPr="000D06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bookmarkEnd w:id="3"/>
      <w:r w:rsidR="001C40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компенсації в</w:t>
      </w:r>
      <w:r w:rsidRPr="000D06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артості висіяного сертифікованого насіння та посадкового матеріалу </w:t>
      </w:r>
      <w:r w:rsidR="004062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0D06D8">
        <w:rPr>
          <w:rFonts w:ascii="Times New Roman" w:hAnsi="Times New Roman"/>
          <w:sz w:val="28"/>
          <w:szCs w:val="28"/>
          <w:lang w:val="uk-UA"/>
        </w:rPr>
        <w:t xml:space="preserve"> подають їх до департамен</w:t>
      </w:r>
      <w:r w:rsidR="001C40DB">
        <w:rPr>
          <w:rFonts w:ascii="Times New Roman" w:hAnsi="Times New Roman"/>
          <w:sz w:val="28"/>
          <w:szCs w:val="28"/>
          <w:lang w:val="uk-UA"/>
        </w:rPr>
        <w:t xml:space="preserve">ту економічної політики </w:t>
      </w:r>
      <w:r w:rsidRPr="000D06D8">
        <w:rPr>
          <w:rFonts w:ascii="Times New Roman" w:hAnsi="Times New Roman"/>
          <w:sz w:val="28"/>
          <w:szCs w:val="28"/>
          <w:lang w:val="uk-UA"/>
        </w:rPr>
        <w:t>міської ради (Додаток </w:t>
      </w:r>
      <w:r w:rsidRPr="000D06D8">
        <w:rPr>
          <w:rFonts w:ascii="Times New Roman" w:eastAsia="NSimSun" w:hAnsi="Times New Roman" w:cs="Arial Unicode MS"/>
          <w:kern w:val="2"/>
          <w:sz w:val="28"/>
          <w:szCs w:val="28"/>
          <w:lang w:val="uk-UA" w:eastAsia="zh-CN" w:bidi="hi-IN"/>
        </w:rPr>
        <w:t>2</w:t>
      </w:r>
      <w:r w:rsidRPr="000D06D8">
        <w:rPr>
          <w:rFonts w:ascii="Times New Roman" w:hAnsi="Times New Roman"/>
          <w:sz w:val="28"/>
          <w:szCs w:val="28"/>
          <w:lang w:val="uk-UA"/>
        </w:rPr>
        <w:t>).</w:t>
      </w:r>
    </w:p>
    <w:p w:rsidR="00B644D6" w:rsidRDefault="00A137F5" w:rsidP="00B644D6">
      <w:pPr>
        <w:pStyle w:val="18"/>
        <w:spacing w:after="0" w:line="240" w:lineRule="auto"/>
        <w:ind w:firstLine="567"/>
        <w:jc w:val="both"/>
        <w:rPr>
          <w:rFonts w:ascii="Times New Roman" w:hAnsi="Times New Roman" w:cs="Arial"/>
          <w:color w:val="000000"/>
          <w:sz w:val="28"/>
          <w:szCs w:val="28"/>
          <w:lang w:val="uk-UA" w:eastAsia="uk-UA"/>
        </w:rPr>
      </w:pPr>
      <w:r w:rsidRPr="000D06D8">
        <w:rPr>
          <w:rFonts w:ascii="Times New Roman" w:hAnsi="Times New Roman"/>
          <w:sz w:val="28"/>
          <w:szCs w:val="28"/>
          <w:lang w:val="uk-UA"/>
        </w:rPr>
        <w:t xml:space="preserve">10. Департамент економічної політики </w:t>
      </w:r>
      <w:r w:rsidR="001C40DB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0D06D8">
        <w:rPr>
          <w:rFonts w:ascii="Times New Roman" w:hAnsi="Times New Roman"/>
          <w:sz w:val="28"/>
          <w:szCs w:val="28"/>
          <w:lang w:val="uk-UA"/>
        </w:rPr>
        <w:t xml:space="preserve">перевіряє наявність усіх необхідних документів, узагальнює надані старостами </w:t>
      </w:r>
      <w:r w:rsidR="00B644D6">
        <w:rPr>
          <w:rFonts w:ascii="Times New Roman" w:hAnsi="Times New Roman"/>
          <w:sz w:val="28"/>
          <w:szCs w:val="28"/>
          <w:lang w:val="uk-UA"/>
        </w:rPr>
        <w:t xml:space="preserve">старостинських округів </w:t>
      </w:r>
      <w:r w:rsidRPr="000D06D8">
        <w:rPr>
          <w:rFonts w:ascii="Times New Roman" w:hAnsi="Times New Roman"/>
          <w:sz w:val="28"/>
          <w:szCs w:val="28"/>
          <w:lang w:val="uk-UA"/>
        </w:rPr>
        <w:t>відомості та подає їх на розгляд Комісії.</w:t>
      </w:r>
      <w:r w:rsidR="00D154A3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 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Комісія </w:t>
      </w:r>
      <w:r w:rsidR="001C40DB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розглядає подані заяви в порядку </w:t>
      </w:r>
      <w:r w:rsidR="0040629F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ч</w:t>
      </w:r>
      <w:r w:rsidR="001C40DB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ер</w:t>
      </w:r>
      <w:r w:rsidR="0040629F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говості їх надходження та приймає рішення про розміри компенсації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 </w:t>
      </w:r>
      <w:r w:rsidR="004062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40629F" w:rsidRPr="000D06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артості висіяного сертифікованого насіння та посадкового матеріалу</w:t>
      </w:r>
      <w:r w:rsidR="0040629F"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 xml:space="preserve"> </w:t>
      </w:r>
      <w:r w:rsidR="00453543">
        <w:rPr>
          <w:rFonts w:ascii="Times New Roman" w:hAnsi="Times New Roman"/>
          <w:sz w:val="28"/>
          <w:szCs w:val="28"/>
          <w:lang w:val="uk-UA"/>
        </w:rPr>
        <w:t xml:space="preserve">для сімейних фермерських господарств </w:t>
      </w:r>
      <w:r w:rsidR="0040629F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у межах бюджетних асигнувань</w:t>
      </w:r>
      <w:r w:rsidRPr="000D06D8">
        <w:rPr>
          <w:rFonts w:ascii="Times New Roman" w:hAnsi="Times New Roman" w:cs="Arial"/>
          <w:color w:val="000000"/>
          <w:sz w:val="28"/>
          <w:szCs w:val="28"/>
          <w:lang w:val="uk-UA" w:eastAsia="uk-UA"/>
        </w:rPr>
        <w:t>.</w:t>
      </w:r>
    </w:p>
    <w:p w:rsidR="003B27B3" w:rsidRPr="00B644D6" w:rsidRDefault="00B644D6" w:rsidP="00B644D6">
      <w:pPr>
        <w:pStyle w:val="18"/>
        <w:spacing w:after="0" w:line="240" w:lineRule="auto"/>
        <w:ind w:firstLine="567"/>
        <w:jc w:val="both"/>
        <w:rPr>
          <w:rFonts w:ascii="Times New Roman" w:hAnsi="Times New Roman" w:cs="Arial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11. </w:t>
      </w:r>
      <w:r w:rsidR="0040629F">
        <w:rPr>
          <w:rFonts w:ascii="Times New Roman" w:hAnsi="Times New Roman"/>
          <w:sz w:val="28"/>
          <w:szCs w:val="28"/>
          <w:lang w:val="uk-UA"/>
        </w:rPr>
        <w:t>Контроль за ефективністю та цільовим використанням бюджетних коштів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з даним Порядком</w:t>
      </w:r>
      <w:r w:rsidR="0040629F">
        <w:rPr>
          <w:rFonts w:ascii="Times New Roman" w:hAnsi="Times New Roman"/>
          <w:sz w:val="28"/>
          <w:szCs w:val="28"/>
          <w:lang w:val="uk-UA"/>
        </w:rPr>
        <w:t xml:space="preserve"> здійснюють головний розпорядник коштів та </w:t>
      </w:r>
      <w:r w:rsidR="001F04A4">
        <w:rPr>
          <w:rFonts w:ascii="Times New Roman" w:hAnsi="Times New Roman"/>
          <w:sz w:val="28"/>
          <w:szCs w:val="28"/>
          <w:lang w:val="uk-UA"/>
        </w:rPr>
        <w:t>Комісія</w:t>
      </w:r>
      <w:r w:rsidR="0040629F">
        <w:rPr>
          <w:rFonts w:ascii="Times New Roman" w:hAnsi="Times New Roman"/>
          <w:sz w:val="28"/>
          <w:szCs w:val="28"/>
          <w:lang w:val="uk-UA"/>
        </w:rPr>
        <w:t>.</w:t>
      </w:r>
    </w:p>
    <w:p w:rsidR="003B27B3" w:rsidRDefault="003B27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A6" w:rsidRDefault="008902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A6" w:rsidRPr="000D06D8" w:rsidRDefault="008902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</w:t>
      </w:r>
      <w:bookmarkStart w:id="4" w:name="_GoBack"/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 Юрій БЕЗПЯТКО</w:t>
      </w:r>
    </w:p>
    <w:p w:rsidR="003B27B3" w:rsidRPr="000D06D8" w:rsidRDefault="003B27B3">
      <w:pPr>
        <w:spacing w:after="0" w:line="240" w:lineRule="auto"/>
        <w:jc w:val="center"/>
        <w:rPr>
          <w:lang w:val="uk-UA"/>
        </w:rPr>
      </w:pPr>
    </w:p>
    <w:sectPr w:rsidR="003B27B3" w:rsidRPr="000D06D8">
      <w:headerReference w:type="default" r:id="rId9"/>
      <w:pgSz w:w="11906" w:h="16838"/>
      <w:pgMar w:top="851" w:right="566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B3" w:rsidRDefault="00C91CB3">
      <w:pPr>
        <w:spacing w:after="0" w:line="240" w:lineRule="auto"/>
      </w:pPr>
      <w:r>
        <w:separator/>
      </w:r>
    </w:p>
  </w:endnote>
  <w:endnote w:type="continuationSeparator" w:id="0">
    <w:p w:rsidR="00C91CB3" w:rsidRDefault="00C9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B3" w:rsidRDefault="00C91CB3">
      <w:pPr>
        <w:spacing w:after="0" w:line="240" w:lineRule="auto"/>
      </w:pPr>
      <w:r>
        <w:separator/>
      </w:r>
    </w:p>
  </w:footnote>
  <w:footnote w:type="continuationSeparator" w:id="0">
    <w:p w:rsidR="00C91CB3" w:rsidRDefault="00C9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B3" w:rsidRDefault="00A137F5">
    <w:pPr>
      <w:pStyle w:val="19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99390" cy="178435"/>
              <wp:effectExtent l="0" t="0" r="0" b="0"/>
              <wp:wrapSquare wrapText="bothSides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72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27B3" w:rsidRDefault="00A137F5">
                          <w:pPr>
                            <w:pStyle w:val="19"/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8902A6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Зображення1" o:spid="_x0000_s1026" style="position:absolute;margin-left:0;margin-top:.05pt;width:15.7pt;height:14.05pt;z-index:-503316477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" filled="f" stroked="f">
              <v:textbox>
                <w:txbxContent>
                  <w:p w:rsidR="003B27B3" w:rsidRDefault="00A137F5">
                    <w:pPr>
                      <w:pStyle w:val="19"/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>PAGE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8902A6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A051C"/>
    <w:multiLevelType w:val="multilevel"/>
    <w:tmpl w:val="63E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A46BB"/>
    <w:multiLevelType w:val="hybridMultilevel"/>
    <w:tmpl w:val="8C68D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27B3"/>
    <w:rsid w:val="00074DDC"/>
    <w:rsid w:val="000D06D8"/>
    <w:rsid w:val="0019567B"/>
    <w:rsid w:val="001A55A3"/>
    <w:rsid w:val="001C40DB"/>
    <w:rsid w:val="001F04A4"/>
    <w:rsid w:val="00294C29"/>
    <w:rsid w:val="003228DC"/>
    <w:rsid w:val="003B27B3"/>
    <w:rsid w:val="003E7D24"/>
    <w:rsid w:val="0040629F"/>
    <w:rsid w:val="00453543"/>
    <w:rsid w:val="005F301D"/>
    <w:rsid w:val="006C245C"/>
    <w:rsid w:val="008902A6"/>
    <w:rsid w:val="00A137F5"/>
    <w:rsid w:val="00B369D0"/>
    <w:rsid w:val="00B644D6"/>
    <w:rsid w:val="00C91CB3"/>
    <w:rsid w:val="00D1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805"/>
  <w15:docId w15:val="{053B3615-3D7F-42A6-A963-2D98E017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20"/>
    <w:pPr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"/>
    <w:qFormat/>
    <w:rsid w:val="001F0F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customStyle="1" w:styleId="21">
    <w:name w:val="Заголовок 21"/>
    <w:basedOn w:val="a"/>
    <w:next w:val="a"/>
    <w:link w:val="21"/>
    <w:uiPriority w:val="9"/>
    <w:unhideWhenUsed/>
    <w:qFormat/>
    <w:rsid w:val="001F0F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customStyle="1" w:styleId="31">
    <w:name w:val="Заголовок 31"/>
    <w:basedOn w:val="a"/>
    <w:next w:val="a"/>
    <w:link w:val="31"/>
    <w:uiPriority w:val="9"/>
    <w:semiHidden/>
    <w:unhideWhenUsed/>
    <w:qFormat/>
    <w:rsid w:val="001F0F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"/>
    <w:unhideWhenUsed/>
    <w:qFormat/>
    <w:rsid w:val="001F0F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51">
    <w:name w:val="Заголовок 51"/>
    <w:basedOn w:val="a"/>
    <w:next w:val="a"/>
    <w:link w:val="51"/>
    <w:uiPriority w:val="9"/>
    <w:unhideWhenUsed/>
    <w:qFormat/>
    <w:rsid w:val="001F0F20"/>
    <w:pPr>
      <w:spacing w:after="0" w:line="271" w:lineRule="auto"/>
      <w:outlineLvl w:val="4"/>
    </w:pPr>
    <w:rPr>
      <w:i/>
      <w:iCs/>
      <w:sz w:val="24"/>
      <w:szCs w:val="24"/>
    </w:rPr>
  </w:style>
  <w:style w:type="paragraph" w:customStyle="1" w:styleId="61">
    <w:name w:val="Заголовок 61"/>
    <w:basedOn w:val="a"/>
    <w:next w:val="a"/>
    <w:link w:val="61"/>
    <w:uiPriority w:val="9"/>
    <w:semiHidden/>
    <w:unhideWhenUsed/>
    <w:qFormat/>
    <w:rsid w:val="001F0F20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customStyle="1" w:styleId="71">
    <w:name w:val="Заголовок 71"/>
    <w:basedOn w:val="a"/>
    <w:next w:val="a"/>
    <w:link w:val="71"/>
    <w:uiPriority w:val="9"/>
    <w:semiHidden/>
    <w:unhideWhenUsed/>
    <w:qFormat/>
    <w:rsid w:val="001F0F20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81">
    <w:name w:val="Заголовок 81"/>
    <w:basedOn w:val="a"/>
    <w:next w:val="a"/>
    <w:link w:val="81"/>
    <w:uiPriority w:val="9"/>
    <w:semiHidden/>
    <w:unhideWhenUsed/>
    <w:qFormat/>
    <w:rsid w:val="001F0F20"/>
    <w:pPr>
      <w:spacing w:after="0"/>
      <w:outlineLvl w:val="7"/>
    </w:pPr>
    <w:rPr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link w:val="91"/>
    <w:uiPriority w:val="9"/>
    <w:semiHidden/>
    <w:unhideWhenUsed/>
    <w:qFormat/>
    <w:rsid w:val="001F0F20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customStyle="1" w:styleId="Absatz-Standardschriftart">
    <w:name w:val="Absatz-Standardschriftart"/>
    <w:qFormat/>
    <w:rsid w:val="001B025B"/>
  </w:style>
  <w:style w:type="character" w:customStyle="1" w:styleId="2">
    <w:name w:val="Основной шрифт абзаца2"/>
    <w:qFormat/>
    <w:rsid w:val="001B025B"/>
  </w:style>
  <w:style w:type="character" w:customStyle="1" w:styleId="WW8Num1z0">
    <w:name w:val="WW8Num1z0"/>
    <w:qFormat/>
    <w:rsid w:val="001B025B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1B025B"/>
    <w:rPr>
      <w:rFonts w:ascii="Courier New" w:hAnsi="Courier New" w:cs="Courier New"/>
    </w:rPr>
  </w:style>
  <w:style w:type="character" w:customStyle="1" w:styleId="WW8Num1z2">
    <w:name w:val="WW8Num1z2"/>
    <w:qFormat/>
    <w:rsid w:val="001B025B"/>
    <w:rPr>
      <w:rFonts w:ascii="Wingdings" w:hAnsi="Wingdings"/>
    </w:rPr>
  </w:style>
  <w:style w:type="character" w:customStyle="1" w:styleId="WW8Num1z3">
    <w:name w:val="WW8Num1z3"/>
    <w:qFormat/>
    <w:rsid w:val="001B025B"/>
    <w:rPr>
      <w:rFonts w:ascii="Symbol" w:hAnsi="Symbol"/>
    </w:rPr>
  </w:style>
  <w:style w:type="character" w:customStyle="1" w:styleId="WW8Num3z0">
    <w:name w:val="WW8Num3z0"/>
    <w:qFormat/>
    <w:rsid w:val="001B025B"/>
    <w:rPr>
      <w:rFonts w:ascii="Symbol" w:hAnsi="Symbol"/>
    </w:rPr>
  </w:style>
  <w:style w:type="character" w:customStyle="1" w:styleId="WW8Num3z1">
    <w:name w:val="WW8Num3z1"/>
    <w:qFormat/>
    <w:rsid w:val="001B025B"/>
    <w:rPr>
      <w:rFonts w:ascii="Courier New" w:hAnsi="Courier New" w:cs="Courier New"/>
    </w:rPr>
  </w:style>
  <w:style w:type="character" w:customStyle="1" w:styleId="WW8Num3z2">
    <w:name w:val="WW8Num3z2"/>
    <w:qFormat/>
    <w:rsid w:val="001B025B"/>
    <w:rPr>
      <w:rFonts w:ascii="Wingdings" w:hAnsi="Wingdings"/>
    </w:rPr>
  </w:style>
  <w:style w:type="character" w:customStyle="1" w:styleId="1">
    <w:name w:val="Основной шрифт абзаца1"/>
    <w:link w:val="a3"/>
    <w:qFormat/>
    <w:rsid w:val="001B025B"/>
  </w:style>
  <w:style w:type="character" w:customStyle="1" w:styleId="10">
    <w:name w:val="Гіперпосилання1"/>
    <w:rsid w:val="001B025B"/>
    <w:rPr>
      <w:color w:val="0000FF"/>
      <w:u w:val="single"/>
    </w:rPr>
  </w:style>
  <w:style w:type="character" w:customStyle="1" w:styleId="20">
    <w:name w:val="Основной текст (2)_"/>
    <w:link w:val="20"/>
    <w:qFormat/>
    <w:rsid w:val="000613DC"/>
    <w:rPr>
      <w:sz w:val="26"/>
      <w:szCs w:val="26"/>
      <w:shd w:val="clear" w:color="auto" w:fill="FFFFFF"/>
    </w:rPr>
  </w:style>
  <w:style w:type="character" w:customStyle="1" w:styleId="a3">
    <w:name w:val="Основной текст_"/>
    <w:link w:val="1"/>
    <w:qFormat/>
    <w:rsid w:val="000613DC"/>
    <w:rPr>
      <w:sz w:val="26"/>
      <w:szCs w:val="26"/>
      <w:shd w:val="clear" w:color="auto" w:fill="FFFFFF"/>
    </w:rPr>
  </w:style>
  <w:style w:type="character" w:customStyle="1" w:styleId="3">
    <w:name w:val="Основний текст з відступом 3 Знак"/>
    <w:link w:val="30"/>
    <w:qFormat/>
    <w:rsid w:val="00370543"/>
    <w:rPr>
      <w:sz w:val="16"/>
      <w:szCs w:val="16"/>
      <w:lang w:val="uk-UA"/>
    </w:rPr>
  </w:style>
  <w:style w:type="character" w:customStyle="1" w:styleId="310">
    <w:name w:val="Основной текст с отступом 3 Знак1"/>
    <w:qFormat/>
    <w:rsid w:val="001E57E0"/>
    <w:rPr>
      <w:rFonts w:ascii="Calibri" w:eastAsia="Calibri" w:hAnsi="Calibri"/>
      <w:sz w:val="16"/>
      <w:szCs w:val="16"/>
      <w:lang w:eastAsia="en-US"/>
    </w:rPr>
  </w:style>
  <w:style w:type="character" w:customStyle="1" w:styleId="a4">
    <w:name w:val="Верхний колонтитул Знак"/>
    <w:qFormat/>
    <w:rsid w:val="0028130A"/>
    <w:rPr>
      <w:sz w:val="24"/>
      <w:szCs w:val="24"/>
      <w:lang w:eastAsia="ar-SA"/>
    </w:rPr>
  </w:style>
  <w:style w:type="character" w:customStyle="1" w:styleId="a5">
    <w:name w:val="Нижний колонтитул Знак"/>
    <w:qFormat/>
    <w:rsid w:val="0028130A"/>
    <w:rPr>
      <w:sz w:val="24"/>
      <w:szCs w:val="24"/>
      <w:lang w:eastAsia="ar-SA"/>
    </w:rPr>
  </w:style>
  <w:style w:type="character" w:customStyle="1" w:styleId="rvts82">
    <w:name w:val="rvts82"/>
    <w:basedOn w:val="a0"/>
    <w:qFormat/>
    <w:rsid w:val="00FB5666"/>
  </w:style>
  <w:style w:type="character" w:customStyle="1" w:styleId="22">
    <w:name w:val="Заголовок 2 Знак"/>
    <w:uiPriority w:val="9"/>
    <w:qFormat/>
    <w:rsid w:val="001F0F20"/>
    <w:rPr>
      <w:smallCaps/>
      <w:sz w:val="28"/>
      <w:szCs w:val="28"/>
    </w:rPr>
  </w:style>
  <w:style w:type="character" w:styleId="a6">
    <w:name w:val="page number"/>
    <w:basedOn w:val="a0"/>
    <w:qFormat/>
    <w:rsid w:val="004771EB"/>
  </w:style>
  <w:style w:type="character" w:customStyle="1" w:styleId="23">
    <w:name w:val="Основной текст с отступом 2 Знак"/>
    <w:link w:val="23"/>
    <w:qFormat/>
    <w:rsid w:val="00BF4F39"/>
    <w:rPr>
      <w:sz w:val="24"/>
      <w:szCs w:val="24"/>
      <w:lang w:eastAsia="ar-SA"/>
    </w:rPr>
  </w:style>
  <w:style w:type="character" w:customStyle="1" w:styleId="12">
    <w:name w:val="Виділення1"/>
    <w:uiPriority w:val="20"/>
    <w:qFormat/>
    <w:rsid w:val="001F0F20"/>
    <w:rPr>
      <w:b/>
      <w:bCs/>
      <w:i/>
      <w:iCs/>
      <w:spacing w:val="10"/>
    </w:rPr>
  </w:style>
  <w:style w:type="character" w:customStyle="1" w:styleId="13">
    <w:name w:val="Заголовок 1 Знак"/>
    <w:uiPriority w:val="9"/>
    <w:qFormat/>
    <w:rsid w:val="001F0F20"/>
    <w:rPr>
      <w:smallCaps/>
      <w:spacing w:val="5"/>
      <w:sz w:val="36"/>
      <w:szCs w:val="36"/>
    </w:rPr>
  </w:style>
  <w:style w:type="character" w:customStyle="1" w:styleId="32">
    <w:name w:val="Заголовок 3 Знак"/>
    <w:uiPriority w:val="9"/>
    <w:semiHidden/>
    <w:qFormat/>
    <w:rsid w:val="001F0F20"/>
    <w:rPr>
      <w:i/>
      <w:iCs/>
      <w:smallCaps/>
      <w:spacing w:val="5"/>
      <w:sz w:val="26"/>
      <w:szCs w:val="26"/>
    </w:rPr>
  </w:style>
  <w:style w:type="character" w:customStyle="1" w:styleId="4">
    <w:name w:val="Заголовок 4 Знак"/>
    <w:uiPriority w:val="9"/>
    <w:qFormat/>
    <w:rsid w:val="001F0F20"/>
    <w:rPr>
      <w:b/>
      <w:bCs/>
      <w:spacing w:val="5"/>
      <w:sz w:val="24"/>
      <w:szCs w:val="24"/>
    </w:rPr>
  </w:style>
  <w:style w:type="character" w:customStyle="1" w:styleId="5">
    <w:name w:val="Заголовок 5 Знак"/>
    <w:uiPriority w:val="9"/>
    <w:qFormat/>
    <w:rsid w:val="001F0F20"/>
    <w:rPr>
      <w:i/>
      <w:iCs/>
      <w:sz w:val="24"/>
      <w:szCs w:val="24"/>
    </w:rPr>
  </w:style>
  <w:style w:type="character" w:customStyle="1" w:styleId="6">
    <w:name w:val="Заголовок 6 Знак"/>
    <w:uiPriority w:val="9"/>
    <w:semiHidden/>
    <w:qFormat/>
    <w:rsid w:val="001F0F20"/>
    <w:rPr>
      <w:color w:val="595959"/>
      <w:spacing w:val="5"/>
      <w:shd w:val="clear" w:color="auto" w:fill="FFFFFF"/>
    </w:rPr>
  </w:style>
  <w:style w:type="character" w:customStyle="1" w:styleId="7">
    <w:name w:val="Заголовок 7 Знак"/>
    <w:uiPriority w:val="9"/>
    <w:semiHidden/>
    <w:qFormat/>
    <w:rsid w:val="001F0F20"/>
    <w:rPr>
      <w:b/>
      <w:bCs/>
      <w:i/>
      <w:iCs/>
      <w:color w:val="5A5A5A"/>
      <w:sz w:val="20"/>
      <w:szCs w:val="20"/>
    </w:rPr>
  </w:style>
  <w:style w:type="character" w:customStyle="1" w:styleId="8">
    <w:name w:val="Заголовок 8 Знак"/>
    <w:uiPriority w:val="9"/>
    <w:semiHidden/>
    <w:qFormat/>
    <w:rsid w:val="001F0F20"/>
    <w:rPr>
      <w:b/>
      <w:bCs/>
      <w:color w:val="7F7F7F"/>
      <w:sz w:val="20"/>
      <w:szCs w:val="20"/>
    </w:rPr>
  </w:style>
  <w:style w:type="character" w:customStyle="1" w:styleId="9">
    <w:name w:val="Заголовок 9 Знак"/>
    <w:uiPriority w:val="9"/>
    <w:semiHidden/>
    <w:qFormat/>
    <w:rsid w:val="001F0F20"/>
    <w:rPr>
      <w:b/>
      <w:bCs/>
      <w:i/>
      <w:iCs/>
      <w:color w:val="7F7F7F"/>
      <w:sz w:val="18"/>
      <w:szCs w:val="18"/>
    </w:rPr>
  </w:style>
  <w:style w:type="character" w:customStyle="1" w:styleId="a7">
    <w:name w:val="Название Знак"/>
    <w:uiPriority w:val="10"/>
    <w:qFormat/>
    <w:rsid w:val="001F0F20"/>
    <w:rPr>
      <w:smallCaps/>
      <w:sz w:val="52"/>
      <w:szCs w:val="52"/>
    </w:rPr>
  </w:style>
  <w:style w:type="character" w:customStyle="1" w:styleId="a8">
    <w:name w:val="Подзаголовок Знак"/>
    <w:uiPriority w:val="11"/>
    <w:qFormat/>
    <w:rsid w:val="001F0F20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1F0F20"/>
    <w:rPr>
      <w:b/>
      <w:bCs/>
    </w:rPr>
  </w:style>
  <w:style w:type="character" w:customStyle="1" w:styleId="24">
    <w:name w:val="Цитата 2 Знак"/>
    <w:link w:val="24"/>
    <w:uiPriority w:val="29"/>
    <w:qFormat/>
    <w:rsid w:val="001F0F20"/>
    <w:rPr>
      <w:i/>
      <w:iCs/>
    </w:rPr>
  </w:style>
  <w:style w:type="character" w:customStyle="1" w:styleId="aa">
    <w:name w:val="Выделенная цитата Знак"/>
    <w:uiPriority w:val="30"/>
    <w:qFormat/>
    <w:rsid w:val="001F0F20"/>
    <w:rPr>
      <w:i/>
      <w:iCs/>
    </w:rPr>
  </w:style>
  <w:style w:type="character" w:styleId="ab">
    <w:name w:val="Subtle Emphasis"/>
    <w:uiPriority w:val="19"/>
    <w:qFormat/>
    <w:rsid w:val="001F0F20"/>
    <w:rPr>
      <w:i/>
      <w:iCs/>
    </w:rPr>
  </w:style>
  <w:style w:type="character" w:styleId="ac">
    <w:name w:val="Intense Emphasis"/>
    <w:uiPriority w:val="21"/>
    <w:qFormat/>
    <w:rsid w:val="001F0F20"/>
    <w:rPr>
      <w:b/>
      <w:bCs/>
      <w:i/>
      <w:iCs/>
    </w:rPr>
  </w:style>
  <w:style w:type="character" w:styleId="ad">
    <w:name w:val="Subtle Reference"/>
    <w:uiPriority w:val="31"/>
    <w:qFormat/>
    <w:rsid w:val="001F0F20"/>
    <w:rPr>
      <w:smallCaps/>
    </w:rPr>
  </w:style>
  <w:style w:type="character" w:styleId="ae">
    <w:name w:val="Intense Reference"/>
    <w:uiPriority w:val="32"/>
    <w:qFormat/>
    <w:rsid w:val="001F0F20"/>
    <w:rPr>
      <w:b/>
      <w:bCs/>
      <w:smallCaps/>
    </w:rPr>
  </w:style>
  <w:style w:type="character" w:styleId="af">
    <w:name w:val="Book Title"/>
    <w:uiPriority w:val="33"/>
    <w:qFormat/>
    <w:rsid w:val="001F0F20"/>
    <w:rPr>
      <w:i/>
      <w:iCs/>
      <w:smallCaps/>
      <w:spacing w:val="5"/>
    </w:rPr>
  </w:style>
  <w:style w:type="character" w:customStyle="1" w:styleId="-">
    <w:name w:val="Интернет-ссылка"/>
    <w:qFormat/>
    <w:rsid w:val="00CA7694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  <w:rsid w:val="00877EEB"/>
  </w:style>
  <w:style w:type="character" w:customStyle="1" w:styleId="ListLabel1">
    <w:name w:val="ListLabel 1"/>
    <w:qFormat/>
    <w:rsid w:val="009E3EB8"/>
    <w:rPr>
      <w:color w:val="auto"/>
    </w:rPr>
  </w:style>
  <w:style w:type="character" w:customStyle="1" w:styleId="ListLabel2">
    <w:name w:val="ListLabel 2"/>
    <w:qFormat/>
    <w:rsid w:val="009E3EB8"/>
    <w:rPr>
      <w:rFonts w:eastAsia="Calibri" w:cs="Times New Roman"/>
    </w:rPr>
  </w:style>
  <w:style w:type="character" w:customStyle="1" w:styleId="ListLabel3">
    <w:name w:val="ListLabel 3"/>
    <w:qFormat/>
    <w:rsid w:val="009E3EB8"/>
    <w:rPr>
      <w:rFonts w:cs="Courier New"/>
    </w:rPr>
  </w:style>
  <w:style w:type="character" w:customStyle="1" w:styleId="ListLabel4">
    <w:name w:val="ListLabel 4"/>
    <w:qFormat/>
    <w:rsid w:val="009E3EB8"/>
    <w:rPr>
      <w:rFonts w:cs="Courier New"/>
    </w:rPr>
  </w:style>
  <w:style w:type="character" w:customStyle="1" w:styleId="ListLabel5">
    <w:name w:val="ListLabel 5"/>
    <w:qFormat/>
    <w:rsid w:val="009E3EB8"/>
    <w:rPr>
      <w:rFonts w:cs="Courier New"/>
    </w:rPr>
  </w:style>
  <w:style w:type="character" w:customStyle="1" w:styleId="ListLabel6">
    <w:name w:val="ListLabel 6"/>
    <w:qFormat/>
    <w:rsid w:val="009E3EB8"/>
    <w:rPr>
      <w:rFonts w:eastAsia="Calibri" w:cs="Times New Roman"/>
    </w:rPr>
  </w:style>
  <w:style w:type="character" w:customStyle="1" w:styleId="ListLabel7">
    <w:name w:val="ListLabel 7"/>
    <w:qFormat/>
    <w:rsid w:val="009E3EB8"/>
    <w:rPr>
      <w:rFonts w:cs="Courier New"/>
    </w:rPr>
  </w:style>
  <w:style w:type="character" w:customStyle="1" w:styleId="ListLabel8">
    <w:name w:val="ListLabel 8"/>
    <w:qFormat/>
    <w:rsid w:val="009E3EB8"/>
    <w:rPr>
      <w:rFonts w:cs="Courier New"/>
    </w:rPr>
  </w:style>
  <w:style w:type="character" w:customStyle="1" w:styleId="ListLabel9">
    <w:name w:val="ListLabel 9"/>
    <w:qFormat/>
    <w:rsid w:val="009E3EB8"/>
    <w:rPr>
      <w:rFonts w:cs="Courier New"/>
    </w:rPr>
  </w:style>
  <w:style w:type="character" w:customStyle="1" w:styleId="ListLabel10">
    <w:name w:val="ListLabel 10"/>
    <w:qFormat/>
    <w:rsid w:val="009E3EB8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/>
    </w:rPr>
  </w:style>
  <w:style w:type="character" w:customStyle="1" w:styleId="ListLabel11">
    <w:name w:val="ListLabel 11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2">
    <w:name w:val="ListLabel 12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3">
    <w:name w:val="ListLabel 13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4">
    <w:name w:val="ListLabel 14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5">
    <w:name w:val="ListLabel 15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6">
    <w:name w:val="ListLabel 16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7">
    <w:name w:val="ListLabel 17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8">
    <w:name w:val="ListLabel 18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9">
    <w:name w:val="ListLabel 19"/>
    <w:qFormat/>
    <w:rsid w:val="009E3EB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0">
    <w:name w:val="ListLabel 20"/>
    <w:qFormat/>
    <w:rsid w:val="009E3EB8"/>
    <w:rPr>
      <w:rFonts w:ascii="Times New Roman" w:hAnsi="Times New Roman" w:cs="Times New Roman"/>
      <w:sz w:val="28"/>
    </w:rPr>
  </w:style>
  <w:style w:type="character" w:customStyle="1" w:styleId="ListLabel21">
    <w:name w:val="ListLabel 21"/>
    <w:qFormat/>
    <w:rsid w:val="009E3EB8"/>
    <w:rPr>
      <w:rFonts w:cs="Times New Roman"/>
    </w:rPr>
  </w:style>
  <w:style w:type="character" w:customStyle="1" w:styleId="ListLabel22">
    <w:name w:val="ListLabel 22"/>
    <w:qFormat/>
    <w:rsid w:val="009E3EB8"/>
    <w:rPr>
      <w:rFonts w:cs="Times New Roman"/>
    </w:rPr>
  </w:style>
  <w:style w:type="character" w:customStyle="1" w:styleId="ListLabel23">
    <w:name w:val="ListLabel 23"/>
    <w:qFormat/>
    <w:rsid w:val="009E3EB8"/>
    <w:rPr>
      <w:rFonts w:cs="Times New Roman"/>
    </w:rPr>
  </w:style>
  <w:style w:type="character" w:customStyle="1" w:styleId="ListLabel24">
    <w:name w:val="ListLabel 24"/>
    <w:qFormat/>
    <w:rsid w:val="009E3EB8"/>
    <w:rPr>
      <w:rFonts w:cs="Times New Roman"/>
    </w:rPr>
  </w:style>
  <w:style w:type="character" w:customStyle="1" w:styleId="ListLabel25">
    <w:name w:val="ListLabel 25"/>
    <w:qFormat/>
    <w:rsid w:val="009E3EB8"/>
    <w:rPr>
      <w:rFonts w:cs="Times New Roman"/>
    </w:rPr>
  </w:style>
  <w:style w:type="character" w:customStyle="1" w:styleId="ListLabel26">
    <w:name w:val="ListLabel 26"/>
    <w:qFormat/>
    <w:rsid w:val="009E3EB8"/>
    <w:rPr>
      <w:rFonts w:cs="Times New Roman"/>
    </w:rPr>
  </w:style>
  <w:style w:type="character" w:customStyle="1" w:styleId="ListLabel27">
    <w:name w:val="ListLabel 27"/>
    <w:qFormat/>
    <w:rsid w:val="009E3EB8"/>
    <w:rPr>
      <w:rFonts w:cs="Times New Roman"/>
    </w:rPr>
  </w:style>
  <w:style w:type="character" w:customStyle="1" w:styleId="ListLabel28">
    <w:name w:val="ListLabel 28"/>
    <w:qFormat/>
    <w:rsid w:val="009E3EB8"/>
    <w:rPr>
      <w:rFonts w:cs="Times New Roman"/>
    </w:rPr>
  </w:style>
  <w:style w:type="character" w:customStyle="1" w:styleId="ListLabel29">
    <w:name w:val="ListLabel 29"/>
    <w:qFormat/>
    <w:rsid w:val="009E3EB8"/>
    <w:rPr>
      <w:b/>
    </w:rPr>
  </w:style>
  <w:style w:type="character" w:customStyle="1" w:styleId="ListLabel30">
    <w:name w:val="ListLabel 30"/>
    <w:qFormat/>
    <w:rsid w:val="009E3EB8"/>
    <w:rPr>
      <w:b w:val="0"/>
    </w:rPr>
  </w:style>
  <w:style w:type="character" w:customStyle="1" w:styleId="ListLabel31">
    <w:name w:val="ListLabel 31"/>
    <w:qFormat/>
    <w:rsid w:val="009E3EB8"/>
    <w:rPr>
      <w:b/>
    </w:rPr>
  </w:style>
  <w:style w:type="character" w:customStyle="1" w:styleId="ListLabel32">
    <w:name w:val="ListLabel 32"/>
    <w:qFormat/>
    <w:rsid w:val="009E3EB8"/>
    <w:rPr>
      <w:b/>
    </w:rPr>
  </w:style>
  <w:style w:type="character" w:customStyle="1" w:styleId="ListLabel33">
    <w:name w:val="ListLabel 33"/>
    <w:qFormat/>
    <w:rsid w:val="009E3EB8"/>
    <w:rPr>
      <w:b/>
    </w:rPr>
  </w:style>
  <w:style w:type="character" w:customStyle="1" w:styleId="ListLabel34">
    <w:name w:val="ListLabel 34"/>
    <w:qFormat/>
    <w:rsid w:val="009E3EB8"/>
    <w:rPr>
      <w:b/>
    </w:rPr>
  </w:style>
  <w:style w:type="character" w:customStyle="1" w:styleId="ListLabel35">
    <w:name w:val="ListLabel 35"/>
    <w:qFormat/>
    <w:rsid w:val="009E3EB8"/>
    <w:rPr>
      <w:b/>
    </w:rPr>
  </w:style>
  <w:style w:type="character" w:customStyle="1" w:styleId="ListLabel36">
    <w:name w:val="ListLabel 36"/>
    <w:qFormat/>
    <w:rsid w:val="009E3EB8"/>
    <w:rPr>
      <w:b/>
    </w:rPr>
  </w:style>
  <w:style w:type="character" w:customStyle="1" w:styleId="ListLabel37">
    <w:name w:val="ListLabel 37"/>
    <w:qFormat/>
    <w:rsid w:val="009E3EB8"/>
    <w:rPr>
      <w:b/>
    </w:rPr>
  </w:style>
  <w:style w:type="character" w:customStyle="1" w:styleId="ListLabel38">
    <w:name w:val="ListLabel 38"/>
    <w:qFormat/>
    <w:rsid w:val="009E3EB8"/>
    <w:rPr>
      <w:rFonts w:eastAsia="Times New Roman" w:cs="Times New Roman"/>
    </w:rPr>
  </w:style>
  <w:style w:type="character" w:customStyle="1" w:styleId="ListLabel39">
    <w:name w:val="ListLabel 39"/>
    <w:qFormat/>
    <w:rsid w:val="009E3EB8"/>
    <w:rPr>
      <w:rFonts w:eastAsia="Times New Roman" w:cs="Times New Roman"/>
    </w:rPr>
  </w:style>
  <w:style w:type="character" w:customStyle="1" w:styleId="ListLabel40">
    <w:name w:val="ListLabel 40"/>
    <w:qFormat/>
    <w:rsid w:val="009E3EB8"/>
    <w:rPr>
      <w:rFonts w:eastAsia="Times New Roman" w:cs="Times New Roman"/>
    </w:rPr>
  </w:style>
  <w:style w:type="character" w:customStyle="1" w:styleId="ListLabel41">
    <w:name w:val="ListLabel 41"/>
    <w:qFormat/>
    <w:rsid w:val="009E3EB8"/>
    <w:rPr>
      <w:rFonts w:cs="Courier New"/>
    </w:rPr>
  </w:style>
  <w:style w:type="character" w:customStyle="1" w:styleId="ListLabel42">
    <w:name w:val="ListLabel 42"/>
    <w:qFormat/>
    <w:rsid w:val="009E3EB8"/>
    <w:rPr>
      <w:rFonts w:cs="Courier New"/>
    </w:rPr>
  </w:style>
  <w:style w:type="character" w:customStyle="1" w:styleId="ListLabel43">
    <w:name w:val="ListLabel 43"/>
    <w:qFormat/>
    <w:rsid w:val="009E3EB8"/>
    <w:rPr>
      <w:rFonts w:cs="Courier New"/>
    </w:rPr>
  </w:style>
  <w:style w:type="character" w:customStyle="1" w:styleId="ListLabel44">
    <w:name w:val="ListLabel 44"/>
    <w:qFormat/>
    <w:rsid w:val="009E3EB8"/>
    <w:rPr>
      <w:rFonts w:ascii="Times New Roman" w:hAnsi="Times New Roman" w:cs="Times New Roman"/>
      <w:sz w:val="28"/>
      <w:szCs w:val="28"/>
      <w:lang w:val="uk-UA"/>
    </w:rPr>
  </w:style>
  <w:style w:type="character" w:customStyle="1" w:styleId="af0">
    <w:name w:val="Виділення жирним"/>
    <w:qFormat/>
    <w:rsid w:val="009E3EB8"/>
    <w:rPr>
      <w:b/>
      <w:bCs/>
    </w:rPr>
  </w:style>
  <w:style w:type="character" w:customStyle="1" w:styleId="ListLabel45">
    <w:name w:val="ListLabel 45"/>
    <w:qFormat/>
    <w:rsid w:val="009E3EB8"/>
    <w:rPr>
      <w:rFonts w:ascii="Times New Roman" w:hAnsi="Times New Roman" w:cs="Times New Roman"/>
      <w:sz w:val="28"/>
    </w:rPr>
  </w:style>
  <w:style w:type="character" w:customStyle="1" w:styleId="ListLabel46">
    <w:name w:val="ListLabel 46"/>
    <w:qFormat/>
    <w:rsid w:val="009E3EB8"/>
    <w:rPr>
      <w:rFonts w:cs="Times New Roman"/>
    </w:rPr>
  </w:style>
  <w:style w:type="character" w:customStyle="1" w:styleId="ListLabel47">
    <w:name w:val="ListLabel 47"/>
    <w:qFormat/>
    <w:rsid w:val="009E3EB8"/>
    <w:rPr>
      <w:rFonts w:cs="Times New Roman"/>
    </w:rPr>
  </w:style>
  <w:style w:type="character" w:customStyle="1" w:styleId="ListLabel48">
    <w:name w:val="ListLabel 48"/>
    <w:qFormat/>
    <w:rsid w:val="009E3EB8"/>
    <w:rPr>
      <w:rFonts w:cs="Times New Roman"/>
    </w:rPr>
  </w:style>
  <w:style w:type="character" w:customStyle="1" w:styleId="ListLabel49">
    <w:name w:val="ListLabel 49"/>
    <w:qFormat/>
    <w:rsid w:val="009E3EB8"/>
    <w:rPr>
      <w:rFonts w:cs="Times New Roman"/>
    </w:rPr>
  </w:style>
  <w:style w:type="character" w:customStyle="1" w:styleId="ListLabel50">
    <w:name w:val="ListLabel 50"/>
    <w:qFormat/>
    <w:rsid w:val="009E3EB8"/>
    <w:rPr>
      <w:rFonts w:cs="Times New Roman"/>
    </w:rPr>
  </w:style>
  <w:style w:type="character" w:customStyle="1" w:styleId="ListLabel51">
    <w:name w:val="ListLabel 51"/>
    <w:qFormat/>
    <w:rsid w:val="009E3EB8"/>
    <w:rPr>
      <w:rFonts w:cs="Times New Roman"/>
    </w:rPr>
  </w:style>
  <w:style w:type="character" w:customStyle="1" w:styleId="ListLabel52">
    <w:name w:val="ListLabel 52"/>
    <w:qFormat/>
    <w:rsid w:val="009E3EB8"/>
    <w:rPr>
      <w:rFonts w:cs="Times New Roman"/>
    </w:rPr>
  </w:style>
  <w:style w:type="character" w:customStyle="1" w:styleId="ListLabel53">
    <w:name w:val="ListLabel 53"/>
    <w:qFormat/>
    <w:rsid w:val="009E3EB8"/>
    <w:rPr>
      <w:rFonts w:cs="Times New Roman"/>
    </w:rPr>
  </w:style>
  <w:style w:type="character" w:customStyle="1" w:styleId="ListLabel54">
    <w:name w:val="ListLabel 54"/>
    <w:qFormat/>
    <w:rsid w:val="009E3EB8"/>
    <w:rPr>
      <w:rFonts w:ascii="Times New Roman" w:hAnsi="Times New Roman" w:cs="Times New Roman"/>
      <w:sz w:val="28"/>
      <w:szCs w:val="28"/>
      <w:lang w:val="uk-UA"/>
    </w:rPr>
  </w:style>
  <w:style w:type="character" w:customStyle="1" w:styleId="ListLabel55">
    <w:name w:val="ListLabel 55"/>
    <w:qFormat/>
    <w:rsid w:val="009E3EB8"/>
    <w:rPr>
      <w:rFonts w:ascii="Times New Roman" w:hAnsi="Times New Roman" w:cs="Times New Roman"/>
      <w:sz w:val="28"/>
    </w:rPr>
  </w:style>
  <w:style w:type="character" w:customStyle="1" w:styleId="ListLabel56">
    <w:name w:val="ListLabel 56"/>
    <w:qFormat/>
    <w:rsid w:val="009E3EB8"/>
    <w:rPr>
      <w:rFonts w:cs="Times New Roman"/>
    </w:rPr>
  </w:style>
  <w:style w:type="character" w:customStyle="1" w:styleId="ListLabel57">
    <w:name w:val="ListLabel 57"/>
    <w:qFormat/>
    <w:rsid w:val="009E3EB8"/>
    <w:rPr>
      <w:rFonts w:cs="Times New Roman"/>
    </w:rPr>
  </w:style>
  <w:style w:type="character" w:customStyle="1" w:styleId="ListLabel58">
    <w:name w:val="ListLabel 58"/>
    <w:qFormat/>
    <w:rsid w:val="009E3EB8"/>
    <w:rPr>
      <w:rFonts w:cs="Times New Roman"/>
    </w:rPr>
  </w:style>
  <w:style w:type="character" w:customStyle="1" w:styleId="ListLabel59">
    <w:name w:val="ListLabel 59"/>
    <w:qFormat/>
    <w:rsid w:val="009E3EB8"/>
    <w:rPr>
      <w:rFonts w:cs="Times New Roman"/>
    </w:rPr>
  </w:style>
  <w:style w:type="character" w:customStyle="1" w:styleId="ListLabel60">
    <w:name w:val="ListLabel 60"/>
    <w:qFormat/>
    <w:rsid w:val="009E3EB8"/>
    <w:rPr>
      <w:rFonts w:cs="Times New Roman"/>
    </w:rPr>
  </w:style>
  <w:style w:type="character" w:customStyle="1" w:styleId="ListLabel61">
    <w:name w:val="ListLabel 61"/>
    <w:qFormat/>
    <w:rsid w:val="009E3EB8"/>
    <w:rPr>
      <w:rFonts w:cs="Times New Roman"/>
    </w:rPr>
  </w:style>
  <w:style w:type="character" w:customStyle="1" w:styleId="ListLabel62">
    <w:name w:val="ListLabel 62"/>
    <w:qFormat/>
    <w:rsid w:val="009E3EB8"/>
    <w:rPr>
      <w:rFonts w:cs="Times New Roman"/>
    </w:rPr>
  </w:style>
  <w:style w:type="character" w:customStyle="1" w:styleId="ListLabel63">
    <w:name w:val="ListLabel 63"/>
    <w:qFormat/>
    <w:rsid w:val="009E3EB8"/>
    <w:rPr>
      <w:rFonts w:cs="Times New Roman"/>
    </w:rPr>
  </w:style>
  <w:style w:type="character" w:customStyle="1" w:styleId="ListLabel64">
    <w:name w:val="ListLabel 64"/>
    <w:qFormat/>
    <w:rsid w:val="009E3EB8"/>
    <w:rPr>
      <w:rFonts w:ascii="Times New Roman" w:hAnsi="Times New Roman" w:cs="Times New Roman"/>
      <w:sz w:val="28"/>
      <w:szCs w:val="28"/>
      <w:lang w:val="uk-UA"/>
    </w:rPr>
  </w:style>
  <w:style w:type="character" w:customStyle="1" w:styleId="ListLabel65">
    <w:name w:val="ListLabel 65"/>
    <w:qFormat/>
    <w:rsid w:val="009E3EB8"/>
    <w:rPr>
      <w:rFonts w:ascii="Times New Roman" w:eastAsia="Times New Roman" w:hAnsi="Times New Roman" w:cs="Arial"/>
      <w:color w:val="000000"/>
      <w:sz w:val="28"/>
      <w:szCs w:val="28"/>
      <w:lang w:val="uk-UA" w:eastAsia="uk-UA"/>
    </w:rPr>
  </w:style>
  <w:style w:type="character" w:customStyle="1" w:styleId="ListLabel66">
    <w:name w:val="ListLabel 66"/>
    <w:qFormat/>
    <w:rsid w:val="009E3EB8"/>
    <w:rPr>
      <w:rFonts w:ascii="Times New Roman" w:eastAsia="Times New Roman" w:hAnsi="Times New Roman" w:cs="Arial"/>
      <w:color w:val="000000"/>
      <w:sz w:val="28"/>
      <w:szCs w:val="28"/>
      <w:lang w:val="en-US" w:eastAsia="uk-UA"/>
    </w:rPr>
  </w:style>
  <w:style w:type="character" w:customStyle="1" w:styleId="ListLabel67">
    <w:name w:val="ListLabel 67"/>
    <w:qFormat/>
    <w:rsid w:val="009E3EB8"/>
    <w:rPr>
      <w:rFonts w:ascii="Times New Roman" w:eastAsia="Times New Roman" w:hAnsi="Times New Roman" w:cs="Arial"/>
      <w:color w:val="FC5C00"/>
      <w:sz w:val="28"/>
      <w:szCs w:val="28"/>
      <w:lang w:val="uk-UA" w:eastAsia="uk-UA"/>
    </w:rPr>
  </w:style>
  <w:style w:type="character" w:customStyle="1" w:styleId="ListLabel68">
    <w:name w:val="ListLabel 68"/>
    <w:qFormat/>
    <w:rsid w:val="009E3EB8"/>
    <w:rPr>
      <w:rFonts w:ascii="Times New Roman" w:eastAsia="Times New Roman" w:hAnsi="Times New Roman" w:cs="Arial"/>
      <w:color w:val="000000"/>
      <w:sz w:val="28"/>
      <w:szCs w:val="28"/>
      <w:lang w:val="en-US" w:eastAsia="uk-UA"/>
    </w:rPr>
  </w:style>
  <w:style w:type="character" w:customStyle="1" w:styleId="ListLabel69">
    <w:name w:val="ListLabel 69"/>
    <w:qFormat/>
    <w:rsid w:val="009E3EB8"/>
    <w:rPr>
      <w:rFonts w:ascii="Times New Roman" w:eastAsia="Times New Roman" w:hAnsi="Times New Roman" w:cs="Arial"/>
      <w:color w:val="FC5C00"/>
      <w:sz w:val="28"/>
      <w:szCs w:val="28"/>
      <w:lang w:val="uk-UA" w:eastAsia="uk-UA"/>
    </w:rPr>
  </w:style>
  <w:style w:type="character" w:customStyle="1" w:styleId="ListLabel70">
    <w:name w:val="ListLabel 70"/>
    <w:qFormat/>
    <w:rsid w:val="009E3EB8"/>
    <w:rPr>
      <w:rFonts w:ascii="Times New Roman" w:eastAsia="Times New Roman" w:hAnsi="Times New Roman" w:cs="Arial"/>
      <w:color w:val="000000"/>
      <w:sz w:val="28"/>
      <w:szCs w:val="28"/>
      <w:lang w:val="en-US" w:eastAsia="uk-UA"/>
    </w:rPr>
  </w:style>
  <w:style w:type="character" w:customStyle="1" w:styleId="ListLabel71">
    <w:name w:val="ListLabel 71"/>
    <w:qFormat/>
    <w:rsid w:val="009E3EB8"/>
    <w:rPr>
      <w:rFonts w:ascii="Times New Roman" w:eastAsia="Times New Roman" w:hAnsi="Times New Roman" w:cs="Arial"/>
      <w:color w:val="000000"/>
      <w:sz w:val="28"/>
      <w:szCs w:val="28"/>
      <w:lang w:val="uk-UA" w:eastAsia="uk-UA"/>
    </w:rPr>
  </w:style>
  <w:style w:type="character" w:customStyle="1" w:styleId="ListLabel72">
    <w:name w:val="ListLabel 72"/>
    <w:qFormat/>
    <w:rsid w:val="009E3EB8"/>
    <w:rPr>
      <w:rFonts w:ascii="Times New Roman" w:eastAsia="Times New Roman" w:hAnsi="Times New Roman" w:cs="Arial"/>
      <w:color w:val="000000"/>
      <w:sz w:val="28"/>
      <w:szCs w:val="28"/>
      <w:lang w:val="en-US" w:eastAsia="uk-UA"/>
    </w:rPr>
  </w:style>
  <w:style w:type="character" w:customStyle="1" w:styleId="ListLabel73">
    <w:name w:val="ListLabel 73"/>
    <w:qFormat/>
    <w:rPr>
      <w:rFonts w:ascii="Times New Roman" w:hAnsi="Times New Roman" w:cs="Arial"/>
      <w:sz w:val="28"/>
      <w:szCs w:val="28"/>
      <w:lang w:val="uk-UA" w:eastAsia="uk-UA"/>
    </w:rPr>
  </w:style>
  <w:style w:type="character" w:customStyle="1" w:styleId="ListLabel74">
    <w:name w:val="ListLabel 74"/>
    <w:qFormat/>
    <w:rPr>
      <w:rFonts w:ascii="Times New Roman" w:hAnsi="Times New Roman" w:cs="Arial"/>
      <w:sz w:val="28"/>
      <w:szCs w:val="28"/>
      <w:lang w:eastAsia="uk-UA"/>
    </w:rPr>
  </w:style>
  <w:style w:type="character" w:customStyle="1" w:styleId="ListLabel75">
    <w:name w:val="ListLabel 75"/>
    <w:qFormat/>
    <w:rPr>
      <w:rFonts w:ascii="Times New Roman" w:hAnsi="Times New Roman" w:cs="Arial"/>
      <w:sz w:val="28"/>
      <w:szCs w:val="28"/>
      <w:lang w:val="en-US" w:eastAsia="uk-UA"/>
    </w:rPr>
  </w:style>
  <w:style w:type="character" w:customStyle="1" w:styleId="ListLabel76">
    <w:name w:val="ListLabel 76"/>
    <w:qFormat/>
    <w:rPr>
      <w:rFonts w:ascii="Times New Roman" w:hAnsi="Times New Roman" w:cs="Arial"/>
      <w:sz w:val="28"/>
      <w:szCs w:val="28"/>
      <w:lang w:val="uk-UA" w:eastAsia="uk-UA"/>
    </w:rPr>
  </w:style>
  <w:style w:type="character" w:customStyle="1" w:styleId="ListLabel77">
    <w:name w:val="ListLabel 77"/>
    <w:qFormat/>
    <w:rPr>
      <w:rFonts w:ascii="Times New Roman" w:hAnsi="Times New Roman" w:cs="Arial"/>
      <w:sz w:val="28"/>
      <w:szCs w:val="28"/>
      <w:lang w:eastAsia="uk-UA"/>
    </w:rPr>
  </w:style>
  <w:style w:type="character" w:customStyle="1" w:styleId="ListLabel78">
    <w:name w:val="ListLabel 78"/>
    <w:qFormat/>
    <w:rPr>
      <w:rFonts w:ascii="Times New Roman" w:hAnsi="Times New Roman" w:cs="Arial"/>
      <w:sz w:val="28"/>
      <w:szCs w:val="28"/>
      <w:lang w:val="en-US" w:eastAsia="uk-UA"/>
    </w:rPr>
  </w:style>
  <w:style w:type="character" w:customStyle="1" w:styleId="ListLabel79">
    <w:name w:val="ListLabel 79"/>
    <w:qFormat/>
    <w:rPr>
      <w:rFonts w:ascii="Times New Roman" w:hAnsi="Times New Roman" w:cs="Arial"/>
      <w:sz w:val="28"/>
      <w:szCs w:val="28"/>
      <w:lang w:val="uk-UA" w:eastAsia="uk-UA"/>
    </w:rPr>
  </w:style>
  <w:style w:type="character" w:customStyle="1" w:styleId="ListLabel80">
    <w:name w:val="ListLabel 80"/>
    <w:qFormat/>
    <w:rPr>
      <w:rFonts w:ascii="Times New Roman" w:hAnsi="Times New Roman" w:cs="Arial"/>
      <w:sz w:val="28"/>
      <w:szCs w:val="28"/>
      <w:lang w:val="uk-UA" w:eastAsia="uk-UA"/>
    </w:rPr>
  </w:style>
  <w:style w:type="paragraph" w:customStyle="1" w:styleId="af1">
    <w:name w:val="Заголовок"/>
    <w:basedOn w:val="a"/>
    <w:next w:val="af2"/>
    <w:qFormat/>
    <w:rsid w:val="009E3E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1B025B"/>
    <w:pPr>
      <w:spacing w:after="120"/>
    </w:pPr>
  </w:style>
  <w:style w:type="paragraph" w:styleId="af3">
    <w:name w:val="List"/>
    <w:basedOn w:val="af2"/>
    <w:rsid w:val="001B025B"/>
    <w:rPr>
      <w:rFonts w:ascii="Arial" w:hAnsi="Arial" w:cs="Tahoma"/>
    </w:rPr>
  </w:style>
  <w:style w:type="paragraph" w:customStyle="1" w:styleId="14">
    <w:name w:val="Назва об'єкта1"/>
    <w:basedOn w:val="a"/>
    <w:qFormat/>
    <w:rsid w:val="009E3E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4">
    <w:name w:val="Покажчик"/>
    <w:basedOn w:val="a"/>
    <w:qFormat/>
    <w:rsid w:val="009E3EB8"/>
    <w:pPr>
      <w:suppressLineNumbers/>
    </w:pPr>
    <w:rPr>
      <w:rFonts w:cs="Arial"/>
    </w:rPr>
  </w:style>
  <w:style w:type="paragraph" w:styleId="af5">
    <w:name w:val="Title"/>
    <w:basedOn w:val="a"/>
    <w:next w:val="a"/>
    <w:uiPriority w:val="10"/>
    <w:qFormat/>
    <w:rsid w:val="001F0F20"/>
    <w:pPr>
      <w:spacing w:after="300" w:line="240" w:lineRule="auto"/>
      <w:contextualSpacing/>
    </w:pPr>
    <w:rPr>
      <w:smallCaps/>
      <w:sz w:val="52"/>
      <w:szCs w:val="52"/>
    </w:rPr>
  </w:style>
  <w:style w:type="paragraph" w:customStyle="1" w:styleId="25">
    <w:name w:val="Название2"/>
    <w:basedOn w:val="a"/>
    <w:link w:val="210"/>
    <w:qFormat/>
    <w:rsid w:val="001B025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0">
    <w:name w:val="Основной текст с отступом 2 Знак1"/>
    <w:basedOn w:val="a"/>
    <w:link w:val="25"/>
    <w:qFormat/>
    <w:rsid w:val="001B025B"/>
    <w:pPr>
      <w:suppressLineNumbers/>
    </w:pPr>
    <w:rPr>
      <w:rFonts w:cs="Tahoma"/>
    </w:rPr>
  </w:style>
  <w:style w:type="paragraph" w:customStyle="1" w:styleId="15">
    <w:name w:val="Название1"/>
    <w:basedOn w:val="a"/>
    <w:qFormat/>
    <w:rsid w:val="001B025B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1B025B"/>
    <w:pPr>
      <w:suppressLineNumbers/>
    </w:pPr>
    <w:rPr>
      <w:rFonts w:ascii="Arial" w:hAnsi="Arial" w:cs="Tahoma"/>
    </w:rPr>
  </w:style>
  <w:style w:type="paragraph" w:styleId="af6">
    <w:name w:val="Body Text Indent"/>
    <w:basedOn w:val="a"/>
    <w:rsid w:val="001B025B"/>
    <w:pPr>
      <w:ind w:firstLine="709"/>
      <w:jc w:val="both"/>
    </w:pPr>
    <w:rPr>
      <w:sz w:val="28"/>
      <w:lang w:val="uk-UA"/>
    </w:rPr>
  </w:style>
  <w:style w:type="paragraph" w:styleId="af7">
    <w:name w:val="Normal (Web)"/>
    <w:basedOn w:val="a"/>
    <w:qFormat/>
    <w:rsid w:val="001B025B"/>
    <w:pPr>
      <w:spacing w:before="280" w:after="119"/>
    </w:pPr>
  </w:style>
  <w:style w:type="paragraph" w:styleId="af8">
    <w:name w:val="Balloon Text"/>
    <w:basedOn w:val="a"/>
    <w:qFormat/>
    <w:rsid w:val="001B025B"/>
    <w:rPr>
      <w:rFonts w:ascii="Tahoma" w:hAnsi="Tahoma" w:cs="Tahoma"/>
      <w:sz w:val="16"/>
      <w:szCs w:val="16"/>
    </w:rPr>
  </w:style>
  <w:style w:type="paragraph" w:customStyle="1" w:styleId="26">
    <w:name w:val="Основной текст (2)"/>
    <w:basedOn w:val="a"/>
    <w:qFormat/>
    <w:rsid w:val="000613DC"/>
    <w:pPr>
      <w:widowControl w:val="0"/>
      <w:shd w:val="clear" w:color="auto" w:fill="FFFFFF"/>
      <w:spacing w:after="240" w:line="317" w:lineRule="exact"/>
      <w:ind w:hanging="360"/>
      <w:jc w:val="center"/>
    </w:pPr>
    <w:rPr>
      <w:b/>
      <w:bCs/>
      <w:sz w:val="26"/>
      <w:szCs w:val="26"/>
      <w:lang w:bidi="ar-SA"/>
    </w:rPr>
  </w:style>
  <w:style w:type="paragraph" w:customStyle="1" w:styleId="17">
    <w:name w:val="Основной текст1"/>
    <w:basedOn w:val="a"/>
    <w:qFormat/>
    <w:rsid w:val="000613DC"/>
    <w:pPr>
      <w:widowControl w:val="0"/>
      <w:shd w:val="clear" w:color="auto" w:fill="FFFFFF"/>
      <w:spacing w:before="240" w:line="322" w:lineRule="exact"/>
      <w:ind w:firstLine="700"/>
      <w:jc w:val="both"/>
    </w:pPr>
    <w:rPr>
      <w:sz w:val="26"/>
      <w:szCs w:val="26"/>
      <w:lang w:bidi="ar-SA"/>
    </w:rPr>
  </w:style>
  <w:style w:type="paragraph" w:customStyle="1" w:styleId="18">
    <w:name w:val="Без интервала1"/>
    <w:qFormat/>
    <w:rsid w:val="00B10C71"/>
    <w:pPr>
      <w:spacing w:after="200" w:line="276" w:lineRule="auto"/>
    </w:pPr>
    <w:rPr>
      <w:rFonts w:ascii="Calibri" w:hAnsi="Calibri" w:cs="Calibri"/>
      <w:sz w:val="22"/>
      <w:szCs w:val="22"/>
      <w:lang w:val="ru-RU" w:eastAsia="en-US"/>
    </w:rPr>
  </w:style>
  <w:style w:type="paragraph" w:styleId="30">
    <w:name w:val="Body Text Indent 3"/>
    <w:basedOn w:val="a"/>
    <w:link w:val="3"/>
    <w:qFormat/>
    <w:rsid w:val="00370543"/>
    <w:pPr>
      <w:spacing w:after="120"/>
      <w:ind w:left="283"/>
    </w:pPr>
    <w:rPr>
      <w:sz w:val="16"/>
      <w:szCs w:val="16"/>
      <w:lang w:val="uk-UA" w:bidi="ar-SA"/>
    </w:rPr>
  </w:style>
  <w:style w:type="paragraph" w:customStyle="1" w:styleId="af9">
    <w:name w:val="Нормальний текст"/>
    <w:basedOn w:val="a"/>
    <w:qFormat/>
    <w:rsid w:val="00370543"/>
    <w:pPr>
      <w:spacing w:before="120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paragraph" w:customStyle="1" w:styleId="rvps2">
    <w:name w:val="rvps2"/>
    <w:basedOn w:val="a"/>
    <w:qFormat/>
    <w:rsid w:val="00930072"/>
    <w:pPr>
      <w:spacing w:beforeAutospacing="1" w:afterAutospacing="1"/>
    </w:pPr>
    <w:rPr>
      <w:lang w:eastAsia="ru-RU"/>
    </w:rPr>
  </w:style>
  <w:style w:type="paragraph" w:styleId="33">
    <w:name w:val="Body Text 3"/>
    <w:basedOn w:val="a"/>
    <w:qFormat/>
    <w:rsid w:val="001E57E0"/>
    <w:pPr>
      <w:spacing w:after="120"/>
    </w:pPr>
    <w:rPr>
      <w:rFonts w:ascii="Calibri" w:eastAsia="Calibri" w:hAnsi="Calibri"/>
      <w:sz w:val="16"/>
      <w:szCs w:val="16"/>
      <w:lang w:bidi="ar-SA"/>
    </w:rPr>
  </w:style>
  <w:style w:type="paragraph" w:customStyle="1" w:styleId="19">
    <w:name w:val="Верхній колонтитул1"/>
    <w:basedOn w:val="a"/>
    <w:rsid w:val="0028130A"/>
    <w:pPr>
      <w:tabs>
        <w:tab w:val="center" w:pos="4677"/>
        <w:tab w:val="right" w:pos="9355"/>
      </w:tabs>
    </w:pPr>
    <w:rPr>
      <w:sz w:val="24"/>
      <w:szCs w:val="24"/>
      <w:lang w:eastAsia="ar-SA" w:bidi="ar-SA"/>
    </w:rPr>
  </w:style>
  <w:style w:type="paragraph" w:customStyle="1" w:styleId="1a">
    <w:name w:val="Нижній колонтитул1"/>
    <w:basedOn w:val="a"/>
    <w:rsid w:val="0028130A"/>
    <w:pPr>
      <w:tabs>
        <w:tab w:val="center" w:pos="4677"/>
        <w:tab w:val="right" w:pos="9355"/>
      </w:tabs>
    </w:pPr>
    <w:rPr>
      <w:sz w:val="24"/>
      <w:szCs w:val="24"/>
      <w:lang w:eastAsia="ar-SA" w:bidi="ar-SA"/>
    </w:rPr>
  </w:style>
  <w:style w:type="paragraph" w:customStyle="1" w:styleId="rvps12">
    <w:name w:val="rvps12"/>
    <w:basedOn w:val="a"/>
    <w:qFormat/>
    <w:rsid w:val="00FB5666"/>
    <w:pPr>
      <w:spacing w:beforeAutospacing="1" w:afterAutospacing="1"/>
    </w:pPr>
    <w:rPr>
      <w:lang w:eastAsia="ru-RU"/>
    </w:rPr>
  </w:style>
  <w:style w:type="paragraph" w:customStyle="1" w:styleId="rvps14">
    <w:name w:val="rvps14"/>
    <w:basedOn w:val="a"/>
    <w:qFormat/>
    <w:rsid w:val="00F92F61"/>
    <w:pPr>
      <w:spacing w:beforeAutospacing="1" w:afterAutospacing="1"/>
    </w:pPr>
    <w:rPr>
      <w:lang w:eastAsia="ru-RU"/>
    </w:rPr>
  </w:style>
  <w:style w:type="paragraph" w:styleId="27">
    <w:name w:val="Body Text Indent 2"/>
    <w:basedOn w:val="a"/>
    <w:qFormat/>
    <w:rsid w:val="00BF4F39"/>
    <w:pPr>
      <w:spacing w:after="120" w:line="480" w:lineRule="auto"/>
      <w:ind w:left="283"/>
    </w:pPr>
  </w:style>
  <w:style w:type="paragraph" w:styleId="afa">
    <w:name w:val="Subtitle"/>
    <w:basedOn w:val="a"/>
    <w:next w:val="a"/>
    <w:uiPriority w:val="11"/>
    <w:qFormat/>
    <w:rsid w:val="001F0F20"/>
    <w:rPr>
      <w:i/>
      <w:iCs/>
      <w:smallCaps/>
      <w:spacing w:val="10"/>
      <w:sz w:val="28"/>
      <w:szCs w:val="28"/>
    </w:rPr>
  </w:style>
  <w:style w:type="paragraph" w:styleId="afb">
    <w:name w:val="No Spacing"/>
    <w:basedOn w:val="a"/>
    <w:uiPriority w:val="1"/>
    <w:qFormat/>
    <w:rsid w:val="001F0F20"/>
    <w:pPr>
      <w:spacing w:after="0" w:line="240" w:lineRule="auto"/>
    </w:pPr>
  </w:style>
  <w:style w:type="paragraph" w:styleId="afc">
    <w:name w:val="List Paragraph"/>
    <w:basedOn w:val="a"/>
    <w:uiPriority w:val="34"/>
    <w:qFormat/>
    <w:rsid w:val="001F0F20"/>
    <w:pPr>
      <w:ind w:left="720"/>
      <w:contextualSpacing/>
    </w:pPr>
  </w:style>
  <w:style w:type="paragraph" w:styleId="afd">
    <w:name w:val="Quote"/>
    <w:basedOn w:val="a"/>
    <w:next w:val="a"/>
    <w:uiPriority w:val="29"/>
    <w:qFormat/>
    <w:rsid w:val="001F0F20"/>
    <w:rPr>
      <w:i/>
      <w:iCs/>
    </w:rPr>
  </w:style>
  <w:style w:type="paragraph" w:styleId="afe">
    <w:name w:val="Intense Quote"/>
    <w:basedOn w:val="a"/>
    <w:next w:val="a"/>
    <w:uiPriority w:val="30"/>
    <w:qFormat/>
    <w:rsid w:val="001F0F20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aff">
    <w:name w:val="TOC Heading"/>
    <w:basedOn w:val="11"/>
    <w:next w:val="a"/>
    <w:uiPriority w:val="39"/>
    <w:semiHidden/>
    <w:unhideWhenUsed/>
    <w:qFormat/>
    <w:rsid w:val="001F0F20"/>
  </w:style>
  <w:style w:type="paragraph" w:customStyle="1" w:styleId="1b">
    <w:name w:val="Знак Знак Знак Знак Знак Знак Знак Знак Знак1 Знак Знак Знак Знак"/>
    <w:basedOn w:val="a"/>
    <w:qFormat/>
    <w:rsid w:val="00F52D5E"/>
    <w:pPr>
      <w:spacing w:after="0" w:line="240" w:lineRule="auto"/>
    </w:pPr>
    <w:rPr>
      <w:rFonts w:ascii="Verdana" w:hAnsi="Verdana" w:cs="Verdana"/>
      <w:sz w:val="20"/>
      <w:szCs w:val="20"/>
      <w:lang w:bidi="ar-SA"/>
    </w:rPr>
  </w:style>
  <w:style w:type="paragraph" w:customStyle="1" w:styleId="aff0">
    <w:name w:val="Вміст рамки"/>
    <w:basedOn w:val="a"/>
    <w:qFormat/>
    <w:rsid w:val="009E3EB8"/>
  </w:style>
  <w:style w:type="paragraph" w:customStyle="1" w:styleId="aff1">
    <w:name w:val="Вміст таблиці"/>
    <w:basedOn w:val="a"/>
    <w:qFormat/>
    <w:rsid w:val="009E3EB8"/>
    <w:pPr>
      <w:suppressLineNumbers/>
    </w:pPr>
  </w:style>
  <w:style w:type="paragraph" w:customStyle="1" w:styleId="aff2">
    <w:name w:val="Заголовок таблиці"/>
    <w:basedOn w:val="aff1"/>
    <w:qFormat/>
    <w:rsid w:val="009E3EB8"/>
    <w:pPr>
      <w:jc w:val="center"/>
    </w:pPr>
    <w:rPr>
      <w:b/>
      <w:bCs/>
    </w:rPr>
  </w:style>
  <w:style w:type="table" w:styleId="aff3">
    <w:name w:val="Table Grid"/>
    <w:basedOn w:val="a1"/>
    <w:rsid w:val="00FE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privatbank.ua/files/act-vitrati_nasinny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7C41-55B9-4017-AACC-79ECCCE7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3179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Гвоздецька Вікторія Миколаївна</cp:lastModifiedBy>
  <cp:revision>45</cp:revision>
  <cp:lastPrinted>2021-09-08T11:45:00Z</cp:lastPrinted>
  <dcterms:created xsi:type="dcterms:W3CDTF">2021-09-08T11:12:00Z</dcterms:created>
  <dcterms:modified xsi:type="dcterms:W3CDTF">2022-01-28T09:42:00Z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