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6E" w:rsidRDefault="001E1B6E" w:rsidP="001E1B6E">
      <w:pPr>
        <w:ind w:firstLine="5102"/>
        <w:rPr>
          <w:rFonts w:ascii="Times New Roman" w:hAnsi="Times New Roman"/>
          <w:sz w:val="28"/>
          <w:szCs w:val="28"/>
        </w:rPr>
      </w:pPr>
      <w:r>
        <w:rPr>
          <w:rFonts w:ascii="Times New Roman" w:hAnsi="Times New Roman"/>
          <w:sz w:val="28"/>
          <w:szCs w:val="28"/>
        </w:rPr>
        <w:t>Додаток</w:t>
      </w:r>
    </w:p>
    <w:p w:rsidR="001E1B6E" w:rsidRDefault="001E1B6E" w:rsidP="001E1B6E">
      <w:pPr>
        <w:ind w:firstLine="5102"/>
        <w:rPr>
          <w:rFonts w:ascii="Times New Roman" w:hAnsi="Times New Roman"/>
          <w:sz w:val="28"/>
          <w:szCs w:val="28"/>
        </w:rPr>
      </w:pPr>
      <w:r>
        <w:rPr>
          <w:rFonts w:ascii="Times New Roman" w:hAnsi="Times New Roman"/>
          <w:sz w:val="28"/>
          <w:szCs w:val="28"/>
        </w:rPr>
        <w:t>до рішення виконавчого комітету</w:t>
      </w:r>
    </w:p>
    <w:p w:rsidR="001E1B6E" w:rsidRDefault="001E1B6E" w:rsidP="001E1B6E">
      <w:pPr>
        <w:ind w:firstLine="5102"/>
        <w:rPr>
          <w:rFonts w:ascii="Times New Roman" w:hAnsi="Times New Roman"/>
          <w:sz w:val="28"/>
          <w:szCs w:val="28"/>
        </w:rPr>
      </w:pPr>
      <w:r>
        <w:rPr>
          <w:rFonts w:ascii="Times New Roman" w:hAnsi="Times New Roman"/>
          <w:sz w:val="28"/>
          <w:szCs w:val="28"/>
        </w:rPr>
        <w:t>міської ради</w:t>
      </w:r>
    </w:p>
    <w:p w:rsidR="001E1B6E" w:rsidRDefault="001E1B6E" w:rsidP="001E1B6E">
      <w:pPr>
        <w:tabs>
          <w:tab w:val="left" w:pos="9355"/>
        </w:tabs>
        <w:ind w:firstLine="5102"/>
        <w:contextualSpacing/>
        <w:jc w:val="both"/>
        <w:rPr>
          <w:rFonts w:ascii="Times New Roman" w:hAnsi="Times New Roman"/>
          <w:color w:val="000000"/>
          <w:sz w:val="28"/>
          <w:szCs w:val="28"/>
        </w:rPr>
      </w:pPr>
      <w:r>
        <w:rPr>
          <w:rFonts w:ascii="Times New Roman" w:hAnsi="Times New Roman"/>
          <w:color w:val="000000"/>
          <w:sz w:val="28"/>
          <w:szCs w:val="28"/>
        </w:rPr>
        <w:t>________________№___________</w:t>
      </w:r>
    </w:p>
    <w:p w:rsidR="001E1B6E" w:rsidRDefault="001E1B6E" w:rsidP="001E1B6E">
      <w:pPr>
        <w:ind w:firstLine="709"/>
        <w:contextualSpacing/>
        <w:jc w:val="right"/>
        <w:rPr>
          <w:rFonts w:ascii="Times New Roman" w:hAnsi="Times New Roman"/>
          <w:b/>
          <w:color w:val="222222"/>
          <w:sz w:val="28"/>
          <w:szCs w:val="28"/>
        </w:rPr>
      </w:pPr>
    </w:p>
    <w:p w:rsidR="001E1B6E" w:rsidRDefault="001E1B6E" w:rsidP="001E1B6E">
      <w:pPr>
        <w:jc w:val="center"/>
        <w:rPr>
          <w:rFonts w:ascii="Times New Roman" w:hAnsi="Times New Roman"/>
          <w:sz w:val="28"/>
          <w:szCs w:val="28"/>
        </w:rPr>
      </w:pPr>
      <w:r>
        <w:rPr>
          <w:rFonts w:ascii="Times New Roman" w:hAnsi="Times New Roman"/>
          <w:sz w:val="28"/>
          <w:szCs w:val="28"/>
        </w:rPr>
        <w:t>Положення</w:t>
      </w:r>
    </w:p>
    <w:p w:rsidR="001E1B6E" w:rsidRDefault="001E1B6E" w:rsidP="001E1B6E">
      <w:pPr>
        <w:ind w:firstLine="907"/>
        <w:contextualSpacing/>
        <w:jc w:val="center"/>
        <w:rPr>
          <w:rFonts w:ascii="Times New Roman" w:hAnsi="Times New Roman"/>
          <w:color w:val="000000"/>
          <w:sz w:val="28"/>
          <w:szCs w:val="28"/>
        </w:rPr>
      </w:pPr>
      <w:r>
        <w:rPr>
          <w:rFonts w:ascii="Times New Roman" w:hAnsi="Times New Roman" w:cs="Liberation Mono"/>
          <w:color w:val="000000"/>
          <w:sz w:val="28"/>
          <w:szCs w:val="28"/>
        </w:rPr>
        <w:t>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w:t>
      </w:r>
    </w:p>
    <w:p w:rsidR="001E1B6E" w:rsidRDefault="001E1B6E" w:rsidP="001E1B6E">
      <w:pPr>
        <w:jc w:val="center"/>
        <w:rPr>
          <w:rFonts w:ascii="Times New Roman" w:hAnsi="Times New Roman"/>
          <w:sz w:val="28"/>
          <w:szCs w:val="28"/>
        </w:rPr>
      </w:pPr>
    </w:p>
    <w:p w:rsidR="001E1B6E" w:rsidRDefault="001E1B6E" w:rsidP="001E1B6E">
      <w:pPr>
        <w:tabs>
          <w:tab w:val="left" w:pos="9355"/>
        </w:tabs>
        <w:ind w:firstLine="737"/>
        <w:contextualSpacing/>
        <w:jc w:val="center"/>
        <w:rPr>
          <w:rFonts w:ascii="Times New Roman" w:hAnsi="Times New Roman"/>
          <w:sz w:val="28"/>
          <w:szCs w:val="28"/>
        </w:rPr>
      </w:pPr>
      <w:r>
        <w:rPr>
          <w:rFonts w:ascii="Times New Roman" w:hAnsi="Times New Roman"/>
          <w:color w:val="000000"/>
          <w:sz w:val="28"/>
          <w:szCs w:val="28"/>
        </w:rPr>
        <w:t>1. Загальні положення</w:t>
      </w:r>
    </w:p>
    <w:p w:rsidR="001E1B6E" w:rsidRDefault="001E1B6E" w:rsidP="001E1B6E">
      <w:pPr>
        <w:tabs>
          <w:tab w:val="left" w:pos="9355"/>
        </w:tabs>
        <w:ind w:firstLine="737"/>
        <w:contextualSpacing/>
        <w:jc w:val="both"/>
        <w:rPr>
          <w:rFonts w:ascii="Times New Roman" w:hAnsi="Times New Roman"/>
          <w:sz w:val="28"/>
          <w:szCs w:val="28"/>
          <w:lang w:val="uk-UA"/>
        </w:rPr>
      </w:pPr>
      <w:r>
        <w:rPr>
          <w:rFonts w:ascii="Times New Roman" w:hAnsi="Times New Roman"/>
          <w:color w:val="000000"/>
          <w:sz w:val="28"/>
          <w:szCs w:val="28"/>
          <w:lang w:val="uk-UA"/>
        </w:rPr>
        <w:t>1.1.</w:t>
      </w:r>
      <w:r w:rsidR="0075317B">
        <w:rPr>
          <w:rFonts w:ascii="Times New Roman" w:hAnsi="Times New Roman"/>
          <w:color w:val="000000"/>
          <w:sz w:val="28"/>
          <w:szCs w:val="28"/>
          <w:lang w:val="uk-UA"/>
        </w:rPr>
        <w:t> Це</w:t>
      </w:r>
      <w:r>
        <w:rPr>
          <w:rFonts w:ascii="Times New Roman" w:hAnsi="Times New Roman" w:cs="Liberation Mono"/>
          <w:color w:val="000000"/>
          <w:sz w:val="28"/>
          <w:szCs w:val="28"/>
          <w:lang w:val="uk-UA"/>
        </w:rPr>
        <w:t xml:space="preserve"> Положення встановлює вимоги до організації та здійснення контролю за наявністю у пасажирів документів на проїзд і перевезення багажу, а також дотримання пасажирами </w:t>
      </w:r>
      <w:r>
        <w:rPr>
          <w:rFonts w:ascii="Times New Roman" w:hAnsi="Times New Roman"/>
          <w:color w:val="000000"/>
          <w:sz w:val="28"/>
          <w:szCs w:val="28"/>
          <w:lang w:val="uk-UA"/>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rFonts w:ascii="Times New Roman" w:hAnsi="Times New Roman" w:cs="Liberation Mono"/>
          <w:color w:val="000000"/>
          <w:sz w:val="28"/>
          <w:szCs w:val="28"/>
          <w:lang w:val="uk-UA"/>
        </w:rPr>
        <w:t>, накладання на пасажирів штрафів і стягнення їх (далі – контроль).</w:t>
      </w:r>
    </w:p>
    <w:p w:rsidR="001E1B6E" w:rsidRDefault="001E1B6E" w:rsidP="001E1B6E">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1.2.</w:t>
      </w:r>
      <w:r w:rsidR="0075317B">
        <w:rPr>
          <w:rFonts w:ascii="Times New Roman" w:hAnsi="Times New Roman" w:cs="Liberation Mono"/>
          <w:color w:val="000000"/>
          <w:sz w:val="28"/>
          <w:szCs w:val="28"/>
          <w:lang w:val="uk-UA"/>
        </w:rPr>
        <w:t> </w:t>
      </w:r>
      <w:r>
        <w:rPr>
          <w:rFonts w:ascii="Times New Roman" w:hAnsi="Times New Roman" w:cs="Liberation Mono"/>
          <w:color w:val="000000"/>
          <w:sz w:val="28"/>
          <w:szCs w:val="28"/>
          <w:lang w:val="uk-UA"/>
        </w:rPr>
        <w:t>Положення є обов'язковим для пасажирів та осіб, які здійснюють та організовують контроль (далі – контролерів).</w:t>
      </w:r>
    </w:p>
    <w:p w:rsidR="001E1B6E" w:rsidRDefault="001E1B6E" w:rsidP="001E1B6E">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1.3.</w:t>
      </w:r>
      <w:r w:rsidR="0075317B">
        <w:rPr>
          <w:rFonts w:ascii="Times New Roman" w:hAnsi="Times New Roman" w:cs="Liberation Mono"/>
          <w:color w:val="000000"/>
          <w:sz w:val="28"/>
          <w:szCs w:val="28"/>
          <w:lang w:val="uk-UA"/>
        </w:rPr>
        <w:t> </w:t>
      </w:r>
      <w:r>
        <w:rPr>
          <w:rFonts w:ascii="Times New Roman" w:hAnsi="Times New Roman" w:cs="Liberation Mono"/>
          <w:color w:val="000000"/>
          <w:sz w:val="28"/>
          <w:szCs w:val="28"/>
          <w:lang w:val="uk-UA"/>
        </w:rPr>
        <w:t>Метою контролю за оплатою проїзду та перевезенням багажу, реєстраці</w:t>
      </w:r>
      <w:r w:rsidR="00CB0999">
        <w:rPr>
          <w:rFonts w:ascii="Times New Roman" w:hAnsi="Times New Roman" w:cs="Liberation Mono"/>
          <w:color w:val="000000"/>
          <w:sz w:val="28"/>
          <w:szCs w:val="28"/>
          <w:lang w:val="uk-UA"/>
        </w:rPr>
        <w:t>єю</w:t>
      </w:r>
      <w:r>
        <w:rPr>
          <w:rFonts w:ascii="Times New Roman" w:hAnsi="Times New Roman" w:cs="Liberation Mono"/>
          <w:color w:val="000000"/>
          <w:sz w:val="28"/>
          <w:szCs w:val="28"/>
          <w:lang w:val="uk-UA"/>
        </w:rPr>
        <w:t xml:space="preserve"> проїзду та дотримання</w:t>
      </w:r>
      <w:r w:rsidR="00CB0999">
        <w:rPr>
          <w:rFonts w:ascii="Times New Roman" w:hAnsi="Times New Roman" w:cs="Liberation Mono"/>
          <w:color w:val="000000"/>
          <w:sz w:val="28"/>
          <w:szCs w:val="28"/>
          <w:lang w:val="uk-UA"/>
        </w:rPr>
        <w:t>м</w:t>
      </w:r>
      <w:r>
        <w:rPr>
          <w:rFonts w:ascii="Times New Roman" w:hAnsi="Times New Roman" w:cs="Liberation Mono"/>
          <w:color w:val="000000"/>
          <w:sz w:val="28"/>
          <w:szCs w:val="28"/>
          <w:lang w:val="uk-UA"/>
        </w:rPr>
        <w:t xml:space="preserve"> Правил користування міським та приміським пасажирським транспортом (тролейбусом, автобусом) у Луцькій міській територіальній громаді в новій редакції є сприяння </w:t>
      </w:r>
      <w:r w:rsidR="00CB0999">
        <w:rPr>
          <w:rFonts w:ascii="Times New Roman" w:hAnsi="Times New Roman" w:cs="Liberation Mono"/>
          <w:color w:val="000000"/>
          <w:sz w:val="28"/>
          <w:szCs w:val="28"/>
          <w:lang w:val="uk-UA"/>
        </w:rPr>
        <w:t xml:space="preserve">отриманню </w:t>
      </w:r>
      <w:r>
        <w:rPr>
          <w:rFonts w:ascii="Times New Roman" w:hAnsi="Times New Roman" w:cs="Liberation Mono"/>
          <w:color w:val="000000"/>
          <w:sz w:val="28"/>
          <w:szCs w:val="28"/>
          <w:lang w:val="uk-UA"/>
        </w:rPr>
        <w:t>максимально</w:t>
      </w:r>
      <w:r w:rsidR="00CB0999">
        <w:rPr>
          <w:rFonts w:ascii="Times New Roman" w:hAnsi="Times New Roman" w:cs="Liberation Mono"/>
          <w:color w:val="000000"/>
          <w:sz w:val="28"/>
          <w:szCs w:val="28"/>
          <w:lang w:val="uk-UA"/>
        </w:rPr>
        <w:t>го</w:t>
      </w:r>
      <w:r>
        <w:rPr>
          <w:rFonts w:ascii="Times New Roman" w:hAnsi="Times New Roman" w:cs="Liberation Mono"/>
          <w:color w:val="000000"/>
          <w:sz w:val="28"/>
          <w:szCs w:val="28"/>
          <w:lang w:val="uk-UA"/>
        </w:rPr>
        <w:t xml:space="preserve"> доходу від перевезення пасажирів, збереження рухомого складу та дотримання правових норм у пасажирському транспорті.</w:t>
      </w:r>
    </w:p>
    <w:p w:rsidR="001E1B6E" w:rsidRDefault="001E1B6E" w:rsidP="001E1B6E">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1.4.</w:t>
      </w:r>
      <w:r w:rsidR="0075317B">
        <w:rPr>
          <w:rFonts w:ascii="Times New Roman" w:hAnsi="Times New Roman" w:cs="Liberation Mono"/>
          <w:color w:val="000000"/>
          <w:sz w:val="28"/>
          <w:szCs w:val="28"/>
          <w:lang w:val="uk-UA"/>
        </w:rPr>
        <w:t> </w:t>
      </w:r>
      <w:r>
        <w:rPr>
          <w:rFonts w:ascii="Times New Roman" w:hAnsi="Times New Roman" w:cs="Liberation Mono"/>
          <w:color w:val="000000"/>
          <w:sz w:val="28"/>
          <w:szCs w:val="28"/>
          <w:lang w:val="uk-UA"/>
        </w:rPr>
        <w:t>Контроль проводиться на підставі Кодексу України про адміністративні правопорушення, законів України “Про міський електричний транспорт”, “Про автомобільний транспорт”, Правил надання послуг пасажирського автомобільного транспорту, затверджених постановою Кабінету Міністрів України від 18.02.1997 № 176, Правил надання населенню послуг з перевезень міським електротранспортом, затверджених постановою Кабінету Міністрів України від 23.12.2004 № 1735, Правил користування міським та приміським пасажирським транспортом (тролейбусом, автобусом) у Луцькій міській територіальній громаді в новій редакції, затверджених рішенням виконавчого комітету.</w:t>
      </w:r>
    </w:p>
    <w:p w:rsidR="0075317B" w:rsidRDefault="0075317B" w:rsidP="001E1B6E">
      <w:pPr>
        <w:tabs>
          <w:tab w:val="left" w:pos="9355"/>
        </w:tabs>
        <w:ind w:firstLine="737"/>
        <w:contextualSpacing/>
        <w:jc w:val="both"/>
        <w:rPr>
          <w:rFonts w:ascii="Times New Roman" w:hAnsi="Times New Roman" w:cs="Liberation Mono"/>
          <w:color w:val="000000"/>
          <w:sz w:val="28"/>
          <w:szCs w:val="28"/>
          <w:lang w:val="uk-UA"/>
        </w:rPr>
      </w:pPr>
    </w:p>
    <w:p w:rsidR="001E1B6E" w:rsidRDefault="001E1B6E" w:rsidP="001E1B6E">
      <w:pPr>
        <w:tabs>
          <w:tab w:val="left" w:pos="9355"/>
        </w:tabs>
        <w:ind w:firstLine="737"/>
        <w:contextualSpacing/>
        <w:jc w:val="center"/>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2. Повноваження щодо здійснення контролю</w:t>
      </w:r>
    </w:p>
    <w:p w:rsidR="001E1B6E" w:rsidRPr="008B543C" w:rsidRDefault="001E1B6E" w:rsidP="001E1B6E">
      <w:pPr>
        <w:tabs>
          <w:tab w:val="left" w:pos="9355"/>
        </w:tabs>
        <w:ind w:firstLine="737"/>
        <w:contextualSpacing/>
        <w:jc w:val="both"/>
        <w:rPr>
          <w:color w:val="000000"/>
          <w:sz w:val="28"/>
          <w:szCs w:val="28"/>
          <w:lang w:val="uk-UA"/>
        </w:rPr>
      </w:pPr>
      <w:r>
        <w:rPr>
          <w:rFonts w:ascii="Times New Roman" w:hAnsi="Times New Roman" w:cs="Liberation Mono"/>
          <w:color w:val="000000"/>
          <w:sz w:val="28"/>
          <w:szCs w:val="28"/>
          <w:lang w:val="uk-UA"/>
        </w:rPr>
        <w:t>2.1.</w:t>
      </w:r>
      <w:r w:rsidR="0075317B">
        <w:rPr>
          <w:rFonts w:ascii="Times New Roman" w:hAnsi="Times New Roman" w:cs="Liberation Mono"/>
          <w:color w:val="000000"/>
          <w:sz w:val="28"/>
          <w:szCs w:val="28"/>
          <w:lang w:val="uk-UA"/>
        </w:rPr>
        <w:t> </w:t>
      </w:r>
      <w:r>
        <w:rPr>
          <w:rFonts w:ascii="Times New Roman" w:hAnsi="Times New Roman" w:cs="Liberation Mono"/>
          <w:color w:val="000000"/>
          <w:sz w:val="28"/>
          <w:szCs w:val="28"/>
          <w:lang w:val="uk-UA"/>
        </w:rPr>
        <w:t>Служба контролю оплати (реєстрації) проїзду у пасажирському транспорті загального користування Луцької міської територіальної громади (далі – Служба контролю) створюється відповідно до цього Положення з метою належного та ефективного дотримання правових норм у пасажирському транспорті.</w:t>
      </w:r>
    </w:p>
    <w:p w:rsidR="001E1B6E" w:rsidRPr="008B543C" w:rsidRDefault="001E1B6E" w:rsidP="001E1B6E">
      <w:pPr>
        <w:tabs>
          <w:tab w:val="left" w:pos="9355"/>
        </w:tabs>
        <w:ind w:firstLine="737"/>
        <w:contextualSpacing/>
        <w:jc w:val="both"/>
        <w:rPr>
          <w:color w:val="000000"/>
          <w:sz w:val="28"/>
          <w:szCs w:val="28"/>
        </w:rPr>
      </w:pPr>
      <w:r w:rsidRPr="008B543C">
        <w:rPr>
          <w:rFonts w:ascii="Times New Roman" w:hAnsi="Times New Roman" w:cs="Liberation Mono"/>
          <w:color w:val="000000"/>
          <w:sz w:val="28"/>
          <w:szCs w:val="28"/>
        </w:rPr>
        <w:t>2.</w:t>
      </w:r>
      <w:r w:rsidR="00644622">
        <w:rPr>
          <w:rFonts w:ascii="Times New Roman" w:hAnsi="Times New Roman" w:cs="Liberation Mono"/>
          <w:color w:val="000000"/>
          <w:sz w:val="28"/>
          <w:szCs w:val="28"/>
          <w:lang w:val="uk-UA"/>
        </w:rPr>
        <w:t>2</w:t>
      </w:r>
      <w:r>
        <w:rPr>
          <w:rFonts w:ascii="Times New Roman" w:hAnsi="Times New Roman" w:cs="Liberation Mono"/>
          <w:color w:val="000000"/>
          <w:sz w:val="28"/>
          <w:szCs w:val="28"/>
          <w:lang w:val="uk-UA"/>
        </w:rPr>
        <w:t>.</w:t>
      </w:r>
      <w:r w:rsidR="0075317B">
        <w:rPr>
          <w:rFonts w:ascii="Times New Roman" w:hAnsi="Times New Roman" w:cs="Liberation Mono"/>
          <w:color w:val="000000"/>
          <w:sz w:val="28"/>
          <w:szCs w:val="28"/>
          <w:lang w:val="uk-UA"/>
        </w:rPr>
        <w:t> </w:t>
      </w:r>
      <w:r>
        <w:rPr>
          <w:rFonts w:ascii="Times New Roman" w:hAnsi="Times New Roman" w:cs="Liberation Mono"/>
          <w:color w:val="000000"/>
          <w:sz w:val="28"/>
          <w:szCs w:val="28"/>
          <w:lang w:val="uk-UA"/>
        </w:rPr>
        <w:t>Служба контролю складається із працівників Перевізника</w:t>
      </w:r>
      <w:r w:rsidR="00236970">
        <w:rPr>
          <w:rFonts w:ascii="Times New Roman" w:hAnsi="Times New Roman" w:cs="Liberation Mono"/>
          <w:color w:val="000000"/>
          <w:sz w:val="28"/>
          <w:szCs w:val="28"/>
          <w:lang w:val="uk-UA"/>
        </w:rPr>
        <w:t xml:space="preserve"> та інших осіб</w:t>
      </w:r>
      <w:r>
        <w:rPr>
          <w:rFonts w:ascii="Times New Roman" w:hAnsi="Times New Roman" w:cs="Liberation Mono"/>
          <w:color w:val="000000"/>
          <w:sz w:val="28"/>
          <w:szCs w:val="28"/>
          <w:lang w:val="uk-UA"/>
        </w:rPr>
        <w:t xml:space="preserve">. Кожен </w:t>
      </w:r>
      <w:r w:rsidR="00614EA9">
        <w:rPr>
          <w:rFonts w:ascii="Times New Roman" w:hAnsi="Times New Roman" w:cs="Liberation Mono"/>
          <w:color w:val="000000"/>
          <w:sz w:val="28"/>
          <w:szCs w:val="28"/>
          <w:lang w:val="uk-UA"/>
        </w:rPr>
        <w:t>П</w:t>
      </w:r>
      <w:r>
        <w:rPr>
          <w:rFonts w:ascii="Times New Roman" w:hAnsi="Times New Roman" w:cs="Liberation Mono"/>
          <w:color w:val="000000"/>
          <w:sz w:val="28"/>
          <w:szCs w:val="28"/>
          <w:lang w:val="uk-UA"/>
        </w:rPr>
        <w:t xml:space="preserve">еревізник щоденно надає в службу контролю для </w:t>
      </w:r>
      <w:r>
        <w:rPr>
          <w:rFonts w:ascii="Times New Roman" w:hAnsi="Times New Roman" w:cs="Liberation Mono"/>
          <w:color w:val="000000"/>
          <w:kern w:val="2"/>
          <w:sz w:val="28"/>
          <w:szCs w:val="28"/>
          <w:lang w:val="uk-UA"/>
        </w:rPr>
        <w:t>форму</w:t>
      </w:r>
      <w:r>
        <w:rPr>
          <w:rFonts w:ascii="Times New Roman" w:hAnsi="Times New Roman" w:cs="Liberation Mono"/>
          <w:color w:val="000000"/>
          <w:kern w:val="2"/>
          <w:sz w:val="28"/>
          <w:szCs w:val="28"/>
        </w:rPr>
        <w:t>ванн</w:t>
      </w:r>
      <w:r>
        <w:rPr>
          <w:rFonts w:ascii="Times New Roman" w:hAnsi="Times New Roman" w:cs="Liberation Mono"/>
          <w:color w:val="000000"/>
          <w:kern w:val="2"/>
          <w:sz w:val="28"/>
          <w:szCs w:val="28"/>
          <w:lang w:val="uk-UA"/>
        </w:rPr>
        <w:t xml:space="preserve">я завдання на перевірку на наступний день інформацію </w:t>
      </w:r>
      <w:r w:rsidR="0075317B" w:rsidRPr="00644622">
        <w:rPr>
          <w:rFonts w:ascii="Times New Roman" w:hAnsi="Times New Roman" w:cs="Liberation Mono"/>
          <w:kern w:val="2"/>
          <w:sz w:val="28"/>
          <w:szCs w:val="28"/>
          <w:lang w:val="uk-UA"/>
        </w:rPr>
        <w:t xml:space="preserve">про </w:t>
      </w:r>
      <w:r w:rsidRPr="00644622">
        <w:rPr>
          <w:rFonts w:ascii="Times New Roman" w:hAnsi="Times New Roman" w:cs="Liberation Mono"/>
          <w:kern w:val="2"/>
          <w:sz w:val="28"/>
          <w:szCs w:val="28"/>
          <w:lang w:val="uk-UA"/>
        </w:rPr>
        <w:t>кількість</w:t>
      </w:r>
      <w:r>
        <w:rPr>
          <w:rFonts w:ascii="Times New Roman" w:hAnsi="Times New Roman" w:cs="Liberation Mono"/>
          <w:color w:val="000000"/>
          <w:kern w:val="2"/>
          <w:sz w:val="28"/>
          <w:szCs w:val="28"/>
          <w:lang w:val="uk-UA"/>
        </w:rPr>
        <w:t xml:space="preserve"> </w:t>
      </w:r>
      <w:r w:rsidR="00644622">
        <w:rPr>
          <w:rFonts w:ascii="Times New Roman" w:hAnsi="Times New Roman" w:cs="Liberation Mono"/>
          <w:color w:val="000000"/>
          <w:kern w:val="2"/>
          <w:sz w:val="28"/>
          <w:szCs w:val="28"/>
          <w:lang w:val="uk-UA"/>
        </w:rPr>
        <w:lastRenderedPageBreak/>
        <w:t xml:space="preserve">контролерів </w:t>
      </w:r>
      <w:r>
        <w:rPr>
          <w:rFonts w:ascii="Times New Roman" w:hAnsi="Times New Roman" w:cs="Liberation Mono"/>
          <w:color w:val="000000"/>
          <w:kern w:val="2"/>
          <w:sz w:val="28"/>
          <w:szCs w:val="28"/>
          <w:lang w:val="uk-UA"/>
        </w:rPr>
        <w:t>(П.І.П.). В день контролю направляє відповідно екіпірованих контролерів в кількості пропорційній кількості транспортних засобів, але не менше одного.</w:t>
      </w:r>
    </w:p>
    <w:p w:rsidR="001E1B6E" w:rsidRPr="008B543C" w:rsidRDefault="001E1B6E" w:rsidP="001E1B6E">
      <w:pPr>
        <w:tabs>
          <w:tab w:val="left" w:pos="9355"/>
        </w:tabs>
        <w:ind w:firstLine="737"/>
        <w:contextualSpacing/>
        <w:jc w:val="both"/>
        <w:rPr>
          <w:color w:val="000000"/>
          <w:sz w:val="28"/>
          <w:szCs w:val="28"/>
        </w:rPr>
      </w:pPr>
      <w:r>
        <w:rPr>
          <w:rFonts w:ascii="Times New Roman" w:hAnsi="Times New Roman" w:cs="Liberation Mono"/>
          <w:color w:val="000000"/>
          <w:kern w:val="2"/>
          <w:sz w:val="28"/>
          <w:szCs w:val="28"/>
          <w:lang w:val="uk-UA"/>
        </w:rPr>
        <w:t>2.</w:t>
      </w:r>
      <w:r w:rsidR="00644622">
        <w:rPr>
          <w:rFonts w:ascii="Times New Roman" w:hAnsi="Times New Roman" w:cs="Liberation Mono"/>
          <w:color w:val="000000"/>
          <w:kern w:val="2"/>
          <w:sz w:val="28"/>
          <w:szCs w:val="28"/>
          <w:lang w:val="uk-UA"/>
        </w:rPr>
        <w:t>3</w:t>
      </w:r>
      <w:r>
        <w:rPr>
          <w:rFonts w:ascii="Times New Roman" w:hAnsi="Times New Roman" w:cs="Liberation Mono"/>
          <w:color w:val="000000"/>
          <w:kern w:val="2"/>
          <w:sz w:val="28"/>
          <w:szCs w:val="28"/>
          <w:lang w:val="uk-UA"/>
        </w:rPr>
        <w:t>.</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Оперативне управління та організацію діяльності Служби контролю здійснює </w:t>
      </w:r>
      <w:r>
        <w:rPr>
          <w:rFonts w:ascii="Times New Roman" w:hAnsi="Times New Roman" w:cs="Liberation Mono"/>
          <w:color w:val="000000"/>
          <w:kern w:val="2"/>
          <w:sz w:val="28"/>
          <w:szCs w:val="28"/>
        </w:rPr>
        <w:t>відділ транспорту Луцької міської ради, або залучен</w:t>
      </w:r>
      <w:r w:rsidR="000C0DF9">
        <w:rPr>
          <w:rFonts w:ascii="Times New Roman" w:hAnsi="Times New Roman" w:cs="Liberation Mono"/>
          <w:color w:val="000000"/>
          <w:kern w:val="2"/>
          <w:sz w:val="28"/>
          <w:szCs w:val="28"/>
          <w:lang w:val="uk-UA"/>
        </w:rPr>
        <w:t>і</w:t>
      </w:r>
      <w:r>
        <w:rPr>
          <w:rFonts w:ascii="Times New Roman" w:hAnsi="Times New Roman" w:cs="Liberation Mono"/>
          <w:color w:val="000000"/>
          <w:kern w:val="2"/>
          <w:sz w:val="28"/>
          <w:szCs w:val="28"/>
        </w:rPr>
        <w:t xml:space="preserve"> д</w:t>
      </w:r>
      <w:r w:rsidR="000C0DF9">
        <w:rPr>
          <w:rFonts w:ascii="Times New Roman" w:hAnsi="Times New Roman" w:cs="Liberation Mono"/>
          <w:color w:val="000000"/>
          <w:kern w:val="2"/>
          <w:sz w:val="28"/>
          <w:szCs w:val="28"/>
          <w:lang w:val="uk-UA"/>
        </w:rPr>
        <w:t>о</w:t>
      </w:r>
      <w:r>
        <w:rPr>
          <w:rFonts w:ascii="Times New Roman" w:hAnsi="Times New Roman" w:cs="Liberation Mono"/>
          <w:color w:val="000000"/>
          <w:kern w:val="2"/>
          <w:sz w:val="28"/>
          <w:szCs w:val="28"/>
        </w:rPr>
        <w:t xml:space="preserve"> цього </w:t>
      </w:r>
      <w:r w:rsidR="000C0DF9">
        <w:rPr>
          <w:rFonts w:ascii="Times New Roman" w:hAnsi="Times New Roman" w:cs="Liberation Mono"/>
          <w:color w:val="000000"/>
          <w:kern w:val="2"/>
          <w:sz w:val="28"/>
          <w:szCs w:val="28"/>
          <w:lang w:val="uk-UA"/>
        </w:rPr>
        <w:t>суб’єкти господарської діяльності</w:t>
      </w:r>
      <w:r>
        <w:rPr>
          <w:rFonts w:ascii="Times New Roman" w:hAnsi="Times New Roman" w:cs="Liberation Mono"/>
          <w:color w:val="000000"/>
          <w:kern w:val="2"/>
          <w:sz w:val="28"/>
          <w:szCs w:val="28"/>
          <w:lang w:val="uk-UA"/>
        </w:rPr>
        <w:t>.</w:t>
      </w:r>
    </w:p>
    <w:p w:rsidR="001E1B6E" w:rsidRPr="0075317B" w:rsidRDefault="001E1B6E" w:rsidP="001E1B6E">
      <w:pPr>
        <w:tabs>
          <w:tab w:val="left" w:pos="9355"/>
        </w:tabs>
        <w:ind w:firstLine="737"/>
        <w:contextualSpacing/>
        <w:jc w:val="both"/>
        <w:rPr>
          <w:color w:val="000000"/>
          <w:sz w:val="28"/>
          <w:szCs w:val="28"/>
          <w:lang w:val="uk-UA"/>
        </w:rPr>
      </w:pPr>
      <w:r>
        <w:rPr>
          <w:rFonts w:ascii="Times New Roman" w:hAnsi="Times New Roman" w:cs="Liberation Mono"/>
          <w:color w:val="000000"/>
          <w:kern w:val="2"/>
          <w:sz w:val="28"/>
          <w:szCs w:val="28"/>
          <w:lang w:val="uk-UA"/>
        </w:rPr>
        <w:t>2.</w:t>
      </w:r>
      <w:r w:rsidR="00644622">
        <w:rPr>
          <w:rFonts w:ascii="Times New Roman" w:hAnsi="Times New Roman" w:cs="Liberation Mono"/>
          <w:color w:val="000000"/>
          <w:kern w:val="2"/>
          <w:sz w:val="28"/>
          <w:szCs w:val="28"/>
          <w:lang w:val="uk-UA"/>
        </w:rPr>
        <w:t>4</w:t>
      </w:r>
      <w:r>
        <w:rPr>
          <w:rFonts w:ascii="Times New Roman" w:hAnsi="Times New Roman" w:cs="Liberation Mono"/>
          <w:color w:val="000000"/>
          <w:kern w:val="2"/>
          <w:sz w:val="28"/>
          <w:szCs w:val="28"/>
          <w:lang w:val="uk-UA"/>
        </w:rPr>
        <w:t>.</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Служба контролю є підзвітною та підконтрольною </w:t>
      </w:r>
      <w:r w:rsidRPr="0075317B">
        <w:rPr>
          <w:rFonts w:ascii="Times New Roman" w:hAnsi="Times New Roman" w:cs="Liberation Mono"/>
          <w:color w:val="000000"/>
          <w:kern w:val="2"/>
          <w:sz w:val="28"/>
          <w:szCs w:val="28"/>
          <w:lang w:val="uk-UA"/>
        </w:rPr>
        <w:t>відділу транспорту Луцької міської ради</w:t>
      </w:r>
      <w:r w:rsidR="0075317B">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color w:val="000000"/>
          <w:sz w:val="28"/>
          <w:szCs w:val="28"/>
          <w:lang w:val="uk-UA"/>
        </w:rPr>
      </w:pPr>
      <w:r>
        <w:rPr>
          <w:rFonts w:ascii="Times New Roman" w:hAnsi="Times New Roman" w:cs="Liberation Mono"/>
          <w:color w:val="000000"/>
          <w:kern w:val="2"/>
          <w:sz w:val="28"/>
          <w:szCs w:val="28"/>
          <w:lang w:val="uk-UA"/>
        </w:rPr>
        <w:t>2.</w:t>
      </w:r>
      <w:r w:rsidR="00644622">
        <w:rPr>
          <w:rFonts w:ascii="Times New Roman" w:hAnsi="Times New Roman" w:cs="Liberation Mono"/>
          <w:color w:val="000000"/>
          <w:kern w:val="2"/>
          <w:sz w:val="28"/>
          <w:szCs w:val="28"/>
          <w:lang w:val="uk-UA"/>
        </w:rPr>
        <w:t>5.</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До проведення контролю на транспорті, за згодою, можуть залучатися працівники виконавчих органів </w:t>
      </w:r>
      <w:r w:rsidR="004B5D4F">
        <w:rPr>
          <w:rFonts w:ascii="Times New Roman" w:hAnsi="Times New Roman" w:cs="Liberation Mono"/>
          <w:color w:val="000000"/>
          <w:kern w:val="2"/>
          <w:sz w:val="28"/>
          <w:szCs w:val="28"/>
          <w:lang w:val="uk-UA"/>
        </w:rPr>
        <w:t xml:space="preserve">міської ради </w:t>
      </w:r>
      <w:r>
        <w:rPr>
          <w:rFonts w:ascii="Times New Roman" w:hAnsi="Times New Roman" w:cs="Liberation Mono"/>
          <w:color w:val="000000"/>
          <w:kern w:val="2"/>
          <w:sz w:val="28"/>
          <w:szCs w:val="28"/>
          <w:lang w:val="uk-UA"/>
        </w:rPr>
        <w:t>та підприємств</w:t>
      </w:r>
      <w:r w:rsidR="004B5D4F">
        <w:rPr>
          <w:rFonts w:ascii="Times New Roman" w:hAnsi="Times New Roman" w:cs="Liberation Mono"/>
          <w:color w:val="000000"/>
          <w:kern w:val="2"/>
          <w:sz w:val="28"/>
          <w:szCs w:val="28"/>
          <w:lang w:val="uk-UA"/>
        </w:rPr>
        <w:t>, організацій (установ, закладів), що належать до комунальної власності міської територіальної громади,</w:t>
      </w:r>
      <w:r>
        <w:rPr>
          <w:rFonts w:ascii="Times New Roman" w:hAnsi="Times New Roman" w:cs="Liberation Mono"/>
          <w:color w:val="000000"/>
          <w:kern w:val="2"/>
          <w:sz w:val="28"/>
          <w:szCs w:val="28"/>
          <w:lang w:val="uk-UA"/>
        </w:rPr>
        <w:t xml:space="preserve"> та/або працівники поліції, працівники Оператора електронних систем міста та працівники Перевізника в межах їх повноважень.</w:t>
      </w:r>
    </w:p>
    <w:p w:rsidR="001E1B6E" w:rsidRDefault="001E1B6E" w:rsidP="001E1B6E">
      <w:pPr>
        <w:tabs>
          <w:tab w:val="left" w:pos="9355"/>
        </w:tabs>
        <w:ind w:firstLine="737"/>
        <w:contextualSpacing/>
        <w:jc w:val="center"/>
        <w:rPr>
          <w:b/>
          <w:bCs/>
        </w:rPr>
      </w:pPr>
      <w:r w:rsidRPr="0075317B">
        <w:rPr>
          <w:rFonts w:ascii="Times New Roman" w:hAnsi="Times New Roman" w:cs="Liberation Mono"/>
          <w:bCs/>
          <w:color w:val="000000"/>
          <w:kern w:val="2"/>
          <w:sz w:val="28"/>
          <w:szCs w:val="28"/>
          <w:lang w:val="uk-UA"/>
        </w:rPr>
        <w:t>3. Об’єкти контролю</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Контролю підлягають:</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sidRPr="004B5D4F">
        <w:rPr>
          <w:rFonts w:ascii="Times New Roman" w:hAnsi="Times New Roman" w:cs="Liberation Mono"/>
          <w:kern w:val="2"/>
          <w:sz w:val="28"/>
          <w:szCs w:val="28"/>
          <w:lang w:val="uk-UA"/>
        </w:rPr>
        <w:t>3.1.1.</w:t>
      </w:r>
      <w:r w:rsidR="0075317B" w:rsidRPr="004B5D4F">
        <w:rPr>
          <w:rFonts w:ascii="Times New Roman" w:hAnsi="Times New Roman" w:cs="Liberation Mono"/>
          <w:kern w:val="2"/>
          <w:sz w:val="28"/>
          <w:szCs w:val="28"/>
          <w:lang w:val="uk-UA"/>
        </w:rPr>
        <w:t> О</w:t>
      </w:r>
      <w:r w:rsidRPr="004B5D4F">
        <w:rPr>
          <w:rFonts w:ascii="Times New Roman" w:hAnsi="Times New Roman" w:cs="Liberation Mono"/>
          <w:kern w:val="2"/>
          <w:sz w:val="28"/>
          <w:szCs w:val="28"/>
          <w:lang w:val="uk-UA"/>
        </w:rPr>
        <w:t>плата</w:t>
      </w:r>
      <w:r>
        <w:rPr>
          <w:rFonts w:ascii="Times New Roman" w:hAnsi="Times New Roman" w:cs="Liberation Mono"/>
          <w:color w:val="000000"/>
          <w:kern w:val="2"/>
          <w:sz w:val="28"/>
          <w:szCs w:val="28"/>
          <w:lang w:val="uk-UA"/>
        </w:rPr>
        <w:t xml:space="preserve"> пасажиром свого проїзду та перевезення багажу (наявність електронного квитка)</w:t>
      </w:r>
      <w:r w:rsidR="0030343D">
        <w:rPr>
          <w:rFonts w:ascii="Times New Roman" w:hAnsi="Times New Roman" w:cs="Liberation Mono"/>
          <w:color w:val="000000"/>
          <w:kern w:val="2"/>
          <w:sz w:val="28"/>
          <w:szCs w:val="28"/>
          <w:lang w:val="uk-UA"/>
        </w:rPr>
        <w:t>.</w:t>
      </w:r>
    </w:p>
    <w:p w:rsidR="001E1B6E" w:rsidRDefault="0075317B"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3.1.2. Р</w:t>
      </w:r>
      <w:r w:rsidR="001E1B6E">
        <w:rPr>
          <w:rFonts w:ascii="Times New Roman" w:hAnsi="Times New Roman" w:cs="Liberation Mono"/>
          <w:color w:val="000000"/>
          <w:kern w:val="2"/>
          <w:sz w:val="28"/>
          <w:szCs w:val="28"/>
          <w:lang w:val="uk-UA"/>
        </w:rPr>
        <w:t>еєстрація пасажиром свого проїзду (наявність актуалізованого персоніфікованого електронного квитка, посвідчення, що надає право на пільгу)</w:t>
      </w:r>
      <w:r w:rsidR="0030343D">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3.1.3. </w:t>
      </w:r>
      <w:r w:rsidR="0075317B">
        <w:rPr>
          <w:rFonts w:ascii="Times New Roman" w:hAnsi="Times New Roman" w:cs="Liberation Mono"/>
          <w:color w:val="000000"/>
          <w:kern w:val="2"/>
          <w:sz w:val="28"/>
          <w:szCs w:val="28"/>
          <w:lang w:val="uk-UA"/>
        </w:rPr>
        <w:t>П</w:t>
      </w:r>
      <w:r>
        <w:rPr>
          <w:rFonts w:ascii="Times New Roman" w:hAnsi="Times New Roman" w:cs="Liberation Mono"/>
          <w:color w:val="000000"/>
          <w:kern w:val="2"/>
          <w:sz w:val="28"/>
          <w:szCs w:val="28"/>
          <w:lang w:val="uk-UA"/>
        </w:rPr>
        <w:t>еревірка засобів оплати проїзду на предмет їх дійсності</w:t>
      </w:r>
      <w:r w:rsidR="0030343D">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3.1.4.  </w:t>
      </w:r>
      <w:r w:rsidR="0075317B">
        <w:rPr>
          <w:rFonts w:ascii="Times New Roman" w:hAnsi="Times New Roman" w:cs="Liberation Mono"/>
          <w:color w:val="000000"/>
          <w:kern w:val="2"/>
          <w:sz w:val="28"/>
          <w:szCs w:val="28"/>
          <w:lang w:val="uk-UA"/>
        </w:rPr>
        <w:t>Д</w:t>
      </w:r>
      <w:r>
        <w:rPr>
          <w:rFonts w:ascii="Times New Roman" w:hAnsi="Times New Roman" w:cs="Liberation Mono"/>
          <w:color w:val="000000"/>
          <w:kern w:val="2"/>
          <w:sz w:val="28"/>
          <w:szCs w:val="28"/>
          <w:lang w:val="uk-UA"/>
        </w:rPr>
        <w:t>отримання пасажиром вимог 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sidR="0030343D">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3.1.5.</w:t>
      </w:r>
      <w:r w:rsidR="0075317B">
        <w:rPr>
          <w:rFonts w:ascii="Times New Roman" w:hAnsi="Times New Roman" w:cs="Liberation Mono"/>
          <w:color w:val="000000"/>
          <w:kern w:val="2"/>
          <w:sz w:val="28"/>
          <w:szCs w:val="28"/>
          <w:lang w:val="uk-UA"/>
        </w:rPr>
        <w:t> П</w:t>
      </w:r>
      <w:r>
        <w:rPr>
          <w:rFonts w:ascii="Times New Roman" w:hAnsi="Times New Roman" w:cs="Liberation Mono"/>
          <w:color w:val="000000"/>
          <w:kern w:val="2"/>
          <w:sz w:val="28"/>
          <w:szCs w:val="28"/>
          <w:lang w:val="uk-UA"/>
        </w:rPr>
        <w:t>еревірка та недопущення до провезення в тролейбусах, автобусах небезпечних речовин або предметів.</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p>
    <w:p w:rsidR="001E1B6E" w:rsidRDefault="001E1B6E" w:rsidP="001E1B6E">
      <w:pPr>
        <w:tabs>
          <w:tab w:val="left" w:pos="9355"/>
        </w:tabs>
        <w:ind w:firstLine="737"/>
        <w:contextualSpacing/>
        <w:jc w:val="center"/>
        <w:rPr>
          <w:b/>
          <w:bCs/>
        </w:rPr>
      </w:pPr>
      <w:r w:rsidRPr="0075317B">
        <w:rPr>
          <w:rFonts w:ascii="Times New Roman" w:hAnsi="Times New Roman" w:cs="Liberation Mono"/>
          <w:bCs/>
          <w:color w:val="000000"/>
          <w:kern w:val="2"/>
          <w:sz w:val="28"/>
          <w:szCs w:val="28"/>
          <w:lang w:val="uk-UA"/>
        </w:rPr>
        <w:t>4.</w:t>
      </w:r>
      <w:r w:rsidRPr="0075317B">
        <w:rPr>
          <w:rFonts w:ascii="Times New Roman" w:hAnsi="Times New Roman" w:cs="Liberation Mono"/>
          <w:color w:val="000000"/>
          <w:kern w:val="2"/>
          <w:sz w:val="28"/>
          <w:szCs w:val="28"/>
          <w:lang w:val="uk-UA"/>
        </w:rPr>
        <w:t xml:space="preserve"> </w:t>
      </w:r>
      <w:r w:rsidRPr="0075317B">
        <w:rPr>
          <w:rFonts w:ascii="Times New Roman" w:hAnsi="Times New Roman" w:cs="Liberation Mono"/>
          <w:bCs/>
          <w:color w:val="000000"/>
          <w:kern w:val="2"/>
          <w:sz w:val="28"/>
          <w:szCs w:val="28"/>
          <w:lang w:val="uk-UA"/>
        </w:rPr>
        <w:t>Порядок здійснення контролю</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4.1.</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Для здійснення контролю </w:t>
      </w:r>
      <w:bookmarkStart w:id="0" w:name="__DdeLink__576_3233336078"/>
      <w:r>
        <w:rPr>
          <w:rFonts w:ascii="Times New Roman" w:hAnsi="Times New Roman" w:cs="Liberation Mono"/>
          <w:color w:val="000000"/>
          <w:kern w:val="2"/>
          <w:sz w:val="28"/>
          <w:szCs w:val="28"/>
          <w:lang w:val="uk-UA"/>
        </w:rPr>
        <w:t>формується завдання на перевірку</w:t>
      </w:r>
      <w:bookmarkEnd w:id="0"/>
      <w:r>
        <w:rPr>
          <w:rFonts w:ascii="Times New Roman" w:hAnsi="Times New Roman" w:cs="Liberation Mono"/>
          <w:color w:val="000000"/>
          <w:kern w:val="2"/>
          <w:sz w:val="28"/>
          <w:szCs w:val="28"/>
          <w:lang w:val="uk-UA"/>
        </w:rPr>
        <w:t>, що визначає кількісний склад контролерів, тип транспорту, що контролюватиметься, маршрут та час проведення контролю.</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4.2.</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Контроль здійснюється групами, що складаються з не менш як двох контролерів.</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4.3.</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Контролер повинен мати нагрудний значок (бейдж) із написом “Контролер Служби контролю” та зазначенням прізвища та імені.</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4.4. Контролер при здійсненні контролю повинен мати службову безконтактну персоніфіковану картку, якою блоку</w:t>
      </w:r>
      <w:r>
        <w:rPr>
          <w:rFonts w:ascii="Times New Roman" w:hAnsi="Times New Roman"/>
          <w:color w:val="000000"/>
          <w:kern w:val="2"/>
          <w:sz w:val="28"/>
          <w:szCs w:val="28"/>
        </w:rPr>
        <w:t>ю</w:t>
      </w:r>
      <w:r>
        <w:rPr>
          <w:rFonts w:ascii="Times New Roman" w:hAnsi="Times New Roman" w:cs="Liberation Mono"/>
          <w:color w:val="000000"/>
          <w:kern w:val="2"/>
          <w:sz w:val="28"/>
          <w:szCs w:val="28"/>
          <w:lang w:val="uk-UA"/>
        </w:rPr>
        <w:t>ться валідатори</w:t>
      </w:r>
      <w:r w:rsidR="00611113">
        <w:rPr>
          <w:rFonts w:ascii="Times New Roman" w:hAnsi="Times New Roman" w:cs="Liberation Mono"/>
          <w:color w:val="000000"/>
          <w:kern w:val="2"/>
          <w:sz w:val="28"/>
          <w:szCs w:val="28"/>
          <w:lang w:val="uk-UA"/>
        </w:rPr>
        <w:t>,</w:t>
      </w:r>
      <w:r>
        <w:rPr>
          <w:rFonts w:ascii="Times New Roman" w:hAnsi="Times New Roman" w:cs="Liberation Mono"/>
          <w:color w:val="000000"/>
          <w:kern w:val="2"/>
          <w:sz w:val="28"/>
          <w:szCs w:val="28"/>
          <w:lang w:val="uk-UA"/>
        </w:rPr>
        <w:t xml:space="preserve"> а також</w:t>
      </w:r>
      <w:r>
        <w:rPr>
          <w:rFonts w:ascii="Times New Roman" w:hAnsi="Times New Roman"/>
          <w:color w:val="000000"/>
          <w:kern w:val="2"/>
          <w:sz w:val="28"/>
          <w:szCs w:val="28"/>
        </w:rPr>
        <w:t xml:space="preserve"> </w:t>
      </w:r>
      <w:r>
        <w:rPr>
          <w:rFonts w:ascii="Times New Roman" w:hAnsi="Times New Roman" w:cs="Liberation Mono"/>
          <w:color w:val="000000"/>
          <w:kern w:val="2"/>
          <w:sz w:val="28"/>
          <w:szCs w:val="28"/>
          <w:lang w:val="uk-UA"/>
        </w:rPr>
        <w:t>службове посвідчення.</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4.5.</w:t>
      </w:r>
      <w:r w:rsidR="0075317B">
        <w:rPr>
          <w:rFonts w:ascii="Times New Roman" w:hAnsi="Times New Roman" w:cs="Liberation Mono"/>
          <w:color w:val="000000"/>
          <w:kern w:val="2"/>
          <w:sz w:val="28"/>
          <w:szCs w:val="28"/>
          <w:lang w:val="uk-UA"/>
        </w:rPr>
        <w:t xml:space="preserve"> </w:t>
      </w:r>
      <w:r>
        <w:rPr>
          <w:rFonts w:ascii="Times New Roman" w:hAnsi="Times New Roman" w:cs="Liberation Mono"/>
          <w:color w:val="000000"/>
          <w:kern w:val="2"/>
          <w:sz w:val="28"/>
          <w:szCs w:val="28"/>
          <w:lang w:val="uk-UA"/>
        </w:rPr>
        <w:t>Контролер перед здійсненням контролю інформує пасажирів про те, що проводиться контроль, та пропонує пасажирам підготувати засоби оплати/реєстрації проїзду.</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4.6.</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Контролером здійснюється перевірка наявності у пасажира електронного квитка, а також факту здійснення реєстрації оплати проїзду у </w:t>
      </w:r>
      <w:r w:rsidR="0075317B">
        <w:rPr>
          <w:rFonts w:ascii="Times New Roman" w:hAnsi="Times New Roman" w:cs="Liberation Mono"/>
          <w:color w:val="000000"/>
          <w:kern w:val="2"/>
          <w:sz w:val="28"/>
          <w:szCs w:val="28"/>
          <w:lang w:val="uk-UA"/>
        </w:rPr>
        <w:t>цьому</w:t>
      </w:r>
      <w:r>
        <w:rPr>
          <w:rFonts w:ascii="Times New Roman" w:hAnsi="Times New Roman" w:cs="Liberation Mono"/>
          <w:color w:val="000000"/>
          <w:kern w:val="2"/>
          <w:sz w:val="28"/>
          <w:szCs w:val="28"/>
          <w:lang w:val="uk-UA"/>
        </w:rPr>
        <w:t xml:space="preserve"> транспортному засобі під час поточної поїздки.</w:t>
      </w:r>
    </w:p>
    <w:p w:rsidR="009B3C04"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lastRenderedPageBreak/>
        <w:t>4.7.</w:t>
      </w:r>
      <w:r w:rsidR="0075317B">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У випадку відсутності у пасажира дійсного електронного квитка, а також факту здійснення реєстрації оплати проїзду </w:t>
      </w:r>
      <w:r w:rsidRPr="00E2305F">
        <w:rPr>
          <w:rFonts w:ascii="Times New Roman" w:hAnsi="Times New Roman" w:cs="Liberation Mono"/>
          <w:kern w:val="2"/>
          <w:sz w:val="28"/>
          <w:szCs w:val="28"/>
          <w:lang w:val="uk-UA"/>
        </w:rPr>
        <w:t xml:space="preserve">у </w:t>
      </w:r>
      <w:r w:rsidR="0075317B" w:rsidRPr="00E2305F">
        <w:rPr>
          <w:rFonts w:ascii="Times New Roman" w:hAnsi="Times New Roman" w:cs="Liberation Mono"/>
          <w:kern w:val="2"/>
          <w:sz w:val="28"/>
          <w:szCs w:val="28"/>
          <w:lang w:val="uk-UA"/>
        </w:rPr>
        <w:t>цьому</w:t>
      </w:r>
      <w:r>
        <w:rPr>
          <w:rFonts w:ascii="Times New Roman" w:hAnsi="Times New Roman" w:cs="Liberation Mono"/>
          <w:color w:val="000000"/>
          <w:kern w:val="2"/>
          <w:sz w:val="28"/>
          <w:szCs w:val="28"/>
          <w:lang w:val="uk-UA"/>
        </w:rPr>
        <w:t xml:space="preserve"> транспортному засобі під час поточної поїздки, пасажир вважається таким, який здійснив безквитковий проїзд. Правопорушнику пропонується оплатити вартість проїзду та вноситься постанова про накладання адміністративного стягнення по справі про адміністративне правопорушення, передбачене ст. 135 Кодексу України про адміністративні порушення</w:t>
      </w:r>
      <w:r w:rsidR="009B3C04">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Якщо пасажир відмовляється від оплати проїзду та надання документів, що посвідчують особу</w:t>
      </w:r>
      <w:r w:rsidR="0075317B">
        <w:rPr>
          <w:rFonts w:ascii="Times New Roman" w:hAnsi="Times New Roman" w:cs="Liberation Mono"/>
          <w:color w:val="000000"/>
          <w:kern w:val="2"/>
          <w:sz w:val="28"/>
          <w:szCs w:val="28"/>
          <w:lang w:val="uk-UA"/>
        </w:rPr>
        <w:t>,</w:t>
      </w:r>
      <w:r>
        <w:rPr>
          <w:rFonts w:ascii="Times New Roman" w:hAnsi="Times New Roman" w:cs="Liberation Mono"/>
          <w:color w:val="000000"/>
          <w:kern w:val="2"/>
          <w:sz w:val="28"/>
          <w:szCs w:val="28"/>
          <w:lang w:val="uk-UA"/>
        </w:rPr>
        <w:t xml:space="preserve"> для внесення постанови, контролер викликає працівників </w:t>
      </w:r>
      <w:r w:rsidRPr="00B54CCE">
        <w:rPr>
          <w:rFonts w:ascii="Times New Roman" w:hAnsi="Times New Roman" w:cs="Liberation Mono"/>
          <w:kern w:val="2"/>
          <w:sz w:val="28"/>
          <w:szCs w:val="28"/>
          <w:lang w:val="uk-UA"/>
        </w:rPr>
        <w:t>управління патрульної поліції у Волинській області</w:t>
      </w:r>
      <w:r>
        <w:rPr>
          <w:rFonts w:ascii="Times New Roman" w:hAnsi="Times New Roman" w:cs="Liberation Mono"/>
          <w:color w:val="000000"/>
          <w:kern w:val="2"/>
          <w:sz w:val="28"/>
          <w:szCs w:val="28"/>
          <w:lang w:val="uk-UA"/>
        </w:rPr>
        <w:t>. Такий пасажир не має права продовжувати поїздку та підлягає висадці із транспортного засобу на найближчій зупинці громадського транспорту. В такому випадку контролери разом з пасажиром очікують на зупинці громадського транспорту до приїзду працівників управління патрульної поліції у Волинській області.</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4.8.</w:t>
      </w:r>
      <w:r w:rsidR="00B54CCE">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 xml:space="preserve">Контролером також викликаються працівники управління патрульної поліції у Волинській області для притягнення правопорушника до відповідальності у випадку виявлення: </w:t>
      </w:r>
    </w:p>
    <w:p w:rsidR="001E1B6E" w:rsidRDefault="001E1B6E" w:rsidP="001E1B6E">
      <w:pPr>
        <w:numPr>
          <w:ilvl w:val="0"/>
          <w:numId w:val="1"/>
        </w:numPr>
        <w:ind w:firstLine="737"/>
        <w:contextualSpacing/>
        <w:jc w:val="both"/>
        <w:rPr>
          <w:color w:val="000000"/>
          <w:sz w:val="28"/>
          <w:szCs w:val="28"/>
        </w:rPr>
      </w:pPr>
      <w:r>
        <w:rPr>
          <w:rFonts w:ascii="Times New Roman" w:hAnsi="Times New Roman"/>
          <w:color w:val="000000"/>
          <w:sz w:val="28"/>
          <w:szCs w:val="28"/>
        </w:rPr>
        <w:t xml:space="preserve">- провезення пасажиром в тролейбусах, автобусах небезпечних речовин або предметів; </w:t>
      </w:r>
    </w:p>
    <w:p w:rsidR="001E1B6E" w:rsidRDefault="001E1B6E" w:rsidP="001E1B6E">
      <w:pPr>
        <w:numPr>
          <w:ilvl w:val="0"/>
          <w:numId w:val="1"/>
        </w:numPr>
        <w:ind w:firstLine="737"/>
        <w:contextualSpacing/>
        <w:jc w:val="both"/>
        <w:rPr>
          <w:color w:val="000000"/>
          <w:sz w:val="28"/>
          <w:szCs w:val="28"/>
        </w:rPr>
      </w:pPr>
      <w:r>
        <w:rPr>
          <w:rFonts w:ascii="Times New Roman" w:hAnsi="Times New Roman"/>
          <w:color w:val="000000"/>
          <w:sz w:val="28"/>
          <w:szCs w:val="28"/>
        </w:rPr>
        <w:t>- підроблених засобів оплати проїзду;</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злісної непокори законному розпорядженню або вимозі контролера, пов'язаної з фізичним опором або образою.</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4.9.  Під час проведення контролю контролерами може проводитися відкрита відеозйомка, про що попереджаються пасажири.</w:t>
      </w:r>
    </w:p>
    <w:p w:rsidR="001E1B6E" w:rsidRDefault="001E1B6E" w:rsidP="001E1B6E">
      <w:pPr>
        <w:tabs>
          <w:tab w:val="left" w:pos="9355"/>
        </w:tabs>
        <w:ind w:firstLine="737"/>
        <w:contextualSpacing/>
        <w:jc w:val="center"/>
        <w:rPr>
          <w:b/>
          <w:bCs/>
        </w:rPr>
      </w:pPr>
    </w:p>
    <w:p w:rsidR="001E1B6E" w:rsidRDefault="001E1B6E" w:rsidP="00B54CCE">
      <w:pPr>
        <w:tabs>
          <w:tab w:val="left" w:pos="9355"/>
        </w:tabs>
        <w:ind w:firstLine="737"/>
        <w:contextualSpacing/>
        <w:jc w:val="center"/>
        <w:rPr>
          <w:b/>
          <w:bCs/>
        </w:rPr>
      </w:pPr>
      <w:r w:rsidRPr="00B54CCE">
        <w:rPr>
          <w:rFonts w:ascii="Times New Roman" w:hAnsi="Times New Roman" w:cs="Liberation Mono"/>
          <w:bCs/>
          <w:kern w:val="2"/>
          <w:sz w:val="28"/>
          <w:szCs w:val="28"/>
          <w:lang w:val="uk-UA"/>
        </w:rPr>
        <w:t>5.</w:t>
      </w:r>
      <w:r w:rsidRPr="00B54CCE">
        <w:rPr>
          <w:rFonts w:ascii="Times New Roman" w:hAnsi="Times New Roman" w:cs="Liberation Mono"/>
          <w:kern w:val="2"/>
          <w:sz w:val="28"/>
          <w:szCs w:val="28"/>
          <w:lang w:val="uk-UA"/>
        </w:rPr>
        <w:t xml:space="preserve"> </w:t>
      </w:r>
      <w:r w:rsidRPr="00B54CCE">
        <w:rPr>
          <w:rFonts w:ascii="Times New Roman" w:hAnsi="Times New Roman" w:cs="Liberation Mono"/>
          <w:bCs/>
          <w:kern w:val="2"/>
          <w:sz w:val="28"/>
          <w:szCs w:val="28"/>
          <w:lang w:val="uk-UA"/>
        </w:rPr>
        <w:t>Правила етики контролера</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5.1. Контролер виконує свої обов’язки таким чином, щоб не створювати для пасажирів незручностей.</w:t>
      </w:r>
    </w:p>
    <w:p w:rsidR="001E1B6E" w:rsidRDefault="00B54CC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5.2. П</w:t>
      </w:r>
      <w:r w:rsidR="001E1B6E">
        <w:rPr>
          <w:rFonts w:ascii="Times New Roman" w:hAnsi="Times New Roman" w:cs="Liberation Mono"/>
          <w:color w:val="000000"/>
          <w:kern w:val="2"/>
          <w:sz w:val="28"/>
          <w:szCs w:val="28"/>
          <w:lang w:val="uk-UA"/>
        </w:rPr>
        <w:t>ри виконанні своїх обов’язків контролер повинен бути в чистому та акуратному одязі, дотримуватися особистої гігієни.</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5.3.</w:t>
      </w:r>
      <w:r w:rsidR="00B54CCE">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У розмові з пасажиром контролер повинен проявляти тактовність та ввічливість, розмовляти виразно та утримуватися від нетактовної поведінки.</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5.4.</w:t>
      </w:r>
      <w:r w:rsidR="00B54CCE">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Під час розмови контролер повинен демонструвати особливу толерантність до осіб похилого віку, малолітніх та неповнолітніх осіб, вагітних жінок та пасажирів із дітьми.</w:t>
      </w:r>
    </w:p>
    <w:p w:rsidR="001E1B6E" w:rsidRDefault="00B54CC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5.5.</w:t>
      </w:r>
      <w:r w:rsidR="001E1B6E">
        <w:rPr>
          <w:rFonts w:ascii="Times New Roman" w:hAnsi="Times New Roman" w:cs="Liberation Mono"/>
          <w:color w:val="000000"/>
          <w:kern w:val="2"/>
          <w:sz w:val="28"/>
          <w:szCs w:val="28"/>
          <w:lang w:val="uk-UA"/>
        </w:rPr>
        <w:t> Контролер повинен в межах наданих прав та компетенції надавати допомогу пасажиру, який її потребує.</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p>
    <w:p w:rsidR="001E1B6E" w:rsidRPr="00B54CCE" w:rsidRDefault="001E1B6E" w:rsidP="001E1B6E">
      <w:pPr>
        <w:tabs>
          <w:tab w:val="left" w:pos="9355"/>
        </w:tabs>
        <w:ind w:firstLine="737"/>
        <w:contextualSpacing/>
        <w:jc w:val="center"/>
        <w:rPr>
          <w:rFonts w:ascii="Times New Roman" w:hAnsi="Times New Roman" w:cs="Liberation Mono"/>
          <w:color w:val="000000"/>
          <w:kern w:val="2"/>
          <w:sz w:val="28"/>
          <w:szCs w:val="28"/>
          <w:lang w:val="uk-UA"/>
        </w:rPr>
      </w:pPr>
      <w:r w:rsidRPr="00B54CCE">
        <w:rPr>
          <w:rFonts w:ascii="Times New Roman" w:hAnsi="Times New Roman" w:cs="Liberation Mono"/>
          <w:bCs/>
          <w:color w:val="000000"/>
          <w:kern w:val="2"/>
          <w:sz w:val="28"/>
          <w:szCs w:val="28"/>
          <w:lang w:val="uk-UA"/>
        </w:rPr>
        <w:t>6.</w:t>
      </w:r>
      <w:r w:rsidRPr="00B54CCE">
        <w:rPr>
          <w:rFonts w:ascii="Times New Roman" w:hAnsi="Times New Roman" w:cs="Liberation Mono"/>
          <w:color w:val="000000"/>
          <w:kern w:val="2"/>
          <w:sz w:val="28"/>
          <w:szCs w:val="28"/>
          <w:lang w:val="uk-UA"/>
        </w:rPr>
        <w:t xml:space="preserve"> </w:t>
      </w:r>
      <w:r w:rsidRPr="00B54CCE">
        <w:rPr>
          <w:rFonts w:ascii="Times New Roman" w:hAnsi="Times New Roman" w:cs="Liberation Mono"/>
          <w:bCs/>
          <w:color w:val="000000"/>
          <w:kern w:val="2"/>
          <w:sz w:val="28"/>
          <w:szCs w:val="28"/>
          <w:lang w:val="uk-UA"/>
        </w:rPr>
        <w:t>Права контролера та відповідальність</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6.1.</w:t>
      </w:r>
      <w:r>
        <w:rPr>
          <w:rFonts w:ascii="Times New Roman" w:hAnsi="Times New Roman" w:cs="Liberation Mono"/>
          <w:color w:val="000000"/>
          <w:kern w:val="2"/>
          <w:sz w:val="28"/>
          <w:szCs w:val="28"/>
          <w:highlight w:val="white"/>
          <w:lang w:val="uk-UA"/>
        </w:rPr>
        <w:t> Контролер має право:</w:t>
      </w:r>
    </w:p>
    <w:p w:rsidR="001E1B6E" w:rsidRDefault="001E1B6E" w:rsidP="001E1B6E">
      <w:pPr>
        <w:tabs>
          <w:tab w:val="left" w:pos="0"/>
        </w:tabs>
        <w:ind w:firstLine="737"/>
        <w:contextualSpacing/>
        <w:jc w:val="both"/>
        <w:rPr>
          <w:color w:val="000000"/>
          <w:sz w:val="28"/>
          <w:szCs w:val="28"/>
        </w:rPr>
      </w:pPr>
      <w:r>
        <w:rPr>
          <w:rFonts w:ascii="Times New Roman" w:hAnsi="Times New Roman"/>
          <w:color w:val="000000"/>
          <w:sz w:val="28"/>
          <w:szCs w:val="28"/>
          <w:highlight w:val="white"/>
        </w:rPr>
        <w:t>- на безпечні умови праці, повагу до особистої честі та гідності, захисту свого майна та інтересів від будь-яких посягань;</w:t>
      </w:r>
    </w:p>
    <w:p w:rsidR="001E1B6E" w:rsidRDefault="001E1B6E" w:rsidP="001E1B6E">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contextualSpacing/>
        <w:jc w:val="both"/>
        <w:rPr>
          <w:color w:val="000000"/>
          <w:sz w:val="28"/>
          <w:szCs w:val="28"/>
        </w:rPr>
      </w:pPr>
      <w:r>
        <w:rPr>
          <w:rFonts w:ascii="Times New Roman" w:hAnsi="Times New Roman"/>
          <w:color w:val="000000"/>
          <w:sz w:val="28"/>
          <w:szCs w:val="28"/>
          <w:highlight w:val="white"/>
        </w:rPr>
        <w:t xml:space="preserve">- поза чергою входити в салон транспортного засобу через будь-які </w:t>
      </w:r>
      <w:r>
        <w:rPr>
          <w:rFonts w:ascii="Times New Roman" w:hAnsi="Times New Roman"/>
          <w:color w:val="000000"/>
          <w:sz w:val="28"/>
          <w:szCs w:val="28"/>
          <w:highlight w:val="white"/>
        </w:rPr>
        <w:lastRenderedPageBreak/>
        <w:t>двері;</w:t>
      </w:r>
    </w:p>
    <w:p w:rsidR="001E1B6E" w:rsidRDefault="001E1B6E" w:rsidP="001E1B6E">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contextualSpacing/>
        <w:jc w:val="both"/>
        <w:rPr>
          <w:color w:val="000000"/>
          <w:sz w:val="28"/>
          <w:szCs w:val="28"/>
        </w:rPr>
      </w:pPr>
      <w:r>
        <w:rPr>
          <w:rFonts w:ascii="Times New Roman" w:hAnsi="Times New Roman"/>
          <w:color w:val="000000"/>
          <w:sz w:val="28"/>
          <w:szCs w:val="28"/>
          <w:highlight w:val="white"/>
        </w:rPr>
        <w:t>- </w:t>
      </w:r>
      <w:r>
        <w:rPr>
          <w:rFonts w:ascii="Times New Roman" w:hAnsi="Times New Roman"/>
          <w:color w:val="000000"/>
          <w:sz w:val="28"/>
          <w:szCs w:val="28"/>
        </w:rPr>
        <w:t xml:space="preserve">перевіряти додержання вимог Правил </w:t>
      </w:r>
      <w:r w:rsidR="006B39B1">
        <w:rPr>
          <w:rFonts w:ascii="Times New Roman" w:hAnsi="Times New Roman" w:cs="Liberation Mono"/>
          <w:color w:val="000000"/>
          <w:sz w:val="28"/>
          <w:szCs w:val="28"/>
          <w:lang w:val="uk-UA"/>
        </w:rPr>
        <w:t xml:space="preserve">користування міським та приміським пасажирським транспортом (тролейбусом, автобусом) у Луцькій міській територіальній громаді в новій редакції </w:t>
      </w:r>
      <w:r>
        <w:rPr>
          <w:rFonts w:ascii="Times New Roman" w:hAnsi="Times New Roman"/>
          <w:color w:val="000000"/>
          <w:sz w:val="28"/>
          <w:szCs w:val="28"/>
        </w:rPr>
        <w:t>пасажирами та працівниками Перевізника;</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вилучати в пасажирів недійсні проїзні документи та проїзні документи, які використовуються особою, яка не правомочна на їх використання. Вилучені недійсні проїзні документи передаються Оператору, який їх блокує та повідомляє організатора перевезень.</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6.2.</w:t>
      </w:r>
      <w:r w:rsidR="00B54CCE">
        <w:rPr>
          <w:rFonts w:ascii="Times New Roman" w:hAnsi="Times New Roman" w:cs="Liberation Mono"/>
          <w:color w:val="000000"/>
          <w:kern w:val="2"/>
          <w:sz w:val="28"/>
          <w:szCs w:val="28"/>
          <w:lang w:val="uk-UA"/>
        </w:rPr>
        <w:t> </w:t>
      </w:r>
      <w:r>
        <w:rPr>
          <w:rFonts w:ascii="Times New Roman" w:hAnsi="Times New Roman" w:cs="Liberation Mono"/>
          <w:color w:val="000000"/>
          <w:kern w:val="2"/>
          <w:sz w:val="28"/>
          <w:szCs w:val="28"/>
          <w:lang w:val="uk-UA"/>
        </w:rPr>
        <w:t>В межах та порядку визначених законодавством України контролери несуть відповідальність за неналежне виконання своїх обов’язків, порушення прав та інтересів пасажирів, заподіяння шкоди Перевізнику.</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p>
    <w:p w:rsidR="001E1B6E" w:rsidRPr="00B54CCE" w:rsidRDefault="001E1B6E" w:rsidP="001E1B6E">
      <w:pPr>
        <w:tabs>
          <w:tab w:val="left" w:pos="9355"/>
        </w:tabs>
        <w:ind w:firstLine="737"/>
        <w:contextualSpacing/>
        <w:jc w:val="center"/>
        <w:rPr>
          <w:rFonts w:ascii="Times New Roman" w:hAnsi="Times New Roman" w:cs="Liberation Mono"/>
          <w:bCs/>
          <w:color w:val="000000"/>
          <w:kern w:val="2"/>
          <w:sz w:val="28"/>
          <w:szCs w:val="28"/>
          <w:lang w:val="uk-UA"/>
        </w:rPr>
      </w:pPr>
      <w:r w:rsidRPr="00B54CCE">
        <w:rPr>
          <w:rFonts w:ascii="Times New Roman" w:hAnsi="Times New Roman" w:cs="Liberation Mono"/>
          <w:bCs/>
          <w:color w:val="000000"/>
          <w:kern w:val="2"/>
          <w:sz w:val="28"/>
          <w:szCs w:val="28"/>
          <w:lang w:val="uk-UA"/>
        </w:rPr>
        <w:t>7. Обов'язки контролера</w:t>
      </w:r>
    </w:p>
    <w:p w:rsidR="001E1B6E" w:rsidRDefault="001E1B6E" w:rsidP="001E1B6E">
      <w:pPr>
        <w:tabs>
          <w:tab w:val="left" w:pos="9355"/>
        </w:tabs>
        <w:ind w:firstLine="737"/>
        <w:contextualSpacing/>
        <w:jc w:val="both"/>
        <w:rPr>
          <w:color w:val="FF0000"/>
        </w:rPr>
      </w:pPr>
      <w:r>
        <w:rPr>
          <w:rFonts w:ascii="Times New Roman" w:hAnsi="Times New Roman" w:cs="Liberation Mono"/>
          <w:color w:val="000000"/>
          <w:kern w:val="2"/>
          <w:sz w:val="28"/>
          <w:szCs w:val="28"/>
          <w:lang w:val="uk-UA"/>
        </w:rPr>
        <w:t>7.1. Контролер зобов'язаний:</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7.1.1.</w:t>
      </w:r>
      <w:r w:rsidR="00B54CCE">
        <w:rPr>
          <w:rFonts w:ascii="Times New Roman" w:hAnsi="Times New Roman" w:cs="Liberation Mono"/>
          <w:color w:val="000000"/>
          <w:kern w:val="2"/>
          <w:sz w:val="28"/>
          <w:szCs w:val="28"/>
          <w:lang w:val="uk-UA"/>
        </w:rPr>
        <w:t> П</w:t>
      </w:r>
      <w:r>
        <w:rPr>
          <w:rFonts w:ascii="Times New Roman" w:hAnsi="Times New Roman" w:cs="Liberation Mono"/>
          <w:color w:val="000000"/>
          <w:kern w:val="2"/>
          <w:sz w:val="28"/>
          <w:szCs w:val="28"/>
          <w:lang w:val="uk-UA"/>
        </w:rPr>
        <w:t>ройти перед початком роботи та після закінчення роботи медичний огляд</w:t>
      </w:r>
      <w:r w:rsidR="00B54CCE">
        <w:rPr>
          <w:rFonts w:ascii="Times New Roman" w:hAnsi="Times New Roman" w:cs="Liberation Mono"/>
          <w:color w:val="000000"/>
          <w:kern w:val="2"/>
          <w:sz w:val="28"/>
          <w:szCs w:val="28"/>
          <w:lang w:val="uk-UA"/>
        </w:rPr>
        <w:t>.</w:t>
      </w:r>
    </w:p>
    <w:p w:rsidR="001E1B6E" w:rsidRDefault="00B54CC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7.1.2. У</w:t>
      </w:r>
      <w:r w:rsidR="001E1B6E">
        <w:rPr>
          <w:rFonts w:ascii="Times New Roman" w:hAnsi="Times New Roman" w:cs="Liberation Mono"/>
          <w:color w:val="000000"/>
          <w:kern w:val="2"/>
          <w:sz w:val="28"/>
          <w:szCs w:val="28"/>
          <w:lang w:val="uk-UA"/>
        </w:rPr>
        <w:t xml:space="preserve"> відповідності до встановленого порядку перевіряти наявність у пасажирів документів на проїзд та перевезення багажу дійсних під час поточної поїздки, контролювати дотримання пасажирами правил проїзду та перевезення багажу, накладати на пасажирів штрафи і стягувати їх</w:t>
      </w:r>
      <w:r>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7.1.3.</w:t>
      </w:r>
      <w:r w:rsidR="00B54CCE">
        <w:rPr>
          <w:rFonts w:ascii="Times New Roman" w:hAnsi="Times New Roman" w:cs="Liberation Mono"/>
          <w:color w:val="000000"/>
          <w:kern w:val="2"/>
          <w:sz w:val="28"/>
          <w:szCs w:val="28"/>
          <w:lang w:val="uk-UA"/>
        </w:rPr>
        <w:t> З</w:t>
      </w:r>
      <w:r>
        <w:rPr>
          <w:rFonts w:ascii="Times New Roman" w:hAnsi="Times New Roman" w:cs="Liberation Mono"/>
          <w:color w:val="000000"/>
          <w:kern w:val="2"/>
          <w:sz w:val="28"/>
          <w:szCs w:val="28"/>
          <w:lang w:val="uk-UA"/>
        </w:rPr>
        <w:t>дійснювати контроль за пошкодженням внутрішнього обладнання та скла транспортних засобів, викиданням сміття та інших предметів з вікон і дверей транспортних засобів, курінням у транспортних засобах Перевізника</w:t>
      </w:r>
      <w:r w:rsidR="00B54CCE">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7.1.4.</w:t>
      </w:r>
      <w:r w:rsidR="00B54CCE">
        <w:rPr>
          <w:rFonts w:ascii="Times New Roman" w:hAnsi="Times New Roman" w:cs="Liberation Mono"/>
          <w:color w:val="000000"/>
          <w:kern w:val="2"/>
          <w:sz w:val="28"/>
          <w:szCs w:val="28"/>
          <w:lang w:val="uk-UA"/>
        </w:rPr>
        <w:t> У</w:t>
      </w:r>
      <w:r>
        <w:rPr>
          <w:rFonts w:ascii="Times New Roman" w:hAnsi="Times New Roman" w:cs="Liberation Mono"/>
          <w:color w:val="000000"/>
          <w:kern w:val="2"/>
          <w:sz w:val="28"/>
          <w:szCs w:val="28"/>
          <w:lang w:val="uk-UA"/>
        </w:rPr>
        <w:t xml:space="preserve"> випадку виявлення правопорушення скласти постанову про вчинення адміністративного правопорушення та повідомити пасажиру про обов'язок оплатити проїзд чи перевезення багажу, зареєструвати (завалідувати) свій проїзд</w:t>
      </w:r>
      <w:r w:rsidR="00B54CCE">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7.1.5.</w:t>
      </w:r>
      <w:r w:rsidR="00B54CCE">
        <w:rPr>
          <w:rFonts w:ascii="Times New Roman" w:hAnsi="Times New Roman" w:cs="Liberation Mono"/>
          <w:color w:val="000000"/>
          <w:kern w:val="2"/>
          <w:sz w:val="28"/>
          <w:szCs w:val="28"/>
          <w:lang w:val="uk-UA"/>
        </w:rPr>
        <w:t> П</w:t>
      </w:r>
      <w:r>
        <w:rPr>
          <w:rFonts w:ascii="Times New Roman" w:hAnsi="Times New Roman" w:cs="Liberation Mono"/>
          <w:color w:val="000000"/>
          <w:kern w:val="2"/>
          <w:sz w:val="28"/>
          <w:szCs w:val="28"/>
          <w:lang w:val="uk-UA"/>
        </w:rPr>
        <w:t>ід час здійснення контролю мати при собі службову безконтактну персоніфіковану картку встановленого зразка, а також</w:t>
      </w:r>
      <w:r>
        <w:rPr>
          <w:rFonts w:ascii="Times New Roman" w:hAnsi="Times New Roman"/>
          <w:color w:val="000000"/>
          <w:kern w:val="2"/>
          <w:sz w:val="28"/>
          <w:szCs w:val="28"/>
        </w:rPr>
        <w:t xml:space="preserve"> </w:t>
      </w:r>
      <w:r>
        <w:rPr>
          <w:rFonts w:ascii="Times New Roman" w:hAnsi="Times New Roman" w:cs="Liberation Mono"/>
          <w:color w:val="000000"/>
          <w:kern w:val="2"/>
          <w:sz w:val="28"/>
          <w:szCs w:val="28"/>
          <w:lang w:val="uk-UA"/>
        </w:rPr>
        <w:t>службове посвідчення,</w:t>
      </w:r>
      <w:r>
        <w:rPr>
          <w:rFonts w:ascii="Times New Roman" w:hAnsi="Times New Roman" w:cs="Liberation Mono"/>
          <w:color w:val="000000"/>
          <w:kern w:val="2"/>
          <w:sz w:val="28"/>
          <w:szCs w:val="28"/>
          <w:highlight w:val="white"/>
          <w:lang w:val="uk-UA"/>
        </w:rPr>
        <w:t xml:space="preserve"> яке пред'являти на вимогу пасажира</w:t>
      </w:r>
      <w:r w:rsidR="00B54CCE">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7.1.6.</w:t>
      </w:r>
      <w:r w:rsidR="00B54CCE">
        <w:rPr>
          <w:rFonts w:ascii="Times New Roman" w:hAnsi="Times New Roman" w:cs="Liberation Mono"/>
          <w:color w:val="000000"/>
          <w:kern w:val="2"/>
          <w:sz w:val="28"/>
          <w:szCs w:val="28"/>
          <w:highlight w:val="white"/>
          <w:lang w:val="uk-UA"/>
        </w:rPr>
        <w:t> П</w:t>
      </w:r>
      <w:r>
        <w:rPr>
          <w:rFonts w:ascii="Times New Roman" w:hAnsi="Times New Roman" w:cs="Liberation Mono"/>
          <w:color w:val="000000"/>
          <w:kern w:val="2"/>
          <w:sz w:val="28"/>
          <w:szCs w:val="28"/>
          <w:highlight w:val="white"/>
          <w:lang w:val="uk-UA"/>
        </w:rPr>
        <w:t>ід час здійснення контролю мати при собі бланки постанови про вчинення адміністративного правопорушення, квитанції, а також засоби, необхідні для вимірювання ваги та розмірів багажу</w:t>
      </w:r>
      <w:r w:rsidR="00B54CCE">
        <w:rPr>
          <w:rFonts w:ascii="Times New Roman" w:hAnsi="Times New Roman" w:cs="Liberation Mono"/>
          <w:color w:val="000000"/>
          <w:kern w:val="2"/>
          <w:sz w:val="28"/>
          <w:szCs w:val="28"/>
          <w:lang w:val="uk-UA"/>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7.1.7.</w:t>
      </w:r>
      <w:r w:rsidR="00B54CCE">
        <w:rPr>
          <w:rFonts w:ascii="Times New Roman" w:hAnsi="Times New Roman" w:cs="Liberation Mono"/>
          <w:color w:val="000000"/>
          <w:kern w:val="2"/>
          <w:sz w:val="28"/>
          <w:szCs w:val="28"/>
          <w:highlight w:val="white"/>
          <w:lang w:val="uk-UA"/>
        </w:rPr>
        <w:t> П</w:t>
      </w:r>
      <w:r>
        <w:rPr>
          <w:rFonts w:ascii="Times New Roman" w:hAnsi="Times New Roman" w:cs="Liberation Mono"/>
          <w:color w:val="000000"/>
          <w:kern w:val="2"/>
          <w:sz w:val="28"/>
          <w:szCs w:val="28"/>
          <w:highlight w:val="white"/>
          <w:lang w:val="uk-UA"/>
        </w:rPr>
        <w:t>рикласти службову картку контролера до валідатора та припинити функціонування валідаторів до завершення проведення контролю.</w:t>
      </w:r>
    </w:p>
    <w:p w:rsidR="001E1B6E" w:rsidRDefault="00B54CC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7.2. К</w:t>
      </w:r>
      <w:r w:rsidR="001E1B6E">
        <w:rPr>
          <w:rFonts w:ascii="Times New Roman" w:hAnsi="Times New Roman" w:cs="Liberation Mono"/>
          <w:color w:val="000000"/>
          <w:kern w:val="2"/>
          <w:sz w:val="28"/>
          <w:szCs w:val="28"/>
          <w:highlight w:val="white"/>
          <w:lang w:val="uk-UA"/>
        </w:rPr>
        <w:t>онтроль може здійснюватись під час руху транспортного засобу.</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7.3.</w:t>
      </w:r>
      <w:r w:rsidR="00B54CCE">
        <w:rPr>
          <w:rFonts w:ascii="Times New Roman" w:hAnsi="Times New Roman" w:cs="Liberation Mono"/>
          <w:color w:val="000000"/>
          <w:kern w:val="2"/>
          <w:sz w:val="28"/>
          <w:szCs w:val="28"/>
          <w:highlight w:val="white"/>
          <w:lang w:val="uk-UA"/>
        </w:rPr>
        <w:t> </w:t>
      </w:r>
      <w:r>
        <w:rPr>
          <w:rFonts w:ascii="Times New Roman" w:hAnsi="Times New Roman" w:cs="Liberation Mono"/>
          <w:color w:val="000000"/>
          <w:kern w:val="2"/>
          <w:sz w:val="28"/>
          <w:szCs w:val="28"/>
          <w:highlight w:val="white"/>
          <w:lang w:val="uk-UA"/>
        </w:rPr>
        <w:t>У випадку, якщо пасажир згідний оплатити вартість штрафу на місці вчинення правопорушення, контролер приймає кошти та видає пасажиру квитанцію встановленого зразка.</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 xml:space="preserve">При оскарженні пасажиром свого правопорушення контролер повинен вислухати пояснення пасажира та за їх неповажності чи неправдивості </w:t>
      </w:r>
      <w:r>
        <w:rPr>
          <w:rFonts w:ascii="Times New Roman" w:hAnsi="Times New Roman" w:cs="Liberation Mono"/>
          <w:color w:val="000000"/>
          <w:kern w:val="2"/>
          <w:sz w:val="28"/>
          <w:szCs w:val="28"/>
          <w:highlight w:val="white"/>
        </w:rPr>
        <w:t xml:space="preserve">висадити пасажира з салону транспортного засобу на найближчій зупинці </w:t>
      </w:r>
      <w:r>
        <w:rPr>
          <w:rFonts w:ascii="Times New Roman" w:hAnsi="Times New Roman" w:cs="Liberation Mono"/>
          <w:color w:val="000000"/>
          <w:kern w:val="2"/>
          <w:sz w:val="28"/>
          <w:szCs w:val="28"/>
          <w:highlight w:val="white"/>
          <w:lang w:val="uk-UA"/>
        </w:rPr>
        <w:t>та діяти відповідно до п. 4.7. цього положення</w:t>
      </w:r>
      <w:r>
        <w:rPr>
          <w:rFonts w:ascii="Times New Roman" w:hAnsi="Times New Roman" w:cs="Liberation Mono"/>
          <w:color w:val="000000"/>
          <w:kern w:val="2"/>
          <w:sz w:val="28"/>
          <w:szCs w:val="28"/>
          <w:highlight w:val="white"/>
        </w:rPr>
        <w:t>.</w:t>
      </w:r>
    </w:p>
    <w:p w:rsidR="001E1B6E" w:rsidRDefault="001E1B6E" w:rsidP="001E1B6E">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lastRenderedPageBreak/>
        <w:t>7.4.</w:t>
      </w:r>
      <w:r w:rsidR="00B54CCE">
        <w:rPr>
          <w:rFonts w:ascii="Times New Roman" w:hAnsi="Times New Roman" w:cs="Liberation Mono"/>
          <w:color w:val="000000"/>
          <w:kern w:val="2"/>
          <w:sz w:val="28"/>
          <w:szCs w:val="28"/>
          <w:highlight w:val="white"/>
          <w:lang w:val="uk-UA"/>
        </w:rPr>
        <w:t> </w:t>
      </w:r>
      <w:r>
        <w:rPr>
          <w:rFonts w:ascii="Times New Roman" w:hAnsi="Times New Roman" w:cs="Liberation Mono"/>
          <w:color w:val="000000"/>
          <w:kern w:val="2"/>
          <w:sz w:val="28"/>
          <w:szCs w:val="28"/>
          <w:highlight w:val="white"/>
          <w:lang w:val="uk-UA"/>
        </w:rPr>
        <w:t>Якщо пасажир не надає чи у нього немає документів, що посвідчують особу, і немає свідків, які б могли повідомити необхідні дані про нього, такий пасажир може бути доставлений контролером до представників або в управління патрульної поліції у Волинській області. Якщо пасажир відмовляється від виконання законних вимог контролера, останній викликає на місце конфлікту працівників управління патрульної поліції у Волинській області.</w:t>
      </w:r>
    </w:p>
    <w:p w:rsidR="001E1B6E" w:rsidRPr="008B543C" w:rsidRDefault="001E1B6E" w:rsidP="001E1B6E">
      <w:pPr>
        <w:tabs>
          <w:tab w:val="left" w:pos="9355"/>
        </w:tabs>
        <w:ind w:firstLine="737"/>
        <w:contextualSpacing/>
        <w:jc w:val="both"/>
        <w:rPr>
          <w:highlight w:val="white"/>
          <w:lang w:val="uk-UA"/>
        </w:rPr>
      </w:pPr>
    </w:p>
    <w:p w:rsidR="001E1B6E" w:rsidRPr="008B543C" w:rsidRDefault="001E1B6E" w:rsidP="001E1B6E">
      <w:pPr>
        <w:tabs>
          <w:tab w:val="left" w:pos="9355"/>
        </w:tabs>
        <w:contextualSpacing/>
        <w:jc w:val="both"/>
        <w:rPr>
          <w:highlight w:val="white"/>
          <w:lang w:val="uk-UA"/>
        </w:rPr>
      </w:pPr>
    </w:p>
    <w:p w:rsidR="001E1B6E" w:rsidRPr="008B543C" w:rsidRDefault="001E1B6E" w:rsidP="001E1B6E">
      <w:pPr>
        <w:tabs>
          <w:tab w:val="left" w:pos="9355"/>
        </w:tabs>
        <w:contextualSpacing/>
        <w:jc w:val="both"/>
        <w:rPr>
          <w:highlight w:val="white"/>
          <w:lang w:val="uk-UA"/>
        </w:rPr>
      </w:pPr>
    </w:p>
    <w:p w:rsidR="001E1B6E" w:rsidRDefault="001E1B6E" w:rsidP="001E1B6E">
      <w:pPr>
        <w:rPr>
          <w:rFonts w:ascii="Times New Roman" w:hAnsi="Times New Roman"/>
          <w:sz w:val="28"/>
          <w:szCs w:val="28"/>
        </w:rPr>
      </w:pPr>
      <w:r>
        <w:rPr>
          <w:rFonts w:ascii="Times New Roman" w:hAnsi="Times New Roman"/>
          <w:color w:val="000000"/>
          <w:sz w:val="28"/>
          <w:szCs w:val="28"/>
        </w:rPr>
        <w:t>Заступник міського голови,</w:t>
      </w:r>
    </w:p>
    <w:p w:rsidR="001E1B6E" w:rsidRDefault="001E1B6E" w:rsidP="001E1B6E">
      <w:pPr>
        <w:jc w:val="both"/>
      </w:pPr>
      <w:r>
        <w:rPr>
          <w:rFonts w:ascii="Times New Roman" w:hAnsi="Times New Roman"/>
          <w:color w:val="000000"/>
          <w:sz w:val="28"/>
          <w:szCs w:val="28"/>
        </w:rPr>
        <w:t>керуючий справами виконкому                                                Юрій В</w:t>
      </w:r>
      <w:r>
        <w:rPr>
          <w:rFonts w:ascii="Times New Roman" w:hAnsi="Times New Roman"/>
          <w:color w:val="000000"/>
          <w:sz w:val="28"/>
          <w:szCs w:val="28"/>
          <w:lang w:val="uk-UA"/>
        </w:rPr>
        <w:t>ЕРБИЧ</w:t>
      </w:r>
    </w:p>
    <w:p w:rsidR="001E1B6E" w:rsidRDefault="001E1B6E" w:rsidP="001E1B6E">
      <w:pPr>
        <w:rPr>
          <w:rFonts w:ascii="Times New Roman" w:hAnsi="Times New Roman"/>
          <w:color w:val="000000"/>
          <w:sz w:val="28"/>
          <w:szCs w:val="28"/>
          <w:lang w:val="uk-UA"/>
        </w:rPr>
      </w:pPr>
    </w:p>
    <w:p w:rsidR="001E1B6E" w:rsidRDefault="001E1B6E" w:rsidP="001E1B6E">
      <w:pPr>
        <w:rPr>
          <w:color w:val="000000"/>
          <w:lang w:val="uk-UA"/>
        </w:rPr>
      </w:pPr>
    </w:p>
    <w:p w:rsidR="001E1B6E" w:rsidRDefault="001E1B6E" w:rsidP="001E1B6E">
      <w:pPr>
        <w:tabs>
          <w:tab w:val="left" w:pos="9355"/>
        </w:tabs>
        <w:contextualSpacing/>
        <w:jc w:val="both"/>
      </w:pPr>
      <w:r>
        <w:rPr>
          <w:rFonts w:ascii="Times New Roman" w:hAnsi="Times New Roman" w:cs="Liberation Mono"/>
          <w:color w:val="000000"/>
          <w:kern w:val="2"/>
          <w:highlight w:val="white"/>
          <w:lang w:val="uk-UA"/>
        </w:rPr>
        <w:t>Віктор Главічка 777 986</w:t>
      </w:r>
    </w:p>
    <w:p w:rsidR="00271907" w:rsidRDefault="00271907"/>
    <w:sectPr w:rsidR="00271907" w:rsidSect="001E1B6E">
      <w:headerReference w:type="default" r:id="rId7"/>
      <w:pgSz w:w="11906" w:h="16838"/>
      <w:pgMar w:top="1134" w:right="567" w:bottom="1134" w:left="1985" w:header="0" w:footer="1134" w:gutter="0"/>
      <w:pgNumType w:start="3"/>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5B" w:rsidRDefault="0046415B" w:rsidP="001E1B6E">
      <w:r>
        <w:separator/>
      </w:r>
    </w:p>
  </w:endnote>
  <w:endnote w:type="continuationSeparator" w:id="0">
    <w:p w:rsidR="0046415B" w:rsidRDefault="0046415B" w:rsidP="001E1B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5B" w:rsidRDefault="0046415B" w:rsidP="001E1B6E">
      <w:r>
        <w:separator/>
      </w:r>
    </w:p>
  </w:footnote>
  <w:footnote w:type="continuationSeparator" w:id="0">
    <w:p w:rsidR="0046415B" w:rsidRDefault="0046415B" w:rsidP="001E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329"/>
      <w:docPartObj>
        <w:docPartGallery w:val="Page Numbers (Top of Page)"/>
        <w:docPartUnique/>
      </w:docPartObj>
    </w:sdtPr>
    <w:sdtEndPr>
      <w:rPr>
        <w:rFonts w:ascii="Times New Roman" w:hAnsi="Times New Roman" w:cs="Times New Roman"/>
        <w:sz w:val="28"/>
        <w:szCs w:val="28"/>
      </w:rPr>
    </w:sdtEndPr>
    <w:sdtContent>
      <w:p w:rsidR="001E1B6E" w:rsidRDefault="001E1B6E">
        <w:pPr>
          <w:pStyle w:val="a3"/>
          <w:jc w:val="center"/>
          <w:rPr>
            <w:lang w:val="uk-UA"/>
          </w:rPr>
        </w:pPr>
      </w:p>
      <w:p w:rsidR="001E1B6E" w:rsidRPr="001E1B6E" w:rsidRDefault="009D47C5">
        <w:pPr>
          <w:pStyle w:val="a3"/>
          <w:jc w:val="center"/>
          <w:rPr>
            <w:rFonts w:ascii="Times New Roman" w:hAnsi="Times New Roman" w:cs="Times New Roman"/>
            <w:sz w:val="28"/>
            <w:szCs w:val="28"/>
          </w:rPr>
        </w:pPr>
        <w:r w:rsidRPr="001E1B6E">
          <w:rPr>
            <w:rFonts w:ascii="Times New Roman" w:hAnsi="Times New Roman" w:cs="Times New Roman"/>
            <w:sz w:val="28"/>
            <w:szCs w:val="28"/>
          </w:rPr>
          <w:fldChar w:fldCharType="begin"/>
        </w:r>
        <w:r w:rsidR="001E1B6E" w:rsidRPr="001E1B6E">
          <w:rPr>
            <w:rFonts w:ascii="Times New Roman" w:hAnsi="Times New Roman" w:cs="Times New Roman"/>
            <w:sz w:val="28"/>
            <w:szCs w:val="28"/>
          </w:rPr>
          <w:instrText xml:space="preserve"> PAGE   \* MERGEFORMAT </w:instrText>
        </w:r>
        <w:r w:rsidRPr="001E1B6E">
          <w:rPr>
            <w:rFonts w:ascii="Times New Roman" w:hAnsi="Times New Roman" w:cs="Times New Roman"/>
            <w:sz w:val="28"/>
            <w:szCs w:val="28"/>
          </w:rPr>
          <w:fldChar w:fldCharType="separate"/>
        </w:r>
        <w:r w:rsidR="000C0DF9">
          <w:rPr>
            <w:rFonts w:ascii="Times New Roman" w:hAnsi="Times New Roman" w:cs="Times New Roman"/>
            <w:noProof/>
            <w:sz w:val="28"/>
            <w:szCs w:val="28"/>
          </w:rPr>
          <w:t>4</w:t>
        </w:r>
        <w:r w:rsidRPr="001E1B6E">
          <w:rPr>
            <w:rFonts w:ascii="Times New Roman" w:hAnsi="Times New Roman" w:cs="Times New Roman"/>
            <w:sz w:val="28"/>
            <w:szCs w:val="28"/>
          </w:rPr>
          <w:fldChar w:fldCharType="end"/>
        </w:r>
      </w:p>
    </w:sdtContent>
  </w:sdt>
  <w:p w:rsidR="001E1B6E" w:rsidRDefault="001E1B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B5A81"/>
    <w:multiLevelType w:val="multilevel"/>
    <w:tmpl w:val="9F2A81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E1B6E"/>
    <w:rsid w:val="000C0DF9"/>
    <w:rsid w:val="000E0760"/>
    <w:rsid w:val="001E1B6E"/>
    <w:rsid w:val="00210DC6"/>
    <w:rsid w:val="00236970"/>
    <w:rsid w:val="00271907"/>
    <w:rsid w:val="0030343D"/>
    <w:rsid w:val="003C5BC0"/>
    <w:rsid w:val="0046415B"/>
    <w:rsid w:val="004B5D4F"/>
    <w:rsid w:val="005638E2"/>
    <w:rsid w:val="005A5EAC"/>
    <w:rsid w:val="005A7255"/>
    <w:rsid w:val="005B5111"/>
    <w:rsid w:val="00611113"/>
    <w:rsid w:val="00614EA9"/>
    <w:rsid w:val="00644622"/>
    <w:rsid w:val="0066545E"/>
    <w:rsid w:val="006B39B1"/>
    <w:rsid w:val="0075317B"/>
    <w:rsid w:val="00787951"/>
    <w:rsid w:val="007B2BFC"/>
    <w:rsid w:val="00870A2A"/>
    <w:rsid w:val="008A2CEA"/>
    <w:rsid w:val="009B3C04"/>
    <w:rsid w:val="009D47C5"/>
    <w:rsid w:val="009E1528"/>
    <w:rsid w:val="009F63E5"/>
    <w:rsid w:val="00A46198"/>
    <w:rsid w:val="00B54CCE"/>
    <w:rsid w:val="00BF1239"/>
    <w:rsid w:val="00C7259B"/>
    <w:rsid w:val="00C75EE3"/>
    <w:rsid w:val="00C87C6E"/>
    <w:rsid w:val="00CB0999"/>
    <w:rsid w:val="00DB081C"/>
    <w:rsid w:val="00E13CCD"/>
    <w:rsid w:val="00E2305F"/>
    <w:rsid w:val="00E41381"/>
    <w:rsid w:val="00E5628C"/>
    <w:rsid w:val="00E57CD1"/>
    <w:rsid w:val="00EA5510"/>
    <w:rsid w:val="00EF21D8"/>
    <w:rsid w:val="00F42032"/>
    <w:rsid w:val="00F61FFD"/>
    <w:rsid w:val="00FA14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B6E"/>
    <w:pPr>
      <w:widowControl w:val="0"/>
      <w:spacing w:after="0" w:line="240" w:lineRule="auto"/>
    </w:pPr>
    <w:rPr>
      <w:rFonts w:ascii="Liberation Serif" w:eastAsia="NSimSun" w:hAnsi="Liberation Serif" w:cs="Lucida Sans"/>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B6E"/>
    <w:pPr>
      <w:tabs>
        <w:tab w:val="center" w:pos="4819"/>
        <w:tab w:val="right" w:pos="9639"/>
      </w:tabs>
    </w:pPr>
    <w:rPr>
      <w:rFonts w:cs="Mangal"/>
      <w:szCs w:val="21"/>
    </w:rPr>
  </w:style>
  <w:style w:type="character" w:customStyle="1" w:styleId="a4">
    <w:name w:val="Верхний колонтитул Знак"/>
    <w:basedOn w:val="a0"/>
    <w:link w:val="a3"/>
    <w:uiPriority w:val="99"/>
    <w:rsid w:val="001E1B6E"/>
    <w:rPr>
      <w:rFonts w:ascii="Liberation Serif" w:eastAsia="NSimSun" w:hAnsi="Liberation Serif" w:cs="Mangal"/>
      <w:sz w:val="24"/>
      <w:szCs w:val="21"/>
      <w:lang w:val="ru-RU" w:eastAsia="zh-CN" w:bidi="hi-IN"/>
    </w:rPr>
  </w:style>
  <w:style w:type="paragraph" w:styleId="a5">
    <w:name w:val="footer"/>
    <w:basedOn w:val="a"/>
    <w:link w:val="a6"/>
    <w:uiPriority w:val="99"/>
    <w:semiHidden/>
    <w:unhideWhenUsed/>
    <w:rsid w:val="001E1B6E"/>
    <w:pPr>
      <w:tabs>
        <w:tab w:val="center" w:pos="4819"/>
        <w:tab w:val="right" w:pos="9639"/>
      </w:tabs>
    </w:pPr>
    <w:rPr>
      <w:rFonts w:cs="Mangal"/>
      <w:szCs w:val="21"/>
    </w:rPr>
  </w:style>
  <w:style w:type="character" w:customStyle="1" w:styleId="a6">
    <w:name w:val="Нижний колонтитул Знак"/>
    <w:basedOn w:val="a0"/>
    <w:link w:val="a5"/>
    <w:uiPriority w:val="99"/>
    <w:semiHidden/>
    <w:rsid w:val="001E1B6E"/>
    <w:rPr>
      <w:rFonts w:ascii="Liberation Serif" w:eastAsia="NSimSun" w:hAnsi="Liberation Serif" w:cs="Mangal"/>
      <w:sz w:val="24"/>
      <w:szCs w:val="21"/>
      <w:lang w:val="ru-RU"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6534</Words>
  <Characters>3725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polischuk</dc:creator>
  <cp:keywords/>
  <dc:description/>
  <cp:lastModifiedBy>polischuk</cp:lastModifiedBy>
  <cp:revision>20</cp:revision>
  <dcterms:created xsi:type="dcterms:W3CDTF">2022-02-03T06:34:00Z</dcterms:created>
  <dcterms:modified xsi:type="dcterms:W3CDTF">2022-02-03T09:29:00Z</dcterms:modified>
</cp:coreProperties>
</file>