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96CA0" w:rsidRDefault="00D52227">
      <w:pPr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05999846" r:id="rId6"/>
        </w:object>
      </w:r>
    </w:p>
    <w:p w:rsidR="00396CA0" w:rsidRDefault="00396CA0">
      <w:pPr>
        <w:jc w:val="center"/>
        <w:rPr>
          <w:sz w:val="16"/>
          <w:szCs w:val="16"/>
        </w:rPr>
      </w:pPr>
    </w:p>
    <w:p w:rsidR="00396CA0" w:rsidRDefault="00D52227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396CA0" w:rsidRDefault="00396CA0">
      <w:pPr>
        <w:rPr>
          <w:sz w:val="10"/>
          <w:szCs w:val="10"/>
        </w:rPr>
      </w:pPr>
    </w:p>
    <w:p w:rsidR="00396CA0" w:rsidRDefault="00396CA0">
      <w:pPr>
        <w:jc w:val="center"/>
        <w:rPr>
          <w:b/>
          <w:bCs w:val="0"/>
          <w:sz w:val="20"/>
          <w:szCs w:val="20"/>
        </w:rPr>
      </w:pPr>
    </w:p>
    <w:p w:rsidR="00396CA0" w:rsidRDefault="00D52227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96CA0" w:rsidRDefault="00396CA0">
      <w:pPr>
        <w:jc w:val="center"/>
        <w:rPr>
          <w:b/>
          <w:bCs w:val="0"/>
          <w:i/>
          <w:sz w:val="40"/>
          <w:szCs w:val="40"/>
        </w:rPr>
      </w:pPr>
    </w:p>
    <w:p w:rsidR="00396CA0" w:rsidRDefault="00D52227">
      <w:pPr>
        <w:tabs>
          <w:tab w:val="left" w:pos="4687"/>
        </w:tabs>
        <w:jc w:val="both"/>
      </w:pPr>
      <w:r>
        <w:rPr>
          <w:sz w:val="24"/>
        </w:rPr>
        <w:t xml:space="preserve"> __________________                                    Луцьк                                     №______________</w:t>
      </w:r>
    </w:p>
    <w:p w:rsidR="00396CA0" w:rsidRDefault="00396CA0">
      <w:pPr>
        <w:tabs>
          <w:tab w:val="left" w:pos="4687"/>
        </w:tabs>
        <w:jc w:val="both"/>
        <w:rPr>
          <w:sz w:val="24"/>
        </w:rPr>
      </w:pPr>
    </w:p>
    <w:tbl>
      <w:tblPr>
        <w:tblW w:w="9756" w:type="dxa"/>
        <w:tblInd w:w="-108" w:type="dxa"/>
        <w:tblLook w:val="0000" w:firstRow="0" w:lastRow="0" w:firstColumn="0" w:lastColumn="0" w:noHBand="0" w:noVBand="0"/>
      </w:tblPr>
      <w:tblGrid>
        <w:gridCol w:w="5688"/>
        <w:gridCol w:w="4068"/>
      </w:tblGrid>
      <w:tr w:rsidR="00396CA0">
        <w:trPr>
          <w:trHeight w:val="1405"/>
        </w:trPr>
        <w:tc>
          <w:tcPr>
            <w:tcW w:w="5687" w:type="dxa"/>
            <w:shd w:val="clear" w:color="auto" w:fill="auto"/>
          </w:tcPr>
          <w:p w:rsidR="00CE55BA" w:rsidRDefault="004034D5" w:rsidP="00CE55BA">
            <w:pPr>
              <w:suppressAutoHyphens w:val="0"/>
              <w:rPr>
                <w:bCs w:val="0"/>
                <w:lang w:eastAsia="ru-RU"/>
              </w:rPr>
            </w:pPr>
            <w:r w:rsidRPr="00590CE5">
              <w:rPr>
                <w:bCs w:val="0"/>
                <w:szCs w:val="28"/>
                <w:lang w:eastAsia="ru-RU"/>
              </w:rPr>
              <w:t>Про внесення змін до</w:t>
            </w:r>
            <w:r w:rsidR="00CE55BA">
              <w:rPr>
                <w:bCs w:val="0"/>
                <w:szCs w:val="28"/>
                <w:lang w:eastAsia="ru-RU"/>
              </w:rPr>
              <w:t xml:space="preserve"> </w:t>
            </w:r>
            <w:r w:rsidRPr="00590CE5">
              <w:rPr>
                <w:bCs w:val="0"/>
                <w:lang w:eastAsia="ru-RU"/>
              </w:rPr>
              <w:t xml:space="preserve">рішення </w:t>
            </w:r>
          </w:p>
          <w:p w:rsidR="004034D5" w:rsidRPr="00CE55BA" w:rsidRDefault="004034D5" w:rsidP="00CE55BA">
            <w:pPr>
              <w:suppressAutoHyphens w:val="0"/>
              <w:rPr>
                <w:bCs w:val="0"/>
                <w:szCs w:val="28"/>
                <w:lang w:eastAsia="ru-RU"/>
              </w:rPr>
            </w:pPr>
            <w:r w:rsidRPr="00590CE5">
              <w:rPr>
                <w:bCs w:val="0"/>
                <w:lang w:eastAsia="ru-RU"/>
              </w:rPr>
              <w:t>міської ради</w:t>
            </w:r>
            <w:r w:rsidR="00CE55BA">
              <w:rPr>
                <w:bCs w:val="0"/>
                <w:lang w:eastAsia="ru-RU"/>
              </w:rPr>
              <w:t xml:space="preserve"> </w:t>
            </w:r>
            <w:r>
              <w:rPr>
                <w:bCs w:val="0"/>
                <w:lang w:eastAsia="ru-RU"/>
              </w:rPr>
              <w:t>від 26</w:t>
            </w:r>
            <w:r w:rsidRPr="00590CE5">
              <w:rPr>
                <w:bCs w:val="0"/>
                <w:lang w:eastAsia="ru-RU"/>
              </w:rPr>
              <w:t>.0</w:t>
            </w:r>
            <w:r>
              <w:rPr>
                <w:bCs w:val="0"/>
                <w:lang w:eastAsia="ru-RU"/>
              </w:rPr>
              <w:t>2</w:t>
            </w:r>
            <w:r w:rsidRPr="00590CE5">
              <w:rPr>
                <w:bCs w:val="0"/>
                <w:lang w:eastAsia="ru-RU"/>
              </w:rPr>
              <w:t>.20</w:t>
            </w:r>
            <w:r>
              <w:rPr>
                <w:bCs w:val="0"/>
                <w:lang w:eastAsia="ru-RU"/>
              </w:rPr>
              <w:t>20</w:t>
            </w:r>
            <w:r w:rsidRPr="00590CE5">
              <w:rPr>
                <w:bCs w:val="0"/>
                <w:lang w:eastAsia="ru-RU"/>
              </w:rPr>
              <w:t xml:space="preserve"> №</w:t>
            </w:r>
            <w:r>
              <w:rPr>
                <w:bCs w:val="0"/>
                <w:lang w:eastAsia="ru-RU"/>
              </w:rPr>
              <w:t> 7</w:t>
            </w:r>
            <w:r w:rsidRPr="00590CE5">
              <w:rPr>
                <w:bCs w:val="0"/>
                <w:lang w:eastAsia="ru-RU"/>
              </w:rPr>
              <w:t>0/</w:t>
            </w:r>
            <w:r>
              <w:rPr>
                <w:bCs w:val="0"/>
                <w:lang w:eastAsia="ru-RU"/>
              </w:rPr>
              <w:t>91</w:t>
            </w:r>
          </w:p>
          <w:p w:rsidR="00CE55BA" w:rsidRDefault="004034D5" w:rsidP="004034D5">
            <w:pPr>
              <w:pStyle w:val="21"/>
              <w:spacing w:line="317" w:lineRule="exact"/>
            </w:pPr>
            <w:r>
              <w:rPr>
                <w:bCs w:val="0"/>
                <w:lang w:eastAsia="ru-RU"/>
              </w:rPr>
              <w:t>«</w:t>
            </w:r>
            <w:r w:rsidRPr="00590CE5">
              <w:t>Про затвердження Комплексної</w:t>
            </w:r>
            <w:r w:rsidR="00CE55BA">
              <w:t xml:space="preserve"> </w:t>
            </w:r>
          </w:p>
          <w:p w:rsidR="004034D5" w:rsidRDefault="004034D5" w:rsidP="004034D5">
            <w:pPr>
              <w:pStyle w:val="21"/>
              <w:spacing w:line="317" w:lineRule="exact"/>
            </w:pPr>
            <w:r>
              <w:t>Програми розвитку міського</w:t>
            </w:r>
          </w:p>
          <w:p w:rsidR="004034D5" w:rsidRDefault="004034D5" w:rsidP="004034D5">
            <w:pPr>
              <w:pStyle w:val="21"/>
              <w:spacing w:line="317" w:lineRule="exact"/>
            </w:pPr>
            <w:r>
              <w:t>пасажирського транспорту</w:t>
            </w:r>
          </w:p>
          <w:p w:rsidR="004034D5" w:rsidRDefault="004034D5" w:rsidP="004034D5">
            <w:pPr>
              <w:pStyle w:val="21"/>
              <w:spacing w:line="317" w:lineRule="exact"/>
            </w:pPr>
            <w:r>
              <w:rPr>
                <w:bCs w:val="0"/>
                <w:color w:val="000000"/>
                <w:shd w:val="clear" w:color="auto" w:fill="FFFFFF"/>
              </w:rPr>
              <w:t>на 2020-2024 роки»</w:t>
            </w:r>
          </w:p>
          <w:p w:rsidR="00396CA0" w:rsidRDefault="00396CA0"/>
        </w:tc>
        <w:tc>
          <w:tcPr>
            <w:tcW w:w="4068" w:type="dxa"/>
            <w:shd w:val="clear" w:color="auto" w:fill="auto"/>
          </w:tcPr>
          <w:p w:rsidR="00396CA0" w:rsidRDefault="00396CA0">
            <w:pPr>
              <w:snapToGrid w:val="0"/>
              <w:rPr>
                <w:sz w:val="24"/>
                <w:szCs w:val="28"/>
              </w:rPr>
            </w:pPr>
          </w:p>
        </w:tc>
      </w:tr>
    </w:tbl>
    <w:p w:rsidR="00396CA0" w:rsidRDefault="00396CA0">
      <w:pPr>
        <w:rPr>
          <w:szCs w:val="28"/>
        </w:rPr>
      </w:pPr>
    </w:p>
    <w:p w:rsidR="004034D5" w:rsidRDefault="004034D5" w:rsidP="004034D5">
      <w:pPr>
        <w:ind w:firstLine="850"/>
        <w:jc w:val="both"/>
      </w:pPr>
      <w:r>
        <w:rPr>
          <w:szCs w:val="28"/>
        </w:rPr>
        <w:t>Керуючись пунктом 22 частини 1 статті 26 та частиною 1 статті 59 Закону України «Про місцеве самоврядування в Україні», враховуючи Закон України «Про міський електричний транспорт», постанову Кабінету Міністрів України від 25.11.2015 № 1192 «Про визнання такими, що втратили чинність, деяких актів Кабінету Міністрів України» міської ради</w:t>
      </w:r>
    </w:p>
    <w:p w:rsidR="00396CA0" w:rsidRDefault="00396CA0">
      <w:pPr>
        <w:ind w:firstLine="360"/>
        <w:jc w:val="both"/>
        <w:rPr>
          <w:szCs w:val="28"/>
        </w:rPr>
      </w:pPr>
    </w:p>
    <w:p w:rsidR="00396CA0" w:rsidRDefault="00D52227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396CA0" w:rsidRDefault="00396CA0">
      <w:pPr>
        <w:jc w:val="both"/>
        <w:rPr>
          <w:szCs w:val="28"/>
        </w:rPr>
      </w:pPr>
    </w:p>
    <w:p w:rsidR="004034D5" w:rsidRDefault="004034D5" w:rsidP="004034D5">
      <w:pPr>
        <w:pStyle w:val="21"/>
        <w:spacing w:line="317" w:lineRule="exact"/>
        <w:ind w:firstLine="851"/>
        <w:jc w:val="both"/>
        <w:rPr>
          <w:bCs w:val="0"/>
          <w:lang w:eastAsia="ru-RU"/>
        </w:rPr>
      </w:pPr>
      <w:r>
        <w:rPr>
          <w:bCs w:val="0"/>
          <w:lang w:eastAsia="ru-RU"/>
        </w:rPr>
        <w:t>1. </w:t>
      </w:r>
      <w:proofErr w:type="spellStart"/>
      <w:r w:rsidRPr="00590CE5">
        <w:rPr>
          <w:bCs w:val="0"/>
          <w:lang w:eastAsia="ru-RU"/>
        </w:rPr>
        <w:t>Внести</w:t>
      </w:r>
      <w:proofErr w:type="spellEnd"/>
      <w:r w:rsidRPr="00590CE5">
        <w:rPr>
          <w:bCs w:val="0"/>
          <w:lang w:eastAsia="ru-RU"/>
        </w:rPr>
        <w:t xml:space="preserve"> зміни до </w:t>
      </w:r>
      <w:r>
        <w:rPr>
          <w:bCs w:val="0"/>
          <w:lang w:eastAsia="ru-RU"/>
        </w:rPr>
        <w:t>пунктів 4,</w:t>
      </w:r>
      <w:r w:rsidR="00335C4A">
        <w:rPr>
          <w:bCs w:val="0"/>
          <w:lang w:eastAsia="ru-RU"/>
        </w:rPr>
        <w:t xml:space="preserve"> </w:t>
      </w:r>
      <w:r>
        <w:rPr>
          <w:bCs w:val="0"/>
          <w:lang w:eastAsia="ru-RU"/>
        </w:rPr>
        <w:t xml:space="preserve">6 </w:t>
      </w:r>
      <w:r w:rsidR="00CE55BA">
        <w:rPr>
          <w:bCs w:val="0"/>
          <w:lang w:eastAsia="ru-RU"/>
        </w:rPr>
        <w:t xml:space="preserve">додатку 2 </w:t>
      </w:r>
      <w:r w:rsidRPr="00590CE5">
        <w:t>Комплексної</w:t>
      </w:r>
      <w:r>
        <w:t xml:space="preserve"> Програми розвитку міського пасажирського транспорту </w:t>
      </w:r>
      <w:r>
        <w:rPr>
          <w:bCs w:val="0"/>
          <w:color w:val="000000"/>
          <w:shd w:val="clear" w:color="auto" w:fill="FFFFFF"/>
        </w:rPr>
        <w:t>на 2020-2024 роки</w:t>
      </w:r>
      <w:r w:rsidRPr="00590CE5">
        <w:rPr>
          <w:bCs w:val="0"/>
          <w:lang w:eastAsia="ru-RU"/>
        </w:rPr>
        <w:t>, затвердж</w:t>
      </w:r>
      <w:r>
        <w:rPr>
          <w:bCs w:val="0"/>
          <w:lang w:eastAsia="ru-RU"/>
        </w:rPr>
        <w:t>еної рішенням міської ради від 26</w:t>
      </w:r>
      <w:r w:rsidRPr="00590CE5">
        <w:rPr>
          <w:bCs w:val="0"/>
          <w:lang w:eastAsia="ru-RU"/>
        </w:rPr>
        <w:t>.0</w:t>
      </w:r>
      <w:r>
        <w:rPr>
          <w:bCs w:val="0"/>
          <w:lang w:eastAsia="ru-RU"/>
        </w:rPr>
        <w:t>2</w:t>
      </w:r>
      <w:r w:rsidRPr="00590CE5">
        <w:rPr>
          <w:bCs w:val="0"/>
          <w:lang w:eastAsia="ru-RU"/>
        </w:rPr>
        <w:t>.20</w:t>
      </w:r>
      <w:r>
        <w:rPr>
          <w:bCs w:val="0"/>
          <w:lang w:eastAsia="ru-RU"/>
        </w:rPr>
        <w:t>20</w:t>
      </w:r>
      <w:r w:rsidRPr="00590CE5">
        <w:rPr>
          <w:bCs w:val="0"/>
          <w:lang w:eastAsia="ru-RU"/>
        </w:rPr>
        <w:t xml:space="preserve"> №</w:t>
      </w:r>
      <w:r w:rsidR="00335C4A">
        <w:rPr>
          <w:bCs w:val="0"/>
          <w:lang w:eastAsia="ru-RU"/>
        </w:rPr>
        <w:t> </w:t>
      </w:r>
      <w:r>
        <w:rPr>
          <w:bCs w:val="0"/>
          <w:lang w:eastAsia="ru-RU"/>
        </w:rPr>
        <w:t>70</w:t>
      </w:r>
      <w:r w:rsidRPr="00590CE5">
        <w:rPr>
          <w:bCs w:val="0"/>
          <w:lang w:eastAsia="ru-RU"/>
        </w:rPr>
        <w:t>/</w:t>
      </w:r>
      <w:r>
        <w:rPr>
          <w:bCs w:val="0"/>
          <w:lang w:eastAsia="ru-RU"/>
        </w:rPr>
        <w:t>91</w:t>
      </w:r>
      <w:r w:rsidRPr="00590CE5">
        <w:rPr>
          <w:bCs w:val="0"/>
          <w:lang w:eastAsia="ru-RU"/>
        </w:rPr>
        <w:t>,</w:t>
      </w:r>
      <w:r w:rsidR="00CE55BA">
        <w:rPr>
          <w:bCs w:val="0"/>
          <w:lang w:eastAsia="ru-RU"/>
        </w:rPr>
        <w:t xml:space="preserve"> зі змінами</w:t>
      </w:r>
      <w:r w:rsidR="00CB1FDC">
        <w:rPr>
          <w:bCs w:val="0"/>
          <w:lang w:eastAsia="ru-RU"/>
        </w:rPr>
        <w:t>,</w:t>
      </w:r>
      <w:r w:rsidR="00CE55BA">
        <w:rPr>
          <w:bCs w:val="0"/>
          <w:lang w:eastAsia="ru-RU"/>
        </w:rPr>
        <w:t xml:space="preserve"> </w:t>
      </w:r>
      <w:r w:rsidRPr="00590CE5">
        <w:rPr>
          <w:bCs w:val="0"/>
          <w:lang w:eastAsia="ru-RU"/>
        </w:rPr>
        <w:t>викла</w:t>
      </w:r>
      <w:r w:rsidR="00A36460">
        <w:rPr>
          <w:bCs w:val="0"/>
          <w:lang w:eastAsia="ru-RU"/>
        </w:rPr>
        <w:t>вши</w:t>
      </w:r>
      <w:r>
        <w:rPr>
          <w:bCs w:val="0"/>
          <w:lang w:eastAsia="ru-RU"/>
        </w:rPr>
        <w:t xml:space="preserve"> їх в новій редакції (додано)</w:t>
      </w:r>
      <w:r w:rsidRPr="00590CE5">
        <w:rPr>
          <w:bCs w:val="0"/>
          <w:lang w:eastAsia="ru-RU"/>
        </w:rPr>
        <w:t>.</w:t>
      </w:r>
    </w:p>
    <w:p w:rsidR="00396CA0" w:rsidRPr="004034D5" w:rsidRDefault="00D52227" w:rsidP="004034D5">
      <w:pPr>
        <w:pStyle w:val="21"/>
        <w:spacing w:line="317" w:lineRule="exact"/>
        <w:ind w:firstLine="851"/>
        <w:jc w:val="both"/>
        <w:rPr>
          <w:bCs w:val="0"/>
          <w:lang w:eastAsia="ru-RU"/>
        </w:rPr>
      </w:pPr>
      <w:r>
        <w:t>2</w:t>
      </w:r>
      <w:r w:rsidR="002C5315">
        <w:t>.</w:t>
      </w:r>
      <w:r>
        <w:t> </w:t>
      </w:r>
      <w:r>
        <w:rPr>
          <w:color w:val="000000"/>
        </w:rPr>
        <w:t xml:space="preserve">Контроль за виконанням рішення покласти </w:t>
      </w:r>
      <w:r>
        <w:t>на заступника міського голови І. </w:t>
      </w:r>
      <w:proofErr w:type="spellStart"/>
      <w:r w:rsidR="00055BD7">
        <w:t>Чебелюк</w:t>
      </w:r>
      <w:proofErr w:type="spellEnd"/>
      <w:r w:rsidR="004B3446">
        <w:t>,</w:t>
      </w:r>
      <w:r w:rsidR="00055BD7">
        <w:t xml:space="preserve"> </w:t>
      </w:r>
      <w:r>
        <w:t>постійну комісію міської ради з питань планування соціально-економічного розвитку, бюдже</w:t>
      </w:r>
      <w:r w:rsidR="00554774">
        <w:t>ту та фінансів (А. </w:t>
      </w:r>
      <w:proofErr w:type="spellStart"/>
      <w:r w:rsidR="00554774">
        <w:t>Разумовський</w:t>
      </w:r>
      <w:proofErr w:type="spellEnd"/>
      <w:r w:rsidR="004B3446">
        <w:t>) та постійну комісії міської ради з питань генерального планування, будівництва, архітектури та благоустрою, житлово-комунального господарства, екології, транспорту та</w:t>
      </w:r>
      <w:r w:rsidR="00014C81">
        <w:t xml:space="preserve"> </w:t>
      </w:r>
      <w:proofErr w:type="spellStart"/>
      <w:r w:rsidR="00014C81">
        <w:t>енергоощадності</w:t>
      </w:r>
      <w:proofErr w:type="spellEnd"/>
      <w:r w:rsidR="00014C81">
        <w:t xml:space="preserve"> (</w:t>
      </w:r>
      <w:r w:rsidR="004B3446">
        <w:t>Р.</w:t>
      </w:r>
      <w:r w:rsidR="00014C81">
        <w:t> </w:t>
      </w:r>
      <w:bookmarkStart w:id="0" w:name="_GoBack"/>
      <w:bookmarkEnd w:id="0"/>
      <w:proofErr w:type="spellStart"/>
      <w:r w:rsidR="004B3446">
        <w:t>Бондарук</w:t>
      </w:r>
      <w:proofErr w:type="spellEnd"/>
      <w:r w:rsidR="004B3446">
        <w:t>).</w:t>
      </w:r>
    </w:p>
    <w:p w:rsidR="00396CA0" w:rsidRDefault="00396CA0">
      <w:pPr>
        <w:jc w:val="both"/>
        <w:rPr>
          <w:szCs w:val="28"/>
        </w:rPr>
      </w:pPr>
    </w:p>
    <w:p w:rsidR="00396CA0" w:rsidRDefault="00396CA0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</w:p>
    <w:p w:rsidR="00396CA0" w:rsidRDefault="00D52227">
      <w:pPr>
        <w:tabs>
          <w:tab w:val="left" w:pos="0"/>
          <w:tab w:val="left" w:pos="540"/>
          <w:tab w:val="left" w:pos="684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           Ігор ПОЛІЩУК</w:t>
      </w:r>
    </w:p>
    <w:p w:rsidR="00396CA0" w:rsidRDefault="00396CA0">
      <w:pPr>
        <w:tabs>
          <w:tab w:val="left" w:pos="0"/>
          <w:tab w:val="left" w:pos="540"/>
          <w:tab w:val="left" w:pos="6840"/>
        </w:tabs>
        <w:jc w:val="both"/>
      </w:pPr>
    </w:p>
    <w:p w:rsidR="00396CA0" w:rsidRDefault="00396CA0">
      <w:pPr>
        <w:tabs>
          <w:tab w:val="left" w:pos="0"/>
          <w:tab w:val="left" w:pos="540"/>
          <w:tab w:val="left" w:pos="6840"/>
        </w:tabs>
        <w:jc w:val="both"/>
      </w:pPr>
    </w:p>
    <w:p w:rsidR="00396CA0" w:rsidRDefault="00D52227">
      <w:pPr>
        <w:tabs>
          <w:tab w:val="left" w:pos="0"/>
          <w:tab w:val="left" w:pos="540"/>
          <w:tab w:val="left" w:pos="6840"/>
        </w:tabs>
        <w:jc w:val="both"/>
      </w:pPr>
      <w:proofErr w:type="spellStart"/>
      <w:r>
        <w:rPr>
          <w:sz w:val="24"/>
          <w:szCs w:val="28"/>
        </w:rPr>
        <w:t>Смаль</w:t>
      </w:r>
      <w:proofErr w:type="spellEnd"/>
      <w:r>
        <w:rPr>
          <w:sz w:val="24"/>
          <w:szCs w:val="28"/>
        </w:rPr>
        <w:t xml:space="preserve"> 777 955</w:t>
      </w:r>
    </w:p>
    <w:sectPr w:rsidR="00396CA0">
      <w:pgSz w:w="11906" w:h="16838"/>
      <w:pgMar w:top="540" w:right="567" w:bottom="36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14C69"/>
    <w:multiLevelType w:val="multilevel"/>
    <w:tmpl w:val="35D226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76C1C1E"/>
    <w:multiLevelType w:val="multilevel"/>
    <w:tmpl w:val="D464B2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96CA0"/>
    <w:rsid w:val="00014C81"/>
    <w:rsid w:val="00055BD7"/>
    <w:rsid w:val="002C5315"/>
    <w:rsid w:val="00335C4A"/>
    <w:rsid w:val="00396CA0"/>
    <w:rsid w:val="004034D5"/>
    <w:rsid w:val="004B3446"/>
    <w:rsid w:val="00554774"/>
    <w:rsid w:val="00A36460"/>
    <w:rsid w:val="00CB1FDC"/>
    <w:rsid w:val="00CE55BA"/>
    <w:rsid w:val="00D5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52CCC5"/>
  <w15:docId w15:val="{5A1C6CD0-BC00-48E9-BA7E-A3173481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4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</w:rPr>
  </w:style>
  <w:style w:type="numbering" w:customStyle="1" w:styleId="WW8Num1">
    <w:name w:val="WW8Num1"/>
    <w:qFormat/>
  </w:style>
  <w:style w:type="paragraph" w:customStyle="1" w:styleId="21">
    <w:name w:val="Основной текст (2)1"/>
    <w:basedOn w:val="a"/>
    <w:rsid w:val="004034D5"/>
    <w:pPr>
      <w:shd w:val="clear" w:color="auto" w:fill="FFFFFF"/>
      <w:spacing w:line="240" w:lineRule="atLeast"/>
    </w:pPr>
    <w:rPr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B3446"/>
    <w:rPr>
      <w:rFonts w:asciiTheme="majorHAnsi" w:eastAsiaTheme="majorEastAsia" w:hAnsiTheme="majorHAnsi" w:cstheme="majorBidi"/>
      <w:bCs/>
      <w:color w:val="1F4D78" w:themeColor="accent1" w:themeShade="7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885</Words>
  <Characters>506</Characters>
  <Application>Microsoft Office Word</Application>
  <DocSecurity>0</DocSecurity>
  <Lines>4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Гвоздецька Вікторія Миколаївна</cp:lastModifiedBy>
  <cp:revision>40</cp:revision>
  <cp:lastPrinted>1995-11-21T17:41:00Z</cp:lastPrinted>
  <dcterms:created xsi:type="dcterms:W3CDTF">2020-09-08T11:03:00Z</dcterms:created>
  <dcterms:modified xsi:type="dcterms:W3CDTF">2022-02-10T10:04:00Z</dcterms:modified>
  <dc:language>uk-UA</dc:language>
</cp:coreProperties>
</file>