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f" o:ole="">
            <v:imagedata r:id="rId3" o:title=""/>
          </v:shape>
          <o:OLEObject Type="Embed" ProgID="PBrush" ShapeID="ole_rId2" DrawAspect="Content" ObjectID="_132837338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u w:val="single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160" w:leader="none"/>
        </w:tabs>
        <w:suppressAutoHyphens w:val="true"/>
        <w:bidi w:val="0"/>
        <w:spacing w:lineRule="auto" w:line="240" w:before="0" w:after="0"/>
        <w:ind w:left="0" w:right="4252" w:hanging="0"/>
        <w:jc w:val="both"/>
        <w:rPr/>
      </w:pPr>
      <w:r>
        <w:rPr>
          <w:szCs w:val="28"/>
        </w:rPr>
        <w:t>Про</w:t>
      </w:r>
      <w:r>
        <w:rPr>
          <w:rFonts w:cs="Arial" w:ascii="Arial" w:hAnsi="Arial"/>
          <w:b/>
          <w:szCs w:val="28"/>
        </w:rPr>
        <w:t xml:space="preserve"> </w:t>
      </w:r>
      <w:r>
        <w:rPr>
          <w:rFonts w:cs="Arial"/>
          <w:b w:val="false"/>
          <w:bCs/>
          <w:sz w:val="28"/>
          <w:szCs w:val="28"/>
          <w:lang w:val="uk-UA" w:eastAsia="ru-RU"/>
        </w:rPr>
        <w:t xml:space="preserve">узгодження статуту </w:t>
      </w:r>
      <w:r>
        <w:rPr>
          <w:lang w:val="uk-UA"/>
        </w:rPr>
        <w:t xml:space="preserve">Спеціалізованого загону сприяння правоохоронним органам </w:t>
      </w:r>
      <w:r>
        <w:rPr>
          <w:szCs w:val="28"/>
          <w:lang w:val="uk-UA"/>
        </w:rPr>
        <w:t>«</w:t>
      </w:r>
      <w:r>
        <w:rPr>
          <w:lang w:val="uk-UA"/>
        </w:rPr>
        <w:t>Правопорядок</w:t>
      </w:r>
      <w:r>
        <w:rPr>
          <w:szCs w:val="28"/>
          <w:lang w:val="uk-UA"/>
        </w:rPr>
        <w:t>» по охороні громадського порядку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bCs/>
          <w:sz w:val="28"/>
          <w:szCs w:val="28"/>
          <w:lang w:val="uk-UA" w:eastAsia="ru-RU"/>
        </w:rPr>
        <w:t>Розглянувши звернення громадського формування Спеціалізований загін сприяння правоохоронним органам «Правопорядок» по охороні громадського порядку, відповідно до ст. 5 Закону України «Про участь громадян в охороні громадського порядку і державного кордону», постанови Кабінету Міністрів України від 20.12.2000 № 1872 «Про затвердження Типового статуту громадського формування з охорони громадського порядку і державного кордону, описі</w:t>
      </w:r>
      <w:r>
        <w:rPr>
          <w:bCs/>
          <w:sz w:val="28"/>
          <w:szCs w:val="28"/>
          <w:lang w:val="uk-UA" w:eastAsia="ru-RU"/>
        </w:rPr>
        <w:t>в</w:t>
      </w:r>
      <w:r>
        <w:rPr>
          <w:bCs/>
          <w:sz w:val="28"/>
          <w:szCs w:val="28"/>
          <w:lang w:val="uk-UA" w:eastAsia="ru-RU"/>
        </w:rPr>
        <w:t xml:space="preserve"> зрізків бланка посвідчення і нарукавної пов’язки члена такого формування», керуючись Законом України «Про місцеве самоврядування в Україні» виконавчий комітет міської ради</w:t>
      </w:r>
    </w:p>
    <w:p>
      <w:pPr>
        <w:pStyle w:val="Normal"/>
        <w:jc w:val="both"/>
        <w:rPr>
          <w:bCs/>
          <w:sz w:val="28"/>
          <w:szCs w:val="28"/>
          <w:lang w:val="uk-UA" w:eastAsia="ru-RU"/>
        </w:rPr>
      </w:pPr>
      <w:r>
        <w:rPr>
          <w:bCs/>
          <w:sz w:val="28"/>
          <w:szCs w:val="28"/>
          <w:lang w:val="uk-UA" w:eastAsia="ru-RU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hanging="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>1. </w:t>
      </w:r>
      <w:r>
        <w:rPr>
          <w:szCs w:val="28"/>
        </w:rPr>
        <w:t xml:space="preserve">Узгодити статут </w:t>
      </w:r>
      <w:r>
        <w:rPr>
          <w:bCs/>
          <w:sz w:val="28"/>
          <w:szCs w:val="28"/>
          <w:lang w:val="uk-UA" w:eastAsia="ru-RU"/>
        </w:rPr>
        <w:t>Спеціалізован</w:t>
      </w:r>
      <w:r>
        <w:rPr>
          <w:bCs/>
          <w:sz w:val="28"/>
          <w:szCs w:val="28"/>
          <w:lang w:val="uk-UA" w:eastAsia="ru-RU"/>
        </w:rPr>
        <w:t>ого</w:t>
      </w:r>
      <w:r>
        <w:rPr>
          <w:bCs/>
          <w:sz w:val="28"/>
          <w:szCs w:val="28"/>
          <w:lang w:val="uk-UA" w:eastAsia="ru-RU"/>
        </w:rPr>
        <w:t xml:space="preserve"> заг</w:t>
      </w:r>
      <w:r>
        <w:rPr>
          <w:bCs/>
          <w:sz w:val="28"/>
          <w:szCs w:val="28"/>
          <w:lang w:val="uk-UA" w:eastAsia="ru-RU"/>
        </w:rPr>
        <w:t>ону</w:t>
      </w:r>
      <w:r>
        <w:rPr>
          <w:bCs/>
          <w:sz w:val="28"/>
          <w:szCs w:val="28"/>
          <w:lang w:val="uk-UA" w:eastAsia="ru-RU"/>
        </w:rPr>
        <w:t xml:space="preserve"> сприяння правоохоронним органам «Правопорядок» по охороні громадського порядку в новій редакції (додається).</w:t>
      </w:r>
    </w:p>
    <w:p>
      <w:pPr>
        <w:pStyle w:val="Normal"/>
        <w:ind w:hanging="0"/>
        <w:jc w:val="both"/>
        <w:rPr>
          <w:szCs w:val="28"/>
        </w:rPr>
      </w:pPr>
      <w:r>
        <w:rPr>
          <w:bCs/>
          <w:sz w:val="28"/>
          <w:szCs w:val="28"/>
          <w:lang w:val="uk-UA" w:eastAsia="ru-RU"/>
        </w:rPr>
        <w:tab/>
      </w:r>
      <w:r>
        <w:rPr>
          <w:bCs/>
          <w:sz w:val="28"/>
          <w:szCs w:val="28"/>
          <w:lang w:val="uk-UA" w:eastAsia="ru-RU"/>
        </w:rPr>
        <w:t xml:space="preserve">2. Контроль за </w:t>
      </w:r>
      <w:r>
        <w:rPr>
          <w:bCs/>
          <w:sz w:val="28"/>
          <w:szCs w:val="28"/>
          <w:lang w:val="uk-UA" w:eastAsia="ru-RU"/>
        </w:rPr>
        <w:t>виконанням рішення покласти на заступника міського голови Чебелюк І.І.</w:t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663" w:leader="none"/>
          <w:tab w:val="left" w:pos="6946" w:leader="none"/>
        </w:tabs>
        <w:jc w:val="both"/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>Юрій ВЕРБИЧ</w:t>
      </w:r>
    </w:p>
    <w:p>
      <w:pPr>
        <w:pStyle w:val="Normal"/>
        <w:rPr>
          <w:sz w:val="24"/>
          <w:lang w:val="ru-RU"/>
        </w:rPr>
      </w:pPr>
      <w:r>
        <w:rPr/>
      </w:r>
    </w:p>
    <w:p>
      <w:pPr>
        <w:pStyle w:val="Normal"/>
        <w:rPr>
          <w:sz w:val="24"/>
          <w:lang w:val="ru-RU"/>
        </w:rPr>
      </w:pPr>
      <w:r>
        <w:rPr/>
      </w:r>
    </w:p>
    <w:p>
      <w:pPr>
        <w:pStyle w:val="Normal"/>
        <w:rPr>
          <w:sz w:val="24"/>
          <w:lang w:val="ru-RU"/>
        </w:rPr>
      </w:pPr>
      <w:r>
        <w:rPr>
          <w:bCs/>
          <w:sz w:val="24"/>
          <w:szCs w:val="24"/>
          <w:lang w:val="uk-UA" w:eastAsia="ru-RU"/>
        </w:rPr>
        <w:t>Юрченко</w:t>
      </w:r>
      <w:r>
        <w:rPr>
          <w:sz w:val="24"/>
          <w:lang w:val="ru-RU"/>
        </w:rPr>
        <w:t xml:space="preserve"> 777 9</w:t>
      </w:r>
      <w:r>
        <w:rPr>
          <w:sz w:val="24"/>
          <w:lang w:val="uk-UA"/>
        </w:rPr>
        <w:t>87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93c0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link w:val="10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ий HTML Знак"/>
    <w:link w:val="HTML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ій колонтитул Знак"/>
    <w:link w:val="af"/>
    <w:qFormat/>
    <w:rsid w:val="00230a6a"/>
    <w:rPr>
      <w:bCs/>
      <w:sz w:val="28"/>
      <w:szCs w:val="24"/>
      <w:lang w:val="uk-UA"/>
    </w:rPr>
  </w:style>
  <w:style w:type="character" w:styleId="31" w:customStyle="1">
    <w:name w:val="Основний текст з відступом 3 Знак"/>
    <w:link w:val="30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Style13">
    <w:name w:val="Гіперпосилання"/>
    <w:rsid w:val="009064e9"/>
    <w:rPr>
      <w:rFonts w:cs="Times New Roman"/>
      <w:color w:val="0000FF"/>
      <w:u w:val="single"/>
    </w:rPr>
  </w:style>
  <w:style w:type="character" w:styleId="21" w:customStyle="1">
    <w:name w:val="Основний текст з відступом 2 Знак"/>
    <w:link w:val="20"/>
    <w:qFormat/>
    <w:rsid w:val="00ce2916"/>
    <w:rPr>
      <w:bCs/>
      <w:sz w:val="28"/>
      <w:szCs w:val="24"/>
      <w:lang w:eastAsia="ru-RU"/>
    </w:rPr>
  </w:style>
  <w:style w:type="character" w:styleId="Style14" w:customStyle="1">
    <w:name w:val="Основний текст з відступом Знак"/>
    <w:link w:val="a5"/>
    <w:qFormat/>
    <w:rsid w:val="00d94baa"/>
    <w:rPr>
      <w:sz w:val="28"/>
      <w:szCs w:val="24"/>
      <w:lang w:eastAsia="ru-RU"/>
    </w:rPr>
  </w:style>
  <w:style w:type="character" w:styleId="Style15" w:customStyle="1">
    <w:name w:val="Текст у виносці Знак"/>
    <w:basedOn w:val="DefaultParagraphFont"/>
    <w:link w:val="af2"/>
    <w:qFormat/>
    <w:rsid w:val="0034035e"/>
    <w:rPr>
      <w:rFonts w:ascii="Segoe UI" w:hAnsi="Segoe UI" w:cs="Segoe UI"/>
      <w:bCs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rsid w:val="001b4eb8"/>
    <w:pPr>
      <w:spacing w:before="0" w:after="12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link w:val="a6"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11" w:customStyle="1">
    <w:name w:val="Основний текст1"/>
    <w:basedOn w:val="Normal"/>
    <w:link w:val="a9"/>
    <w:qFormat/>
    <w:rsid w:val="005e41db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4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93533"/>
    <w:pPr>
      <w:spacing w:before="0" w:after="0"/>
      <w:ind w:left="720" w:hanging="0"/>
      <w:contextualSpacing/>
    </w:pPr>
    <w:rPr>
      <w:rFonts w:eastAsia="Calibri"/>
      <w:bCs w:val="false"/>
      <w:szCs w:val="28"/>
      <w:lang w:val="ru-RU" w:eastAsia="en-US"/>
    </w:rPr>
  </w:style>
  <w:style w:type="paragraph" w:styleId="HTMLPreformatted">
    <w:name w:val="HTML Preformatted"/>
    <w:basedOn w:val="Normal"/>
    <w:link w:val="HTML0"/>
    <w:semiHidden/>
    <w:qFormat/>
    <w:rsid w:val="0034720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1" w:customStyle="1">
    <w:name w:val="Основной текст с отступом 31"/>
    <w:basedOn w:val="Normal"/>
    <w:qFormat/>
    <w:rsid w:val="00de397b"/>
    <w:pPr>
      <w:suppressAutoHyphens w:val="true"/>
      <w:ind w:left="436" w:hanging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uppressAutoHyphens w:val="tru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12" w:customStyle="1">
    <w:name w:val="Абзац списку1"/>
    <w:basedOn w:val="Normal"/>
    <w:qFormat/>
    <w:rsid w:val="00580215"/>
    <w:pPr>
      <w:suppressAutoHyphens w:val="true"/>
      <w:spacing w:before="0" w:after="200"/>
      <w:ind w:left="720" w:hanging="0"/>
    </w:pPr>
    <w:rPr>
      <w:lang w:eastAsia="ar-SA"/>
    </w:rPr>
  </w:style>
  <w:style w:type="paragraph" w:styleId="Style25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suppressAutoHyphens w:val="true"/>
      <w:jc w:val="both"/>
    </w:pPr>
    <w:rPr>
      <w:b/>
      <w:lang w:eastAsia="zh-CN"/>
    </w:rPr>
  </w:style>
  <w:style w:type="paragraph" w:styleId="Style26">
    <w:name w:val="Footer"/>
    <w:basedOn w:val="Normal"/>
    <w:link w:val="af0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link w:val="32"/>
    <w:qFormat/>
    <w:rsid w:val="00060d01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1" w:customStyle="1">
    <w:name w:val="Стандартни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BodyTextIndent2">
    <w:name w:val="Body Text Indent 2"/>
    <w:basedOn w:val="Normal"/>
    <w:link w:val="21"/>
    <w:qFormat/>
    <w:rsid w:val="00ce2916"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link w:val="af3"/>
    <w:qFormat/>
    <w:rsid w:val="0034035e"/>
    <w:pPr/>
    <w:rPr>
      <w:rFonts w:ascii="Segoe UI" w:hAnsi="Segoe UI" w:cs="Segoe UI"/>
      <w:sz w:val="18"/>
      <w:szCs w:val="18"/>
    </w:rPr>
  </w:style>
  <w:style w:type="paragraph" w:styleId="Style27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C5D192A5-D796-4CAE-9BEE-28D7A13F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1183</TotalTime>
  <Application>LibreOffice/7.1.4.2$Windows_X86_64 LibreOffice_project/a529a4fab45b75fefc5b6226684193eb000654f6</Application>
  <AppVersion>15.0000</AppVersion>
  <Pages>1</Pages>
  <Words>147</Words>
  <Characters>1037</Characters>
  <CharactersWithSpaces>1252</CharactersWithSpaces>
  <Paragraphs>14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2021-12-28T12:46:00Z</dcterms:created>
  <dc:creator>nkhmel</dc:creator>
  <dc:description/>
  <dc:language>ru-RU</dc:language>
  <cp:lastModifiedBy/>
  <cp:lastPrinted>2022-02-08T15:23:26Z</cp:lastPrinted>
  <dcterms:modified xsi:type="dcterms:W3CDTF">2022-02-09T11:25:55Z</dcterms:modified>
  <cp:revision>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