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B55" w:rsidRDefault="00B42CF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Додаток</w:t>
      </w:r>
    </w:p>
    <w:p w:rsidR="002D2B55" w:rsidRDefault="00B42CF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до розпорядження міського голови</w:t>
      </w:r>
    </w:p>
    <w:p w:rsidR="002D2B55" w:rsidRDefault="00B42CF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___________________№_________</w:t>
      </w:r>
    </w:p>
    <w:p w:rsidR="002D2B55" w:rsidRDefault="002D2B55">
      <w:pPr>
        <w:jc w:val="both"/>
      </w:pPr>
    </w:p>
    <w:p w:rsidR="002D2B55" w:rsidRDefault="00B42CF3">
      <w:pPr>
        <w:jc w:val="center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>Кошторис</w:t>
      </w:r>
    </w:p>
    <w:p w:rsidR="002D2B55" w:rsidRDefault="00B42CF3">
      <w:pPr>
        <w:jc w:val="center"/>
      </w:pPr>
      <w:r>
        <w:t>видатків на проведення заходів з відзначення Дня вшанування</w:t>
      </w:r>
    </w:p>
    <w:p w:rsidR="002D2B55" w:rsidRDefault="00B42CF3">
      <w:pPr>
        <w:jc w:val="center"/>
      </w:pPr>
      <w:r>
        <w:t>учасників бойових дій на території інших держав</w:t>
      </w:r>
    </w:p>
    <w:p w:rsidR="002D2B55" w:rsidRDefault="00B42CF3">
      <w:pPr>
        <w:jc w:val="center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>та 33-ї річниці виведення військ з Республіки Афганістан</w:t>
      </w:r>
    </w:p>
    <w:p w:rsidR="002D2B55" w:rsidRDefault="002D2B55">
      <w:pPr>
        <w:jc w:val="both"/>
      </w:pPr>
    </w:p>
    <w:p w:rsidR="002D2B55" w:rsidRDefault="002D2B55">
      <w:pPr>
        <w:jc w:val="both"/>
      </w:pPr>
    </w:p>
    <w:tbl>
      <w:tblPr>
        <w:tblW w:w="91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583"/>
        <w:gridCol w:w="6834"/>
        <w:gridCol w:w="1733"/>
      </w:tblGrid>
      <w:tr w:rsidR="002D2B55" w:rsidTr="00CF02E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55" w:rsidRDefault="00B42CF3">
            <w:pPr>
              <w:widowControl w:val="0"/>
              <w:jc w:val="both"/>
            </w:pPr>
            <w:r>
              <w:t>№</w:t>
            </w:r>
          </w:p>
          <w:p w:rsidR="002D2B55" w:rsidRDefault="00B42CF3">
            <w:pPr>
              <w:widowControl w:val="0"/>
              <w:jc w:val="both"/>
            </w:pPr>
            <w:r>
              <w:t>з/п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B55" w:rsidRDefault="00B42CF3" w:rsidP="00CF02EA">
            <w:pPr>
              <w:widowControl w:val="0"/>
              <w:jc w:val="center"/>
            </w:pPr>
            <w:r>
              <w:t>Назва видатків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B55" w:rsidRDefault="00B42CF3" w:rsidP="00CF02EA">
            <w:pPr>
              <w:widowControl w:val="0"/>
              <w:jc w:val="center"/>
            </w:pPr>
            <w:r>
              <w:t>Сума, грн</w:t>
            </w:r>
          </w:p>
        </w:tc>
      </w:tr>
      <w:tr w:rsidR="002D2B55">
        <w:trPr>
          <w:trHeight w:val="10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55" w:rsidRDefault="00B42CF3">
            <w:pPr>
              <w:widowControl w:val="0"/>
              <w:jc w:val="both"/>
            </w:pPr>
            <w:r>
              <w:t>1.</w:t>
            </w:r>
          </w:p>
        </w:tc>
        <w:tc>
          <w:tcPr>
            <w:tcW w:w="6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55" w:rsidRDefault="00B42CF3">
            <w:pPr>
              <w:widowControl w:val="0"/>
              <w:jc w:val="both"/>
            </w:pPr>
            <w:r>
              <w:t>Квіти та корзини квітів</w:t>
            </w:r>
          </w:p>
          <w:p w:rsidR="00CF02EA" w:rsidRDefault="00CF02EA">
            <w:pPr>
              <w:widowControl w:val="0"/>
              <w:jc w:val="both"/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B55" w:rsidRDefault="00B42CF3" w:rsidP="00CF02EA">
            <w:pPr>
              <w:widowControl w:val="0"/>
              <w:jc w:val="center"/>
            </w:pPr>
            <w:r>
              <w:t>1000,00</w:t>
            </w:r>
          </w:p>
        </w:tc>
      </w:tr>
      <w:tr w:rsidR="002D2B55">
        <w:trPr>
          <w:trHeight w:val="10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55" w:rsidRDefault="002D2B55">
            <w:pPr>
              <w:widowControl w:val="0"/>
              <w:snapToGrid w:val="0"/>
              <w:jc w:val="both"/>
            </w:pPr>
          </w:p>
        </w:tc>
        <w:tc>
          <w:tcPr>
            <w:tcW w:w="6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55" w:rsidRDefault="00B42CF3">
            <w:pPr>
              <w:widowControl w:val="0"/>
              <w:jc w:val="both"/>
            </w:pPr>
            <w:r>
              <w:t>Всього:</w:t>
            </w:r>
          </w:p>
          <w:p w:rsidR="00CF02EA" w:rsidRDefault="00CF02EA">
            <w:pPr>
              <w:widowControl w:val="0"/>
              <w:jc w:val="both"/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B55" w:rsidRDefault="00B42CF3" w:rsidP="00CF02EA">
            <w:pPr>
              <w:widowControl w:val="0"/>
              <w:jc w:val="center"/>
            </w:pPr>
            <w:r>
              <w:t>1000,00</w:t>
            </w:r>
          </w:p>
        </w:tc>
      </w:tr>
    </w:tbl>
    <w:p w:rsidR="002D2B55" w:rsidRDefault="002D2B55">
      <w:pPr>
        <w:jc w:val="both"/>
      </w:pPr>
    </w:p>
    <w:p w:rsidR="002D2B55" w:rsidRDefault="002D2B55">
      <w:pPr>
        <w:jc w:val="both"/>
      </w:pPr>
    </w:p>
    <w:p w:rsidR="002D2B55" w:rsidRDefault="002D2B55">
      <w:pPr>
        <w:jc w:val="both"/>
      </w:pPr>
    </w:p>
    <w:p w:rsidR="002D2B55" w:rsidRDefault="00B1191A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  <w:bookmarkStart w:id="0" w:name="_GoBack"/>
      <w:bookmarkEnd w:id="0"/>
    </w:p>
    <w:p w:rsidR="002D2B55" w:rsidRDefault="002D2B55">
      <w:pPr>
        <w:jc w:val="both"/>
      </w:pPr>
    </w:p>
    <w:p w:rsidR="002D2B55" w:rsidRDefault="002D2B55">
      <w:pPr>
        <w:jc w:val="both"/>
      </w:pPr>
    </w:p>
    <w:p w:rsidR="002D2B55" w:rsidRDefault="00B42CF3">
      <w:pPr>
        <w:jc w:val="both"/>
        <w:rPr>
          <w:sz w:val="24"/>
        </w:rPr>
      </w:pPr>
      <w:r>
        <w:rPr>
          <w:sz w:val="24"/>
        </w:rPr>
        <w:t>Гнатів 723 426</w:t>
      </w:r>
    </w:p>
    <w:p w:rsidR="002D2B55" w:rsidRDefault="002D2B55">
      <w:pPr>
        <w:jc w:val="both"/>
      </w:pPr>
    </w:p>
    <w:sectPr w:rsidR="002D2B55" w:rsidSect="001A2B35">
      <w:headerReference w:type="default" r:id="rId8"/>
      <w:headerReference w:type="first" r:id="rId9"/>
      <w:pgSz w:w="11906" w:h="16838"/>
      <w:pgMar w:top="889" w:right="567" w:bottom="568" w:left="1985" w:header="720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4A" w:rsidRDefault="00BC434A">
      <w:r>
        <w:separator/>
      </w:r>
    </w:p>
  </w:endnote>
  <w:endnote w:type="continuationSeparator" w:id="0">
    <w:p w:rsidR="00BC434A" w:rsidRDefault="00BC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ambria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4A" w:rsidRDefault="00BC434A">
      <w:r>
        <w:separator/>
      </w:r>
    </w:p>
  </w:footnote>
  <w:footnote w:type="continuationSeparator" w:id="0">
    <w:p w:rsidR="00BC434A" w:rsidRDefault="00BC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55" w:rsidRDefault="00B42CF3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2D2B55" w:rsidRDefault="002D2B5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140418"/>
      <w:docPartObj>
        <w:docPartGallery w:val="Page Numbers (Top of Page)"/>
        <w:docPartUnique/>
      </w:docPartObj>
    </w:sdtPr>
    <w:sdtEndPr/>
    <w:sdtContent>
      <w:p w:rsidR="001A2B35" w:rsidRDefault="001A2B3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91A" w:rsidRPr="00B1191A">
          <w:rPr>
            <w:noProof/>
            <w:lang w:val="ru-RU"/>
          </w:rPr>
          <w:t>3</w:t>
        </w:r>
        <w:r>
          <w:fldChar w:fldCharType="end"/>
        </w:r>
      </w:p>
    </w:sdtContent>
  </w:sdt>
  <w:p w:rsidR="002D2B55" w:rsidRDefault="002D2B5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F01"/>
    <w:multiLevelType w:val="multilevel"/>
    <w:tmpl w:val="1F7091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B55"/>
    <w:rsid w:val="00177C85"/>
    <w:rsid w:val="001A2B35"/>
    <w:rsid w:val="002D2B55"/>
    <w:rsid w:val="00B1191A"/>
    <w:rsid w:val="00B42CF3"/>
    <w:rsid w:val="00BC434A"/>
    <w:rsid w:val="00C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;Cambri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;Cambri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Cambria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7"/>
    <w:qFormat/>
  </w:style>
  <w:style w:type="paragraph" w:styleId="af4">
    <w:name w:val="Normal (Web)"/>
    <w:basedOn w:val="a"/>
    <w:qFormat/>
    <w:pPr>
      <w:suppressAutoHyphens w:val="0"/>
      <w:spacing w:before="280" w:after="119"/>
    </w:pPr>
    <w:rPr>
      <w:bCs w:val="0"/>
      <w:sz w:val="24"/>
      <w:lang w:val="ru-RU"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269</Words>
  <Characters>154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21</cp:revision>
  <cp:lastPrinted>1995-11-21T17:41:00Z</cp:lastPrinted>
  <dcterms:created xsi:type="dcterms:W3CDTF">2017-02-08T12:38:00Z</dcterms:created>
  <dcterms:modified xsi:type="dcterms:W3CDTF">2022-02-10T09:25:00Z</dcterms:modified>
  <dc:language>uk-UA</dc:language>
</cp:coreProperties>
</file>