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F51" w:rsidRDefault="00715F51">
      <w:pPr>
        <w:jc w:val="center"/>
        <w:rPr>
          <w:sz w:val="16"/>
          <w:szCs w:val="1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6" type="#_x0000_t75" style="position:absolute;left:0;text-align:left;margin-left:0;margin-top:0;width:50pt;height:50pt;z-index:251658240;visibility:hidden">
            <o:lock v:ext="edit" selection="t"/>
          </v:shape>
        </w:pict>
      </w:r>
      <w:r>
        <w:object w:dxaOrig="3096" w:dyaOrig="3281">
          <v:shape id="ole_rId2" o:spid="_x0000_i1025" type="#_x0000_t75" style="width:52.5pt;height:59.25pt;visibility:visible" o:ole="">
            <v:imagedata r:id="rId5" o:title=""/>
          </v:shape>
          <o:OLEObject Type="Embed" ProgID="Paint.Picture" ShapeID="ole_rId2" DrawAspect="Content" ObjectID="_1706702916" r:id="rId6"/>
        </w:object>
      </w:r>
    </w:p>
    <w:p w:rsidR="00715F51" w:rsidRDefault="00715F51">
      <w:pPr>
        <w:jc w:val="center"/>
        <w:rPr>
          <w:sz w:val="16"/>
          <w:szCs w:val="16"/>
        </w:rPr>
      </w:pPr>
    </w:p>
    <w:p w:rsidR="00715F51" w:rsidRDefault="00715F51">
      <w:pPr>
        <w:pStyle w:val="Heading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715F51" w:rsidRDefault="00715F51">
      <w:pPr>
        <w:rPr>
          <w:sz w:val="20"/>
          <w:szCs w:val="20"/>
        </w:rPr>
      </w:pPr>
    </w:p>
    <w:p w:rsidR="00715F51" w:rsidRDefault="00715F51">
      <w:pPr>
        <w:pStyle w:val="Heading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715F51" w:rsidRDefault="00715F51">
      <w:pPr>
        <w:jc w:val="center"/>
        <w:rPr>
          <w:b/>
          <w:bCs w:val="0"/>
          <w:i/>
          <w:sz w:val="40"/>
          <w:szCs w:val="40"/>
        </w:rPr>
      </w:pPr>
    </w:p>
    <w:p w:rsidR="00715F51" w:rsidRDefault="00715F51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715F51" w:rsidRDefault="00715F51">
      <w:pPr>
        <w:shd w:val="clear" w:color="auto" w:fill="FFFFFF"/>
        <w:spacing w:line="317" w:lineRule="exact"/>
        <w:ind w:right="14"/>
        <w:jc w:val="both"/>
        <w:rPr>
          <w:sz w:val="24"/>
        </w:rPr>
      </w:pPr>
    </w:p>
    <w:p w:rsidR="00715F51" w:rsidRDefault="00715F51" w:rsidP="000A6862">
      <w:pPr>
        <w:pStyle w:val="normal0"/>
        <w:spacing w:after="0" w:line="240" w:lineRule="auto"/>
        <w:ind w:right="564"/>
        <w:rPr>
          <w:rFonts w:ascii="Times New Roman" w:hAnsi="Times New Roman" w:cs="Times New Roman"/>
          <w:bCs/>
          <w:spacing w:val="-1"/>
          <w:sz w:val="24"/>
          <w:szCs w:val="28"/>
          <w:lang w:eastAsia="zh-CN"/>
        </w:rPr>
      </w:pPr>
    </w:p>
    <w:p w:rsidR="00715F51" w:rsidRDefault="00715F51" w:rsidP="000A6862">
      <w:pPr>
        <w:pStyle w:val="normal0"/>
        <w:spacing w:after="0" w:line="240" w:lineRule="auto"/>
        <w:ind w:right="564"/>
        <w:rPr>
          <w:rFonts w:ascii="Times New Roman" w:hAnsi="Times New Roman" w:cs="Times New Roman"/>
          <w:sz w:val="28"/>
          <w:szCs w:val="28"/>
        </w:rPr>
      </w:pPr>
      <w:r w:rsidRPr="000A6862">
        <w:rPr>
          <w:rFonts w:ascii="Times New Roman" w:hAnsi="Times New Roman" w:cs="Times New Roman"/>
          <w:sz w:val="28"/>
          <w:szCs w:val="28"/>
        </w:rPr>
        <w:t xml:space="preserve">Про звернення щодо скасування податку </w:t>
      </w:r>
    </w:p>
    <w:p w:rsidR="00715F51" w:rsidRDefault="00715F51" w:rsidP="000A6862">
      <w:pPr>
        <w:pStyle w:val="normal0"/>
        <w:spacing w:after="0" w:line="240" w:lineRule="auto"/>
        <w:ind w:right="564"/>
        <w:rPr>
          <w:rFonts w:ascii="Times New Roman" w:hAnsi="Times New Roman" w:cs="Times New Roman"/>
          <w:sz w:val="28"/>
          <w:szCs w:val="28"/>
        </w:rPr>
      </w:pPr>
      <w:r w:rsidRPr="000A6862">
        <w:rPr>
          <w:rFonts w:ascii="Times New Roman" w:hAnsi="Times New Roman" w:cs="Times New Roman"/>
          <w:sz w:val="28"/>
          <w:szCs w:val="28"/>
        </w:rPr>
        <w:t>на дод</w:t>
      </w:r>
      <w:r>
        <w:rPr>
          <w:rFonts w:ascii="Times New Roman" w:hAnsi="Times New Roman" w:cs="Times New Roman"/>
          <w:sz w:val="28"/>
          <w:szCs w:val="28"/>
        </w:rPr>
        <w:t>ану вартість на соціально значущ</w:t>
      </w:r>
      <w:r w:rsidRPr="000A6862">
        <w:rPr>
          <w:rFonts w:ascii="Times New Roman" w:hAnsi="Times New Roman" w:cs="Times New Roman"/>
          <w:sz w:val="28"/>
          <w:szCs w:val="28"/>
        </w:rPr>
        <w:t xml:space="preserve">і </w:t>
      </w:r>
    </w:p>
    <w:p w:rsidR="00715F51" w:rsidRDefault="00715F51" w:rsidP="000A6862">
      <w:pPr>
        <w:pStyle w:val="normal0"/>
        <w:spacing w:after="0" w:line="240" w:lineRule="auto"/>
        <w:ind w:right="564"/>
        <w:rPr>
          <w:rFonts w:ascii="Times New Roman" w:hAnsi="Times New Roman" w:cs="Times New Roman"/>
          <w:sz w:val="28"/>
          <w:szCs w:val="28"/>
        </w:rPr>
      </w:pPr>
      <w:r w:rsidRPr="000A6862">
        <w:rPr>
          <w:rFonts w:ascii="Times New Roman" w:hAnsi="Times New Roman" w:cs="Times New Roman"/>
          <w:sz w:val="28"/>
          <w:szCs w:val="28"/>
        </w:rPr>
        <w:t xml:space="preserve">продукти харчування та зниження ставки </w:t>
      </w:r>
    </w:p>
    <w:p w:rsidR="00715F51" w:rsidRDefault="00715F51" w:rsidP="000A6862">
      <w:pPr>
        <w:pStyle w:val="normal0"/>
        <w:spacing w:after="0" w:line="240" w:lineRule="auto"/>
        <w:ind w:right="564"/>
        <w:rPr>
          <w:rFonts w:ascii="Times New Roman" w:hAnsi="Times New Roman" w:cs="Times New Roman"/>
          <w:sz w:val="28"/>
          <w:szCs w:val="28"/>
        </w:rPr>
      </w:pPr>
      <w:r w:rsidRPr="000A6862">
        <w:rPr>
          <w:rFonts w:ascii="Times New Roman" w:hAnsi="Times New Roman" w:cs="Times New Roman"/>
          <w:sz w:val="28"/>
          <w:szCs w:val="28"/>
        </w:rPr>
        <w:t>податку на додану вартість для сектору</w:t>
      </w:r>
    </w:p>
    <w:p w:rsidR="00715F51" w:rsidRPr="000A6862" w:rsidRDefault="00715F51" w:rsidP="000A6862">
      <w:pPr>
        <w:pStyle w:val="normal0"/>
        <w:spacing w:after="0" w:line="240" w:lineRule="auto"/>
        <w:ind w:right="564"/>
        <w:rPr>
          <w:rFonts w:ascii="Times New Roman" w:hAnsi="Times New Roman" w:cs="Times New Roman"/>
          <w:sz w:val="28"/>
          <w:szCs w:val="28"/>
        </w:rPr>
      </w:pPr>
      <w:r w:rsidRPr="000A6862">
        <w:rPr>
          <w:rFonts w:ascii="Times New Roman" w:hAnsi="Times New Roman" w:cs="Times New Roman"/>
          <w:sz w:val="28"/>
          <w:szCs w:val="28"/>
        </w:rPr>
        <w:t>з постачання та розподілу енергоносіїв</w:t>
      </w:r>
    </w:p>
    <w:p w:rsidR="00715F51" w:rsidRDefault="00715F51">
      <w:pPr>
        <w:pStyle w:val="HTMLPreformatted"/>
        <w:tabs>
          <w:tab w:val="left" w:pos="0"/>
          <w:tab w:val="left" w:pos="4678"/>
        </w:tabs>
        <w:ind w:right="467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715F51" w:rsidRDefault="00715F51">
      <w:pPr>
        <w:pStyle w:val="HTMLPreformatted"/>
        <w:rPr>
          <w:rFonts w:ascii="Times New Roman" w:hAnsi="Times New Roman" w:cs="Times New Roman"/>
          <w:sz w:val="28"/>
          <w:szCs w:val="28"/>
          <w:lang w:eastAsia="uk-UA"/>
        </w:rPr>
      </w:pPr>
    </w:p>
    <w:p w:rsidR="00715F51" w:rsidRDefault="00715F51">
      <w:pPr>
        <w:pStyle w:val="HTMLPreformatted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Керуючись статтею 26 Закону України «Про місцеве самоврядування в Україні» міська рада </w:t>
      </w:r>
    </w:p>
    <w:p w:rsidR="00715F51" w:rsidRDefault="00715F51">
      <w:pPr>
        <w:pStyle w:val="HTMLPreformatted"/>
        <w:ind w:firstLine="709"/>
        <w:rPr>
          <w:rFonts w:ascii="Times New Roman" w:hAnsi="Times New Roman" w:cs="Times New Roman"/>
          <w:sz w:val="28"/>
          <w:szCs w:val="28"/>
        </w:rPr>
      </w:pPr>
    </w:p>
    <w:p w:rsidR="00715F51" w:rsidRDefault="00715F51">
      <w:pPr>
        <w:pStyle w:val="HTMLPreformatted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вирішила:</w:t>
      </w:r>
    </w:p>
    <w:p w:rsidR="00715F51" w:rsidRDefault="00715F51">
      <w:pPr>
        <w:pStyle w:val="HTMLPreformatted"/>
        <w:rPr>
          <w:rFonts w:ascii="Times New Roman" w:hAnsi="Times New Roman" w:cs="Times New Roman"/>
          <w:caps/>
          <w:sz w:val="28"/>
          <w:szCs w:val="28"/>
        </w:rPr>
      </w:pPr>
    </w:p>
    <w:p w:rsidR="00715F51" w:rsidRPr="000A6862" w:rsidRDefault="00715F51" w:rsidP="00494BE3">
      <w:pPr>
        <w:ind w:firstLine="720"/>
        <w:jc w:val="both"/>
      </w:pPr>
      <w:r w:rsidRPr="000A6862">
        <w:t>1. </w:t>
      </w:r>
      <w:r>
        <w:t>Звернутися до</w:t>
      </w:r>
      <w:r w:rsidRPr="000A6862">
        <w:t xml:space="preserve"> </w:t>
      </w:r>
      <w:r>
        <w:rPr>
          <w:szCs w:val="28"/>
        </w:rPr>
        <w:t>Президента України Володимира</w:t>
      </w:r>
      <w:r w:rsidRPr="000A6862">
        <w:rPr>
          <w:szCs w:val="28"/>
        </w:rPr>
        <w:t xml:space="preserve"> З</w:t>
      </w:r>
      <w:r>
        <w:rPr>
          <w:szCs w:val="28"/>
        </w:rPr>
        <w:t>еленського, Прем’єр-міністра України Дениса</w:t>
      </w:r>
      <w:r w:rsidRPr="000A6862">
        <w:rPr>
          <w:szCs w:val="28"/>
        </w:rPr>
        <w:t xml:space="preserve"> Ш</w:t>
      </w:r>
      <w:r>
        <w:rPr>
          <w:szCs w:val="28"/>
        </w:rPr>
        <w:t>мигаля, Голови Верховної Ради України Руслана</w:t>
      </w:r>
      <w:r w:rsidRPr="000A6862">
        <w:rPr>
          <w:szCs w:val="28"/>
        </w:rPr>
        <w:t xml:space="preserve"> С</w:t>
      </w:r>
      <w:r>
        <w:rPr>
          <w:szCs w:val="28"/>
        </w:rPr>
        <w:t>тефанчука</w:t>
      </w:r>
      <w:r w:rsidRPr="000A6862">
        <w:t xml:space="preserve"> щодо скасування податку на дода</w:t>
      </w:r>
      <w:r>
        <w:t>ну вартість на соціально значущі пр</w:t>
      </w:r>
      <w:r w:rsidRPr="000A6862">
        <w:t>одукти харчування та зниження ставки податку на додану вартість для сектору з постачання та розподілу енергоносіїв (звернення дода</w:t>
      </w:r>
      <w:r>
        <w:t>но</w:t>
      </w:r>
      <w:r w:rsidRPr="000A6862">
        <w:t>).</w:t>
      </w:r>
    </w:p>
    <w:p w:rsidR="00715F51" w:rsidRPr="000A6862" w:rsidRDefault="00715F51" w:rsidP="00494BE3">
      <w:pPr>
        <w:pStyle w:val="normal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Контроль за виконанням рішення покласти на постійну комісію міської ради з питань дотримання прав людини, законності, боротьби зі злочинністю та корупцією, депутатської етики та регламенту </w:t>
      </w:r>
      <w:r w:rsidRPr="000A686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Федік М.М.</w:t>
      </w:r>
      <w:r w:rsidRPr="000A686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A68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5F51" w:rsidRDefault="00715F51">
      <w:pPr>
        <w:tabs>
          <w:tab w:val="left" w:pos="1134"/>
        </w:tabs>
        <w:ind w:firstLine="709"/>
        <w:jc w:val="both"/>
        <w:rPr>
          <w:szCs w:val="28"/>
        </w:rPr>
      </w:pPr>
    </w:p>
    <w:p w:rsidR="00715F51" w:rsidRDefault="00715F51">
      <w:pPr>
        <w:tabs>
          <w:tab w:val="left" w:pos="1134"/>
        </w:tabs>
        <w:ind w:firstLine="709"/>
        <w:jc w:val="both"/>
        <w:rPr>
          <w:szCs w:val="28"/>
        </w:rPr>
      </w:pPr>
    </w:p>
    <w:p w:rsidR="00715F51" w:rsidRDefault="00715F51">
      <w:pPr>
        <w:pStyle w:val="HTMLPreformatted"/>
        <w:tabs>
          <w:tab w:val="clear" w:pos="916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71" w:type="dxa"/>
        <w:tblInd w:w="-108" w:type="dxa"/>
        <w:tblLayout w:type="fixed"/>
        <w:tblLook w:val="0000"/>
      </w:tblPr>
      <w:tblGrid>
        <w:gridCol w:w="4785"/>
        <w:gridCol w:w="4786"/>
      </w:tblGrid>
      <w:tr w:rsidR="00715F51">
        <w:tc>
          <w:tcPr>
            <w:tcW w:w="4785" w:type="dxa"/>
          </w:tcPr>
          <w:p w:rsidR="00715F51" w:rsidRDefault="00715F51">
            <w:pPr>
              <w:pStyle w:val="HTMLPreformatted"/>
              <w:tabs>
                <w:tab w:val="clear" w:pos="2748"/>
                <w:tab w:val="clear" w:pos="3664"/>
                <w:tab w:val="clear" w:pos="4580"/>
                <w:tab w:val="clear" w:pos="5496"/>
                <w:tab w:val="clear" w:pos="7328"/>
                <w:tab w:val="left" w:pos="637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Міський голова</w:t>
            </w:r>
          </w:p>
        </w:tc>
        <w:tc>
          <w:tcPr>
            <w:tcW w:w="4786" w:type="dxa"/>
          </w:tcPr>
          <w:p w:rsidR="00715F51" w:rsidRDefault="00715F51">
            <w:pPr>
              <w:pStyle w:val="HTMLPreformatted"/>
              <w:tabs>
                <w:tab w:val="clear" w:pos="2748"/>
                <w:tab w:val="clear" w:pos="3664"/>
                <w:tab w:val="clear" w:pos="4580"/>
                <w:tab w:val="clear" w:pos="5496"/>
                <w:tab w:val="clear" w:pos="7328"/>
                <w:tab w:val="left" w:pos="6379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Ігор ПОЛІЩУК</w:t>
            </w:r>
          </w:p>
        </w:tc>
      </w:tr>
    </w:tbl>
    <w:p w:rsidR="00715F51" w:rsidRDefault="00715F51">
      <w:pPr>
        <w:pStyle w:val="HTMLPreformatted"/>
        <w:tabs>
          <w:tab w:val="clear" w:pos="2748"/>
          <w:tab w:val="clear" w:pos="3664"/>
          <w:tab w:val="clear" w:pos="4580"/>
          <w:tab w:val="clear" w:pos="5496"/>
          <w:tab w:val="clear" w:pos="7328"/>
          <w:tab w:val="left" w:pos="6379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715F51" w:rsidRPr="00494BE3" w:rsidRDefault="00715F51">
      <w:pPr>
        <w:pStyle w:val="HTMLPreformatted"/>
        <w:tabs>
          <w:tab w:val="clear" w:pos="2748"/>
          <w:tab w:val="clear" w:pos="3664"/>
          <w:tab w:val="clear" w:pos="4580"/>
          <w:tab w:val="clear" w:pos="5496"/>
          <w:tab w:val="clear" w:pos="7328"/>
          <w:tab w:val="left" w:pos="6379"/>
        </w:tabs>
        <w:rPr>
          <w:rFonts w:ascii="Times New Roman" w:hAnsi="Times New Roman" w:cs="Times New Roman"/>
          <w:sz w:val="28"/>
          <w:szCs w:val="28"/>
        </w:rPr>
      </w:pPr>
    </w:p>
    <w:p w:rsidR="00715F51" w:rsidRPr="0001498F" w:rsidRDefault="00715F51">
      <w:pPr>
        <w:pStyle w:val="HTMLPreformatted"/>
        <w:tabs>
          <w:tab w:val="clear" w:pos="2748"/>
          <w:tab w:val="clear" w:pos="3664"/>
          <w:tab w:val="clear" w:pos="4580"/>
          <w:tab w:val="clear" w:pos="5496"/>
          <w:tab w:val="clear" w:pos="7328"/>
          <w:tab w:val="left" w:pos="637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Дацюк</w:t>
      </w:r>
    </w:p>
    <w:sectPr w:rsidR="00715F51" w:rsidRPr="0001498F" w:rsidSect="00E32EED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;Aria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23407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808BA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0D6BE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8C847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36CB4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ADE6D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9C41E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438BA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AB099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326E7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E116385"/>
    <w:multiLevelType w:val="multilevel"/>
    <w:tmpl w:val="FFFFFFFF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oNotHyphenateCaps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2EED"/>
    <w:rsid w:val="0001498F"/>
    <w:rsid w:val="000A0246"/>
    <w:rsid w:val="000A6862"/>
    <w:rsid w:val="00256E23"/>
    <w:rsid w:val="00301D2C"/>
    <w:rsid w:val="00494BE3"/>
    <w:rsid w:val="004E68AF"/>
    <w:rsid w:val="00591897"/>
    <w:rsid w:val="006E6570"/>
    <w:rsid w:val="00715F51"/>
    <w:rsid w:val="008560ED"/>
    <w:rsid w:val="00A0447B"/>
    <w:rsid w:val="00A65838"/>
    <w:rsid w:val="00C14DA7"/>
    <w:rsid w:val="00C471F4"/>
    <w:rsid w:val="00D27CC1"/>
    <w:rsid w:val="00E32EED"/>
    <w:rsid w:val="00E36953"/>
    <w:rsid w:val="00F85B8B"/>
    <w:rsid w:val="00F91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EED"/>
    <w:pPr>
      <w:suppressAutoHyphens/>
    </w:pPr>
    <w:rPr>
      <w:rFonts w:ascii="Times New Roman" w:hAnsi="Times New Roman" w:cs="Times New Roman"/>
      <w:bCs/>
      <w:sz w:val="28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32EED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32EED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560ED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560ED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WW8Num1z0">
    <w:name w:val="WW8Num1z0"/>
    <w:uiPriority w:val="99"/>
    <w:rsid w:val="00E32EED"/>
  </w:style>
  <w:style w:type="character" w:customStyle="1" w:styleId="WW8Num1z1">
    <w:name w:val="WW8Num1z1"/>
    <w:uiPriority w:val="99"/>
    <w:rsid w:val="00E32EED"/>
  </w:style>
  <w:style w:type="character" w:customStyle="1" w:styleId="WW8Num1z2">
    <w:name w:val="WW8Num1z2"/>
    <w:uiPriority w:val="99"/>
    <w:rsid w:val="00E32EED"/>
  </w:style>
  <w:style w:type="character" w:customStyle="1" w:styleId="WW8Num1z3">
    <w:name w:val="WW8Num1z3"/>
    <w:uiPriority w:val="99"/>
    <w:rsid w:val="00E32EED"/>
  </w:style>
  <w:style w:type="character" w:customStyle="1" w:styleId="WW8Num1z4">
    <w:name w:val="WW8Num1z4"/>
    <w:uiPriority w:val="99"/>
    <w:rsid w:val="00E32EED"/>
  </w:style>
  <w:style w:type="character" w:customStyle="1" w:styleId="WW8Num1z5">
    <w:name w:val="WW8Num1z5"/>
    <w:uiPriority w:val="99"/>
    <w:rsid w:val="00E32EED"/>
  </w:style>
  <w:style w:type="character" w:customStyle="1" w:styleId="WW8Num1z6">
    <w:name w:val="WW8Num1z6"/>
    <w:uiPriority w:val="99"/>
    <w:rsid w:val="00E32EED"/>
  </w:style>
  <w:style w:type="character" w:customStyle="1" w:styleId="WW8Num1z7">
    <w:name w:val="WW8Num1z7"/>
    <w:uiPriority w:val="99"/>
    <w:rsid w:val="00E32EED"/>
  </w:style>
  <w:style w:type="character" w:customStyle="1" w:styleId="WW8Num1z8">
    <w:name w:val="WW8Num1z8"/>
    <w:uiPriority w:val="99"/>
    <w:rsid w:val="00E32EED"/>
  </w:style>
  <w:style w:type="character" w:customStyle="1" w:styleId="a">
    <w:name w:val="Текст выноски Знак"/>
    <w:uiPriority w:val="99"/>
    <w:rsid w:val="00E32EED"/>
    <w:rPr>
      <w:rFonts w:ascii="Tahoma" w:hAnsi="Tahoma"/>
      <w:sz w:val="16"/>
    </w:rPr>
  </w:style>
  <w:style w:type="paragraph" w:customStyle="1" w:styleId="a0">
    <w:name w:val="Заголовок"/>
    <w:basedOn w:val="Normal"/>
    <w:next w:val="BodyText"/>
    <w:uiPriority w:val="99"/>
    <w:rsid w:val="00E32EED"/>
    <w:pPr>
      <w:keepNext/>
      <w:spacing w:before="240" w:after="120"/>
    </w:pPr>
    <w:rPr>
      <w:rFonts w:ascii="Liberation Sans;Arial" w:eastAsia="Microsoft YaHei" w:hAnsi="Liberation Sans;Arial" w:cs="Lucida Sans"/>
      <w:szCs w:val="28"/>
    </w:rPr>
  </w:style>
  <w:style w:type="paragraph" w:styleId="BodyText">
    <w:name w:val="Body Text"/>
    <w:basedOn w:val="Normal"/>
    <w:link w:val="BodyTextChar"/>
    <w:uiPriority w:val="99"/>
    <w:rsid w:val="00E32EED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560ED"/>
    <w:rPr>
      <w:rFonts w:ascii="Times New Roman" w:hAnsi="Times New Roman" w:cs="Times New Roman"/>
      <w:bCs/>
      <w:sz w:val="24"/>
      <w:szCs w:val="24"/>
      <w:lang w:eastAsia="zh-CN"/>
    </w:rPr>
  </w:style>
  <w:style w:type="paragraph" w:styleId="List">
    <w:name w:val="List"/>
    <w:basedOn w:val="BodyText"/>
    <w:uiPriority w:val="99"/>
    <w:rsid w:val="00E32EED"/>
    <w:rPr>
      <w:rFonts w:cs="Lucida Sans"/>
    </w:rPr>
  </w:style>
  <w:style w:type="paragraph" w:styleId="Caption">
    <w:name w:val="caption"/>
    <w:basedOn w:val="Normal"/>
    <w:uiPriority w:val="99"/>
    <w:qFormat/>
    <w:rsid w:val="00E32EED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a1">
    <w:name w:val="Покажчик"/>
    <w:basedOn w:val="Normal"/>
    <w:uiPriority w:val="99"/>
    <w:rsid w:val="00E32EED"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rsid w:val="00E32EED"/>
    <w:pPr>
      <w:spacing w:before="280" w:after="280"/>
    </w:pPr>
    <w:rPr>
      <w:bCs w:val="0"/>
      <w:sz w:val="24"/>
    </w:rPr>
  </w:style>
  <w:style w:type="paragraph" w:styleId="HTMLPreformatted">
    <w:name w:val="HTML Preformatted"/>
    <w:basedOn w:val="Normal"/>
    <w:link w:val="HTMLPreformattedChar"/>
    <w:uiPriority w:val="99"/>
    <w:rsid w:val="00E32E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8560ED"/>
    <w:rPr>
      <w:rFonts w:ascii="Courier New" w:hAnsi="Courier New" w:cs="Courier New"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rsid w:val="00E32E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560ED"/>
    <w:rPr>
      <w:rFonts w:ascii="Times New Roman" w:hAnsi="Times New Roman" w:cs="Times New Roman"/>
      <w:bCs/>
      <w:sz w:val="2"/>
      <w:lang w:eastAsia="zh-CN"/>
    </w:rPr>
  </w:style>
  <w:style w:type="paragraph" w:customStyle="1" w:styleId="a2">
    <w:name w:val="Вміст таблиці"/>
    <w:basedOn w:val="Normal"/>
    <w:uiPriority w:val="99"/>
    <w:rsid w:val="00E32EED"/>
    <w:pPr>
      <w:widowControl w:val="0"/>
      <w:suppressLineNumbers/>
    </w:pPr>
  </w:style>
  <w:style w:type="paragraph" w:customStyle="1" w:styleId="a3">
    <w:name w:val="Заголовок таблиці"/>
    <w:basedOn w:val="a2"/>
    <w:uiPriority w:val="99"/>
    <w:rsid w:val="00E32EED"/>
    <w:pPr>
      <w:jc w:val="center"/>
    </w:pPr>
    <w:rPr>
      <w:b/>
    </w:rPr>
  </w:style>
  <w:style w:type="paragraph" w:customStyle="1" w:styleId="TableNormal1">
    <w:name w:val="Table Normal1"/>
    <w:uiPriority w:val="99"/>
    <w:rsid w:val="00E32EED"/>
    <w:pPr>
      <w:suppressAutoHyphens/>
    </w:pPr>
    <w:rPr>
      <w:rFonts w:ascii="Times New Roman" w:eastAsia="SimSun" w:hAnsi="Times New Roman" w:cs="Times New Roman"/>
      <w:sz w:val="20"/>
      <w:szCs w:val="20"/>
      <w:lang w:bidi="hi-IN"/>
    </w:rPr>
  </w:style>
  <w:style w:type="paragraph" w:customStyle="1" w:styleId="normal0">
    <w:name w:val="normal"/>
    <w:uiPriority w:val="99"/>
    <w:rsid w:val="000A6862"/>
    <w:pPr>
      <w:spacing w:after="200" w:line="276" w:lineRule="auto"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90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212</TotalTime>
  <Pages>1</Pages>
  <Words>684</Words>
  <Characters>390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sheremeta</cp:lastModifiedBy>
  <cp:revision>48</cp:revision>
  <cp:lastPrinted>1995-11-21T17:41:00Z</cp:lastPrinted>
  <dcterms:created xsi:type="dcterms:W3CDTF">2013-01-02T11:05:00Z</dcterms:created>
  <dcterms:modified xsi:type="dcterms:W3CDTF">2022-02-18T13:22:00Z</dcterms:modified>
</cp:coreProperties>
</file>