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69074136"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 xml:space="preserve">Про передачу громадянам </w:t>
      </w:r>
      <w:r>
        <w:rPr>
          <w:rFonts w:eastAsia="Times New Roman" w:cs="Times New Roman"/>
          <w:color w:val="00000A"/>
          <w:kern w:val="0"/>
          <w:sz w:val="28"/>
          <w:szCs w:val="28"/>
          <w:lang w:val="uk-UA" w:eastAsia="zh-CN" w:bidi="ar-SA"/>
        </w:rPr>
        <w:t>Новосилецькій О.М.</w:t>
      </w:r>
      <w:r>
        <w:rPr>
          <w:szCs w:val="28"/>
        </w:rPr>
        <w:t>,</w:t>
      </w:r>
    </w:p>
    <w:p>
      <w:pPr>
        <w:pStyle w:val="Normal"/>
        <w:tabs>
          <w:tab w:val="clear" w:pos="708"/>
          <w:tab w:val="left" w:pos="1843" w:leader="none"/>
        </w:tabs>
        <w:overflowPunct w:val="true"/>
        <w:ind w:left="0" w:right="-868" w:hanging="0"/>
        <w:jc w:val="both"/>
        <w:rPr/>
      </w:pPr>
      <w:r>
        <w:rPr>
          <w:rFonts w:eastAsia="Times New Roman" w:cs="Times New Roman"/>
          <w:color w:val="00000A"/>
          <w:kern w:val="0"/>
          <w:sz w:val="28"/>
          <w:szCs w:val="28"/>
          <w:lang w:val="uk-UA" w:eastAsia="zh-CN" w:bidi="ar-SA"/>
        </w:rPr>
        <w:t>Шишаку М.В.</w:t>
      </w:r>
      <w:r>
        <w:rPr>
          <w:sz w:val="28"/>
          <w:szCs w:val="28"/>
          <w:lang w:val="uk-UA"/>
        </w:rPr>
        <w:t xml:space="preserve">  безоплатно  у  спільну  часткову</w:t>
      </w:r>
    </w:p>
    <w:p>
      <w:pPr>
        <w:pStyle w:val="Normal"/>
        <w:tabs>
          <w:tab w:val="clear" w:pos="708"/>
          <w:tab w:val="left" w:pos="1843" w:leader="none"/>
        </w:tabs>
        <w:overflowPunct w:val="true"/>
        <w:ind w:left="0" w:right="-868" w:hanging="0"/>
        <w:jc w:val="both"/>
        <w:rPr/>
      </w:pPr>
      <w:r>
        <w:rPr>
          <w:sz w:val="28"/>
          <w:szCs w:val="28"/>
          <w:lang w:val="uk-UA"/>
        </w:rPr>
        <w:t>власність земельної ділянки для будівництва та</w:t>
      </w:r>
    </w:p>
    <w:p>
      <w:pPr>
        <w:pStyle w:val="Normal"/>
        <w:tabs>
          <w:tab w:val="clear" w:pos="708"/>
          <w:tab w:val="left" w:pos="1843" w:leader="none"/>
        </w:tabs>
        <w:overflowPunct w:val="true"/>
        <w:ind w:left="0" w:right="-868" w:hanging="0"/>
        <w:jc w:val="both"/>
        <w:rPr/>
      </w:pPr>
      <w:r>
        <w:rPr>
          <w:szCs w:val="28"/>
        </w:rPr>
        <w:t>обслуговування   жи</w:t>
      </w:r>
      <w:r>
        <w:rPr>
          <w:b w:val="false"/>
          <w:bCs w:val="false"/>
          <w:szCs w:val="28"/>
        </w:rPr>
        <w:t>лого   будинку,   господар-</w:t>
      </w:r>
    </w:p>
    <w:p>
      <w:pPr>
        <w:pStyle w:val="Normal"/>
        <w:tabs>
          <w:tab w:val="clear" w:pos="708"/>
          <w:tab w:val="left" w:pos="1843" w:leader="none"/>
        </w:tabs>
        <w:overflowPunct w:val="true"/>
        <w:ind w:left="0" w:right="-868" w:hanging="0"/>
        <w:jc w:val="both"/>
        <w:rPr/>
      </w:pPr>
      <w:r>
        <w:rPr>
          <w:b w:val="false"/>
          <w:bCs w:val="false"/>
          <w:szCs w:val="28"/>
        </w:rPr>
        <w:t xml:space="preserve">ських будівель </w:t>
      </w:r>
      <w:r>
        <w:rPr>
          <w:b w:val="false"/>
          <w:bCs w:val="false"/>
          <w:sz w:val="28"/>
          <w:szCs w:val="28"/>
        </w:rPr>
        <w:t xml:space="preserve">і споруд на вул. </w:t>
      </w:r>
      <w:r>
        <w:rPr>
          <w:rFonts w:eastAsia="Times New Roman" w:cs="Times New Roman"/>
          <w:b w:val="false"/>
          <w:bCs w:val="false"/>
          <w:color w:val="00000A"/>
          <w:kern w:val="0"/>
          <w:sz w:val="28"/>
          <w:szCs w:val="28"/>
          <w:lang w:val="uk-UA" w:eastAsia="zh-CN" w:bidi="ar-SA"/>
        </w:rPr>
        <w:t>Вишківській, 12</w:t>
      </w:r>
      <w:r>
        <w:rPr>
          <w:b w:val="false"/>
          <w:bCs w:val="false"/>
          <w:sz w:val="28"/>
          <w:szCs w:val="28"/>
        </w:rPr>
        <w:t xml:space="preserve"> </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kern w:val="0"/>
          <w:sz w:val="28"/>
          <w:szCs w:val="28"/>
          <w:lang w:val="uk-UA" w:eastAsia="zh-CN" w:bidi="ar-SA"/>
        </w:rPr>
        <w:t>Новосилецької Олени Михайлівни, Шишака Михайла Васильовича</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rFonts w:eastAsia="Times New Roman" w:cs="Times New Roman"/>
          <w:b w:val="false"/>
          <w:bCs w:val="false"/>
          <w:color w:val="00000A"/>
          <w:kern w:val="0"/>
          <w:sz w:val="28"/>
          <w:szCs w:val="28"/>
          <w:lang w:val="uk-UA" w:eastAsia="zh-CN" w:bidi="ar-SA"/>
        </w:rPr>
        <w:t>Вишківській, 12</w:t>
      </w:r>
      <w:r>
        <w:rPr>
          <w:b w:val="false"/>
          <w:bCs w:val="false"/>
          <w:sz w:val="28"/>
          <w:szCs w:val="28"/>
        </w:rPr>
        <w:t xml:space="preserve">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b w:val="false"/>
          <w:bCs w:val="false"/>
          <w:color w:val="00000A"/>
          <w:kern w:val="0"/>
          <w:sz w:val="28"/>
          <w:szCs w:val="28"/>
          <w:lang w:val="uk-UA" w:eastAsia="zh-CN" w:bidi="ar-SA"/>
        </w:rPr>
        <w:t>Вишківській, 12</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Новосилецької Олени Михайлівни, Шишака Михайла Васильовича</w:t>
      </w:r>
      <w:r>
        <w:rPr>
          <w:szCs w:val="28"/>
        </w:rPr>
        <w:t xml:space="preserve">,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color w:val="00000A"/>
          <w:kern w:val="0"/>
          <w:sz w:val="28"/>
          <w:szCs w:val="28"/>
          <w:lang w:val="uk-UA" w:eastAsia="zh-CN" w:bidi="ar-SA"/>
        </w:rPr>
        <w:t xml:space="preserve">Новосилецькій Олені Михайлівні </w:t>
      </w:r>
      <w:r>
        <w:rPr>
          <w:b w:val="false"/>
          <w:bCs w:val="false"/>
          <w:sz w:val="28"/>
          <w:szCs w:val="28"/>
          <w:lang w:val="uk-UA"/>
        </w:rPr>
        <w:t>(частка 55/100)</w:t>
      </w:r>
      <w:r>
        <w:rPr>
          <w:sz w:val="28"/>
          <w:szCs w:val="28"/>
        </w:rPr>
        <w:t xml:space="preserve">, </w:t>
      </w:r>
      <w:r>
        <w:rPr>
          <w:rFonts w:eastAsia="Times New Roman" w:cs="Times New Roman"/>
          <w:color w:val="00000A"/>
          <w:kern w:val="0"/>
          <w:sz w:val="28"/>
          <w:szCs w:val="28"/>
          <w:lang w:val="uk-UA" w:eastAsia="zh-CN" w:bidi="ar-SA"/>
        </w:rPr>
        <w:t>Шишаку Михайлу Васильовичу</w:t>
      </w:r>
      <w:r>
        <w:rPr>
          <w:sz w:val="28"/>
          <w:szCs w:val="28"/>
        </w:rPr>
        <w:t xml:space="preserve"> </w:t>
      </w:r>
      <w:r>
        <w:rPr>
          <w:b w:val="false"/>
          <w:bCs w:val="false"/>
          <w:sz w:val="28"/>
          <w:szCs w:val="28"/>
          <w:lang w:val="uk-UA"/>
        </w:rPr>
        <w:t>(частка 45/100)</w:t>
      </w:r>
      <w:r>
        <w:rPr>
          <w:sz w:val="28"/>
          <w:szCs w:val="28"/>
          <w:lang w:val="uk-U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color w:val="00000A"/>
          <w:kern w:val="0"/>
          <w:sz w:val="28"/>
          <w:szCs w:val="28"/>
          <w:lang w:val="uk-UA" w:eastAsia="zh-CN" w:bidi="ar-SA"/>
        </w:rPr>
        <w:t xml:space="preserve">Вишківській, 12 </w:t>
      </w:r>
      <w:r>
        <w:rPr>
          <w:sz w:val="28"/>
          <w:szCs w:val="28"/>
        </w:rPr>
        <w:t>площею 0,0</w:t>
      </w:r>
      <w:r>
        <w:rPr>
          <w:rFonts w:eastAsia="Times New Roman" w:cs="Times New Roman"/>
          <w:color w:val="00000A"/>
          <w:kern w:val="0"/>
          <w:sz w:val="28"/>
          <w:szCs w:val="28"/>
          <w:lang w:val="uk-UA" w:eastAsia="zh-CN" w:bidi="ar-SA"/>
        </w:rPr>
        <w:t>982</w:t>
      </w:r>
      <w:r>
        <w:rPr>
          <w:sz w:val="28"/>
          <w:szCs w:val="28"/>
        </w:rPr>
        <w:t> га, кадастровим номером 07</w:t>
      </w:r>
      <w:r>
        <w:rPr>
          <w:rFonts w:eastAsia="Times New Roman" w:cs="Times New Roman"/>
          <w:color w:val="00000A"/>
          <w:kern w:val="0"/>
          <w:sz w:val="28"/>
          <w:szCs w:val="28"/>
          <w:lang w:val="uk-UA" w:eastAsia="zh-CN" w:bidi="ar-SA"/>
        </w:rPr>
        <w:t>218827</w:t>
      </w:r>
      <w:r>
        <w:rPr>
          <w:sz w:val="28"/>
          <w:szCs w:val="28"/>
        </w:rPr>
        <w:t>00:01:</w:t>
      </w:r>
      <w:r>
        <w:rPr>
          <w:rFonts w:eastAsia="Times New Roman" w:cs="Times New Roman"/>
          <w:color w:val="00000A"/>
          <w:kern w:val="0"/>
          <w:sz w:val="28"/>
          <w:szCs w:val="28"/>
          <w:lang w:val="uk-UA" w:eastAsia="zh-CN" w:bidi="ar-SA"/>
        </w:rPr>
        <w:t>004</w:t>
      </w:r>
      <w:r>
        <w:rPr>
          <w:sz w:val="28"/>
          <w:szCs w:val="28"/>
        </w:rPr>
        <w:t xml:space="preserve">:0016 для будівництва та обслуговування жилого будинку, господарських </w:t>
      </w:r>
      <w:r>
        <w:rPr>
          <w:szCs w:val="28"/>
        </w:rPr>
        <w:t>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Новосилецькій Олені Михайлівні </w:t>
      </w:r>
      <w:r>
        <w:rPr>
          <w:b w:val="false"/>
          <w:bCs w:val="false"/>
          <w:sz w:val="28"/>
          <w:szCs w:val="28"/>
          <w:lang w:val="uk-UA"/>
        </w:rPr>
        <w:t xml:space="preserve">(частка 55/100), </w:t>
      </w:r>
      <w:r>
        <w:rPr>
          <w:rFonts w:eastAsia="Times New Roman" w:cs="Times New Roman"/>
          <w:b w:val="false"/>
          <w:bCs w:val="false"/>
          <w:color w:val="00000A"/>
          <w:kern w:val="0"/>
          <w:sz w:val="28"/>
          <w:szCs w:val="28"/>
          <w:lang w:val="uk-UA" w:eastAsia="zh-CN" w:bidi="ar-SA"/>
        </w:rPr>
        <w:t>Шишаку Михайлу Васильовичу</w:t>
      </w:r>
      <w:r>
        <w:rPr>
          <w:b w:val="false"/>
          <w:bCs w:val="false"/>
          <w:sz w:val="28"/>
          <w:szCs w:val="28"/>
          <w:lang w:val="uk-UA"/>
        </w:rPr>
        <w:t xml:space="preserve"> (частка 45/100)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rFonts w:eastAsia="Times New Roman" w:cs="Times New Roman"/>
          <w:b w:val="false"/>
          <w:bCs w:val="false"/>
          <w:color w:val="00000A"/>
          <w:kern w:val="0"/>
          <w:sz w:val="28"/>
          <w:szCs w:val="28"/>
          <w:lang w:val="uk-UA" w:eastAsia="zh-CN" w:bidi="ar-SA"/>
        </w:rPr>
        <w:t>Вишківській, 12</w:t>
      </w:r>
      <w:r>
        <w:rPr>
          <w:b w:val="false"/>
          <w:bCs w:val="false"/>
          <w:sz w:val="28"/>
          <w:szCs w:val="28"/>
        </w:rPr>
        <w:t xml:space="preserve"> </w:t>
      </w:r>
      <w:r>
        <w:rPr>
          <w:szCs w:val="28"/>
        </w:rPr>
        <w:t>площею 0,0</w:t>
      </w:r>
      <w:r>
        <w:rPr>
          <w:rFonts w:eastAsia="Times New Roman" w:cs="Times New Roman"/>
          <w:color w:val="00000A"/>
          <w:kern w:val="0"/>
          <w:sz w:val="28"/>
          <w:szCs w:val="28"/>
          <w:lang w:val="uk-UA" w:eastAsia="zh-CN" w:bidi="ar-SA"/>
        </w:rPr>
        <w:t>982</w:t>
      </w:r>
      <w:r>
        <w:rPr>
          <w:szCs w:val="28"/>
        </w:rPr>
        <w:t xml:space="preserve"> га, кадастровим номером </w:t>
      </w:r>
      <w:r>
        <w:rPr>
          <w:sz w:val="28"/>
          <w:szCs w:val="28"/>
        </w:rPr>
        <w:t>07</w:t>
      </w:r>
      <w:r>
        <w:rPr>
          <w:rFonts w:eastAsia="Times New Roman" w:cs="Times New Roman"/>
          <w:color w:val="00000A"/>
          <w:kern w:val="0"/>
          <w:sz w:val="28"/>
          <w:szCs w:val="28"/>
          <w:lang w:val="uk-UA" w:eastAsia="zh-CN" w:bidi="ar-SA"/>
        </w:rPr>
        <w:t>218827</w:t>
      </w:r>
      <w:r>
        <w:rPr>
          <w:sz w:val="28"/>
          <w:szCs w:val="28"/>
        </w:rPr>
        <w:t>00:01:</w:t>
      </w:r>
      <w:r>
        <w:rPr>
          <w:rFonts w:eastAsia="Times New Roman" w:cs="Times New Roman"/>
          <w:color w:val="00000A"/>
          <w:kern w:val="0"/>
          <w:sz w:val="28"/>
          <w:szCs w:val="28"/>
          <w:lang w:val="uk-UA" w:eastAsia="zh-CN" w:bidi="ar-SA"/>
        </w:rPr>
        <w:t>004</w:t>
      </w:r>
      <w:r>
        <w:rPr>
          <w:sz w:val="28"/>
          <w:szCs w:val="28"/>
        </w:rPr>
        <w:t xml:space="preserve">:0016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Новосилецьку Олену Михайлівну, Шишака Михайла Васильовича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57" w:firstLine="567"/>
        <w:jc w:val="both"/>
        <w:rPr>
          <w:sz w:val="28"/>
          <w:szCs w:val="28"/>
        </w:rPr>
      </w:pPr>
      <w:r>
        <w:rPr>
          <w:spacing w:val="-4"/>
          <w:sz w:val="28"/>
          <w:szCs w:val="28"/>
        </w:rPr>
        <w:t xml:space="preserve">4.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rFonts w:eastAsia="Times New Roman" w:cs="Times New Roman"/>
          <w:color w:val="00000A"/>
          <w:sz w:val="24"/>
          <w:szCs w:val="24"/>
          <w:lang w:val="uk-UA" w:eastAsia="zh-CN" w:bidi="ar-SA"/>
        </w:rPr>
        <w:t>Гула</w:t>
      </w:r>
      <w:r>
        <w:rPr>
          <w:sz w:val="24"/>
          <w:szCs w:val="24"/>
          <w:lang w:val="uk-UA"/>
        </w:rPr>
        <w:t xml:space="preserve"> 777 8</w:t>
      </w:r>
      <w:r>
        <w:rPr>
          <w:sz w:val="24"/>
          <w:szCs w:val="24"/>
          <w:lang w:val="uk-UA"/>
        </w:rPr>
        <w:t>7</w:t>
      </w:r>
      <w:r>
        <w:rPr>
          <w:sz w:val="24"/>
          <w:szCs w:val="24"/>
          <w:lang w:val="uk-UA"/>
        </w:rPr>
        <w:t>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1433</TotalTime>
  <Application>LibreOffice/7.2.5.2$Windows_X86_64 LibreOffice_project/499f9727c189e6ef3471021d6132d4c694f357e5</Application>
  <AppVersion>15.0000</AppVersion>
  <Pages>2</Pages>
  <Words>373</Words>
  <Characters>2536</Characters>
  <CharactersWithSpaces>3094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2022-02-21T15:02:47Z</dcterms:modified>
  <cp:revision>207</cp:revision>
  <dc:subject/>
  <dc:title>  </dc:title>
</cp:coreProperties>
</file>

<file path=docProps/custom.xml><?xml version="1.0" encoding="utf-8"?>
<Properties xmlns="http://schemas.openxmlformats.org/officeDocument/2006/custom-properties" xmlns:vt="http://schemas.openxmlformats.org/officeDocument/2006/docPropsVTypes"/>
</file>