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660648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7909FB"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7909FB">
        <w:t xml:space="preserve"> </w:t>
      </w:r>
      <w:r w:rsidR="00D76F8E">
        <w:rPr>
          <w:sz w:val="28"/>
          <w:szCs w:val="28"/>
        </w:rPr>
        <w:t>громадянину</w:t>
      </w:r>
      <w:r w:rsidR="00ED785C" w:rsidRPr="007909FB">
        <w:t xml:space="preserve"> </w:t>
      </w:r>
      <w:proofErr w:type="spellStart"/>
      <w:r w:rsidR="00E154DF">
        <w:rPr>
          <w:sz w:val="28"/>
          <w:szCs w:val="28"/>
        </w:rPr>
        <w:t>Ярощуку</w:t>
      </w:r>
      <w:proofErr w:type="spellEnd"/>
      <w:r w:rsidR="00E154DF">
        <w:rPr>
          <w:sz w:val="28"/>
          <w:szCs w:val="28"/>
        </w:rPr>
        <w:t xml:space="preserve"> Р.Я.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D76F8E">
        <w:rPr>
          <w:sz w:val="28"/>
          <w:szCs w:val="28"/>
        </w:rPr>
        <w:t xml:space="preserve"> 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D76F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 w:rsidR="006B2069">
        <w:rPr>
          <w:sz w:val="28"/>
          <w:szCs w:val="28"/>
        </w:rPr>
        <w:t>Ярощука</w:t>
      </w:r>
      <w:proofErr w:type="spellEnd"/>
      <w:r w:rsidR="006B2069">
        <w:rPr>
          <w:sz w:val="28"/>
          <w:szCs w:val="28"/>
        </w:rPr>
        <w:t xml:space="preserve"> Романа Ярославовича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6B2069">
        <w:rPr>
          <w:sz w:val="28"/>
          <w:szCs w:val="28"/>
        </w:rPr>
        <w:t xml:space="preserve"> площею 0,1205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</w:t>
      </w:r>
      <w:r>
        <w:rPr>
          <w:sz w:val="28"/>
          <w:szCs w:val="28"/>
        </w:rPr>
        <w:t>нинівської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EF7A03">
        <w:rPr>
          <w:sz w:val="28"/>
          <w:szCs w:val="28"/>
        </w:rPr>
        <w:t xml:space="preserve"> </w:t>
      </w:r>
      <w:r w:rsidR="0032281C">
        <w:rPr>
          <w:sz w:val="28"/>
          <w:szCs w:val="28"/>
        </w:rPr>
        <w:t>від 13.11</w:t>
      </w:r>
      <w:r>
        <w:rPr>
          <w:sz w:val="28"/>
          <w:szCs w:val="28"/>
        </w:rPr>
        <w:t xml:space="preserve">.2020 </w:t>
      </w:r>
      <w:r w:rsidR="0032281C">
        <w:rPr>
          <w:sz w:val="28"/>
          <w:szCs w:val="28"/>
        </w:rPr>
        <w:t>№ 67/2.19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</w:t>
      </w:r>
      <w:r w:rsidR="00384D0B">
        <w:rPr>
          <w:sz w:val="28"/>
          <w:szCs w:val="28"/>
        </w:rPr>
        <w:t>осподарських будівель та споруд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гр. </w:t>
      </w:r>
      <w:proofErr w:type="spellStart"/>
      <w:r w:rsidR="007A289B">
        <w:rPr>
          <w:sz w:val="28"/>
          <w:szCs w:val="28"/>
        </w:rPr>
        <w:t>Ярощуку</w:t>
      </w:r>
      <w:proofErr w:type="spellEnd"/>
      <w:r w:rsidR="007A289B">
        <w:rPr>
          <w:sz w:val="28"/>
          <w:szCs w:val="28"/>
        </w:rPr>
        <w:t xml:space="preserve"> Р.Я.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</w:t>
      </w:r>
      <w:r w:rsidR="00384D0B">
        <w:rPr>
          <w:sz w:val="28"/>
          <w:szCs w:val="28"/>
        </w:rPr>
        <w:t xml:space="preserve">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D8006F">
        <w:rPr>
          <w:sz w:val="28"/>
          <w:szCs w:val="28"/>
        </w:rPr>
        <w:t>11</w:t>
      </w:r>
      <w:r w:rsidR="00781A00">
        <w:rPr>
          <w:sz w:val="28"/>
          <w:szCs w:val="28"/>
        </w:rPr>
        <w:t>.</w:t>
      </w:r>
      <w:r w:rsidR="00D8006F">
        <w:rPr>
          <w:sz w:val="28"/>
          <w:szCs w:val="28"/>
        </w:rPr>
        <w:t>10.2021 № НВ-181638839</w:t>
      </w:r>
      <w:r w:rsidR="00DD3266">
        <w:rPr>
          <w:sz w:val="28"/>
          <w:szCs w:val="28"/>
        </w:rPr>
        <w:t>2021</w:t>
      </w:r>
      <w:r w:rsidR="008551CD">
        <w:rPr>
          <w:sz w:val="28"/>
          <w:szCs w:val="28"/>
        </w:rPr>
        <w:t>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 xml:space="preserve">проект детального планування житлового кварталу с. 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>затверджений ріше</w:t>
      </w:r>
      <w:r w:rsidR="00384D0B">
        <w:rPr>
          <w:sz w:val="28"/>
          <w:szCs w:val="28"/>
        </w:rPr>
        <w:t xml:space="preserve">нням </w:t>
      </w:r>
      <w:proofErr w:type="spellStart"/>
      <w:r w:rsidR="00384D0B">
        <w:rPr>
          <w:sz w:val="28"/>
          <w:szCs w:val="28"/>
        </w:rPr>
        <w:t>Маяківської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C467A3">
        <w:rPr>
          <w:sz w:val="28"/>
          <w:szCs w:val="28"/>
        </w:rPr>
        <w:t xml:space="preserve"> </w:t>
      </w:r>
      <w:r w:rsidR="00384D0B">
        <w:rPr>
          <w:sz w:val="28"/>
          <w:szCs w:val="28"/>
        </w:rPr>
        <w:t>від 25.06.2009 № </w:t>
      </w:r>
      <w:r w:rsidR="00525F73">
        <w:rPr>
          <w:sz w:val="28"/>
          <w:szCs w:val="28"/>
        </w:rPr>
        <w:t xml:space="preserve">15/4.7.1 «Про затвердження проекту детального планування житлового кварталу с. 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763B35">
        <w:rPr>
          <w:sz w:val="28"/>
          <w:szCs w:val="28"/>
        </w:rPr>
        <w:t xml:space="preserve">      від 12 червня</w:t>
      </w:r>
      <w:r w:rsidR="00C467A3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 w:rsidR="0068705C">
        <w:rPr>
          <w:sz w:val="28"/>
          <w:szCs w:val="28"/>
        </w:rPr>
        <w:t>Ярощуку</w:t>
      </w:r>
      <w:proofErr w:type="spellEnd"/>
      <w:r w:rsidR="0068705C">
        <w:rPr>
          <w:sz w:val="28"/>
          <w:szCs w:val="28"/>
        </w:rPr>
        <w:t xml:space="preserve"> Роману Ярославовичу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68705C">
        <w:rPr>
          <w:sz w:val="28"/>
          <w:szCs w:val="28"/>
        </w:rPr>
        <w:t xml:space="preserve"> площею 0,1205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F7432">
        <w:rPr>
          <w:sz w:val="28"/>
          <w:szCs w:val="28"/>
        </w:rPr>
        <w:t>м номером 0722883700:01:001:0073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68705C">
        <w:rPr>
          <w:sz w:val="28"/>
          <w:szCs w:val="28"/>
        </w:rPr>
        <w:t>Ярощуку</w:t>
      </w:r>
      <w:proofErr w:type="spellEnd"/>
      <w:r w:rsidR="0068705C">
        <w:rPr>
          <w:sz w:val="28"/>
          <w:szCs w:val="28"/>
        </w:rPr>
        <w:t xml:space="preserve"> Роману Ярославовичу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8705C">
        <w:rPr>
          <w:sz w:val="28"/>
          <w:szCs w:val="28"/>
        </w:rPr>
        <w:t>0,1205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</w:t>
      </w:r>
      <w:r w:rsidR="00EF7432">
        <w:rPr>
          <w:sz w:val="28"/>
          <w:szCs w:val="28"/>
        </w:rPr>
        <w:t>м номером 0722883700:01:001:0073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68705C">
        <w:rPr>
          <w:sz w:val="28"/>
          <w:szCs w:val="28"/>
        </w:rPr>
        <w:t>Ярощука</w:t>
      </w:r>
      <w:proofErr w:type="spellEnd"/>
      <w:r w:rsidR="0068705C">
        <w:rPr>
          <w:sz w:val="28"/>
          <w:szCs w:val="28"/>
        </w:rPr>
        <w:t xml:space="preserve"> Романа Ярославовича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EF7A03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EF7A03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576AA3">
      <w:pPr>
        <w:jc w:val="both"/>
      </w:pPr>
      <w:r>
        <w:t>Гула</w:t>
      </w:r>
      <w:bookmarkStart w:id="0" w:name="_GoBack"/>
      <w:bookmarkEnd w:id="0"/>
      <w:r>
        <w:t xml:space="preserve">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F3FAC"/>
    <w:rsid w:val="000F7DF5"/>
    <w:rsid w:val="00151077"/>
    <w:rsid w:val="00165B3D"/>
    <w:rsid w:val="001B6117"/>
    <w:rsid w:val="001E572E"/>
    <w:rsid w:val="001E7B28"/>
    <w:rsid w:val="00225ADD"/>
    <w:rsid w:val="002954D2"/>
    <w:rsid w:val="002D50F8"/>
    <w:rsid w:val="00306C58"/>
    <w:rsid w:val="0032281C"/>
    <w:rsid w:val="0036619A"/>
    <w:rsid w:val="00384D0B"/>
    <w:rsid w:val="003B2D9C"/>
    <w:rsid w:val="003C28E0"/>
    <w:rsid w:val="003F2896"/>
    <w:rsid w:val="00433858"/>
    <w:rsid w:val="004C5F42"/>
    <w:rsid w:val="004F5B6D"/>
    <w:rsid w:val="00525F73"/>
    <w:rsid w:val="00564B35"/>
    <w:rsid w:val="00576AA3"/>
    <w:rsid w:val="005C4264"/>
    <w:rsid w:val="005C4DBA"/>
    <w:rsid w:val="005E0931"/>
    <w:rsid w:val="00602AAE"/>
    <w:rsid w:val="0065647A"/>
    <w:rsid w:val="0068705C"/>
    <w:rsid w:val="006B2069"/>
    <w:rsid w:val="00711DB1"/>
    <w:rsid w:val="007613B1"/>
    <w:rsid w:val="00763B35"/>
    <w:rsid w:val="00781A00"/>
    <w:rsid w:val="007909FB"/>
    <w:rsid w:val="007A289B"/>
    <w:rsid w:val="007D6835"/>
    <w:rsid w:val="008551CD"/>
    <w:rsid w:val="008642DE"/>
    <w:rsid w:val="008765A4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047C3"/>
    <w:rsid w:val="00B418D6"/>
    <w:rsid w:val="00B51B1B"/>
    <w:rsid w:val="00B54EFD"/>
    <w:rsid w:val="00C04C67"/>
    <w:rsid w:val="00C37D30"/>
    <w:rsid w:val="00C467A3"/>
    <w:rsid w:val="00CB758A"/>
    <w:rsid w:val="00CB77D4"/>
    <w:rsid w:val="00CC4AEA"/>
    <w:rsid w:val="00D27ABE"/>
    <w:rsid w:val="00D3233E"/>
    <w:rsid w:val="00D34AC7"/>
    <w:rsid w:val="00D51188"/>
    <w:rsid w:val="00D76F8E"/>
    <w:rsid w:val="00D8006F"/>
    <w:rsid w:val="00DB5FE1"/>
    <w:rsid w:val="00DD3266"/>
    <w:rsid w:val="00E05B96"/>
    <w:rsid w:val="00E154DF"/>
    <w:rsid w:val="00E47306"/>
    <w:rsid w:val="00E47B07"/>
    <w:rsid w:val="00E5639A"/>
    <w:rsid w:val="00EC7955"/>
    <w:rsid w:val="00ED785C"/>
    <w:rsid w:val="00EF5700"/>
    <w:rsid w:val="00EF7432"/>
    <w:rsid w:val="00EF7A03"/>
    <w:rsid w:val="00F66E8C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42</cp:revision>
  <cp:lastPrinted>2021-12-01T13:13:00Z</cp:lastPrinted>
  <dcterms:created xsi:type="dcterms:W3CDTF">2021-09-02T08:46:00Z</dcterms:created>
  <dcterms:modified xsi:type="dcterms:W3CDTF">2022-02-17T10:35:00Z</dcterms:modified>
</cp:coreProperties>
</file>