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211058265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rPr>
          <w:sz w:val="28"/>
          <w:szCs w:val="28"/>
        </w:rPr>
      </w:pPr>
      <w:r>
        <w:rPr>
          <w:spacing w:val="-4"/>
          <w:sz w:val="28"/>
          <w:szCs w:val="28"/>
        </w:rPr>
        <w:t>Про  надання громадян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ці</w:t>
      </w:r>
      <w:r>
        <w:rPr>
          <w:spacing w:val="-4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Антушевській К.В.</w:t>
      </w: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 власність земельної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ділянки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для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будівни-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цтва  і  обслуговування житлового будинку,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господарських будівель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і споруд (присадибна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ділянка)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 </w:t>
      </w:r>
      <w:r>
        <w:rPr>
          <w:sz w:val="28"/>
          <w:szCs w:val="28"/>
        </w:rPr>
        <w:t xml:space="preserve">у  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Антонівка</w:t>
      </w:r>
      <w:r>
        <w:rPr>
          <w:sz w:val="28"/>
          <w:szCs w:val="28"/>
        </w:rPr>
        <w:t xml:space="preserve">  Луцького  району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Волинської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ки Антушевської Катерини Василівни про надання у власність земельної ділянки площею 0,1100 га у с. Антонівка Луцького району Волинської області 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будівництва і обслуговування житлового будинку,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господарських будівель і споруд (присадибна ділянка)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, рішення Заборольської сільської ради від 07.09.2012 № 18/64 «Про надання дозволу на розроблення проекту землеустрою щодо відведення земельної ділянки 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будівництва і обслуговування житлового будинку, господарських будівель і споруд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»,</w:t>
      </w:r>
      <w:r>
        <w:rPr>
          <w:sz w:val="28"/>
          <w:szCs w:val="28"/>
          <w:u w:val="none"/>
        </w:rPr>
        <w:t xml:space="preserve"> проек</w:t>
      </w:r>
      <w:r>
        <w:rPr>
          <w:sz w:val="28"/>
          <w:szCs w:val="28"/>
        </w:rPr>
        <w:t>т землеустрою щодо відведення земельної ділянки 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Антонівка</w:t>
      </w:r>
      <w:r>
        <w:rPr>
          <w:sz w:val="28"/>
          <w:szCs w:val="28"/>
        </w:rPr>
        <w:t xml:space="preserve"> Луцького району Волинської області,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25.11.2020</w:t>
      </w:r>
      <w:r>
        <w:rPr>
          <w:sz w:val="28"/>
          <w:szCs w:val="28"/>
        </w:rPr>
        <w:t xml:space="preserve"> 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4810625252020,</w:t>
      </w:r>
      <w:r>
        <w:rPr>
          <w:sz w:val="28"/>
          <w:szCs w:val="28"/>
        </w:rPr>
        <w:t xml:space="preserve"> рішення Заборольської сільської ради від 26.06.2012 № 17/7 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 затвердження проекту відведення земельних ділянок для будівництва в с. Антонівка</w:t>
      </w:r>
      <w:r>
        <w:rPr>
          <w:sz w:val="28"/>
          <w:szCs w:val="28"/>
        </w:rPr>
        <w:t xml:space="preserve">»,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керуючись статтями 12, 79-1, 81, 90, 91, 116, 118, 121, 125, 126, 186 Земельного кодексу України,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аттею</w:t>
      </w:r>
      <w:r>
        <w:rPr>
          <w:sz w:val="28"/>
          <w:szCs w:val="28"/>
        </w:rPr>
        <w:t xml:space="preserve"> 50 Закону України «Про землеустрій», Законом України «Про Державний земельний кадастр», статтею 24 Закону України «Про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регулювання містобудівної діяльності</w:t>
      </w:r>
      <w:r>
        <w:rPr>
          <w:sz w:val="28"/>
          <w:szCs w:val="28"/>
        </w:rPr>
        <w:t>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zh-CN"/>
        </w:rPr>
        <w:t>Антушевській Катерині Василівні</w:t>
      </w:r>
      <w:r>
        <w:rPr>
          <w:sz w:val="28"/>
          <w:szCs w:val="28"/>
        </w:rPr>
        <w:t xml:space="preserve"> проект землеустрою</w:t>
      </w:r>
      <w:r>
        <w:rPr/>
        <w:t xml:space="preserve"> </w:t>
      </w:r>
      <w:r>
        <w:rPr>
          <w:sz w:val="28"/>
          <w:szCs w:val="28"/>
        </w:rPr>
        <w:t>щодо</w:t>
      </w:r>
      <w:r>
        <w:rPr/>
        <w:t xml:space="preserve"> </w:t>
      </w:r>
      <w:r>
        <w:rPr>
          <w:sz w:val="28"/>
          <w:szCs w:val="28"/>
        </w:rPr>
        <w:t>відведення</w:t>
      </w:r>
      <w:r>
        <w:rPr/>
        <w:t xml:space="preserve"> </w:t>
      </w:r>
      <w:r>
        <w:rPr>
          <w:sz w:val="28"/>
          <w:szCs w:val="28"/>
        </w:rPr>
        <w:t>земельної ділянки 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Антонівка</w:t>
      </w:r>
      <w:r>
        <w:rPr>
          <w:sz w:val="28"/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1100</w:t>
      </w:r>
      <w:r>
        <w:rPr>
          <w:sz w:val="28"/>
          <w:szCs w:val="28"/>
        </w:rPr>
        <w:t xml:space="preserve"> га, кадастровим номером 0</w:t>
      </w:r>
      <w:r>
        <w:rPr>
          <w:sz w:val="28"/>
          <w:szCs w:val="28"/>
          <w:lang w:eastAsia="zh-CN"/>
        </w:rPr>
        <w:t>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22881800</w:t>
      </w:r>
      <w:r>
        <w:rPr>
          <w:sz w:val="28"/>
          <w:szCs w:val="28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0010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sz w:val="28"/>
          <w:szCs w:val="28"/>
        </w:rPr>
        <w:t xml:space="preserve"> (0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).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 xml:space="preserve">. Надати </w:t>
      </w:r>
      <w:r>
        <w:rPr>
          <w:sz w:val="28"/>
          <w:szCs w:val="28"/>
          <w:lang w:eastAsia="zh-CN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  <w:lang w:eastAsia="zh-CN"/>
        </w:rPr>
        <w:t xml:space="preserve"> Антушевській Катерині Василівні</w:t>
      </w:r>
      <w:r>
        <w:rPr>
          <w:sz w:val="28"/>
          <w:szCs w:val="28"/>
        </w:rPr>
        <w:t xml:space="preserve"> у власність земельну ділянку у с. </w:t>
      </w:r>
      <w:r>
        <w:rPr>
          <w:sz w:val="28"/>
          <w:szCs w:val="28"/>
          <w:lang w:eastAsia="zh-CN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Антонівка</w:t>
      </w:r>
      <w:r>
        <w:rPr>
          <w:sz w:val="28"/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1100</w:t>
      </w:r>
      <w:r>
        <w:rPr>
          <w:sz w:val="28"/>
          <w:szCs w:val="28"/>
        </w:rPr>
        <w:t xml:space="preserve"> га, кадастровим номером 0</w:t>
      </w:r>
      <w:r>
        <w:rPr>
          <w:sz w:val="28"/>
          <w:szCs w:val="28"/>
          <w:lang w:eastAsia="zh-CN"/>
        </w:rPr>
        <w:t>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22881800</w:t>
      </w:r>
      <w:r>
        <w:rPr>
          <w:sz w:val="28"/>
          <w:szCs w:val="28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0010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sz w:val="28"/>
          <w:szCs w:val="28"/>
        </w:rPr>
        <w:t xml:space="preserve"> (0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),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zh-CN"/>
        </w:rPr>
        <w:t>Антушевськ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eastAsia="zh-CN"/>
        </w:rPr>
        <w:t xml:space="preserve"> Катерин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у </w:t>
      </w:r>
      <w:r>
        <w:rPr>
          <w:sz w:val="28"/>
          <w:szCs w:val="28"/>
          <w:lang w:eastAsia="zh-CN"/>
        </w:rPr>
        <w:t>Василівн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sz w:val="28"/>
          <w:szCs w:val="28"/>
          <w:lang w:val="uk-U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/>
      </w:pPr>
      <w:r>
        <w:rPr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/>
        <w:t xml:space="preserve">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73</w:t>
      </w:r>
    </w:p>
    <w:p>
      <w:pPr>
        <w:pStyle w:val="Normal"/>
        <w:ind w:right="-319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Application>LibreOffice/7.1.3.2$Windows_X86_64 LibreOffice_project/47f78053abe362b9384784d31a6e56f8511eb1c1</Application>
  <AppVersion>15.0000</AppVersion>
  <Pages>2</Pages>
  <Words>441</Words>
  <Characters>3001</Characters>
  <CharactersWithSpaces>3621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2021-08-28T08:44:00Z</dcterms:created>
  <dc:creator>tanya_l</dc:creator>
  <dc:description/>
  <dc:language>uk-UA</dc:language>
  <cp:lastModifiedBy/>
  <cp:lastPrinted>2022-02-23T11:35:38Z</cp:lastPrinted>
  <dcterms:modified xsi:type="dcterms:W3CDTF">2022-02-23T11:35:11Z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