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764392593" r:id="rId2"/>
        </w:object>
      </w:r>
    </w:p>
    <w:p>
      <w:pPr>
        <w:pStyle w:val="Normal"/>
        <w:widowControl w:val="false"/>
        <w:jc w:val="center"/>
        <w:rPr>
          <w:sz w:val="12"/>
          <w:szCs w:val="12"/>
        </w:rPr>
      </w:pPr>
      <w:r>
        <w:rPr>
          <w:sz w:val="12"/>
          <w:szCs w:val="12"/>
        </w:rPr>
      </w:r>
    </w:p>
    <w:p>
      <w:pPr>
        <w:pStyle w:val="1"/>
        <w:widowControl w:val="false"/>
        <w:rPr>
          <w:szCs w:val="32"/>
        </w:rPr>
      </w:pPr>
      <w:r>
        <w:rPr>
          <w:sz w:val="28"/>
          <w:szCs w:val="28"/>
        </w:rPr>
        <w:t>ЛУЦЬКА  МІСЬКА  РАДА</w:t>
      </w:r>
    </w:p>
    <w:p>
      <w:pPr>
        <w:pStyle w:val="2"/>
        <w:widowControl w:val="false"/>
        <w:jc w:val="center"/>
        <w:rPr>
          <w:sz w:val="12"/>
          <w:szCs w:val="12"/>
          <w:lang w:val="ru-RU"/>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Cs w:val="28"/>
        </w:rPr>
      </w:pPr>
      <w:r>
        <w:rPr>
          <w:sz w:val="24"/>
        </w:rPr>
        <w:t>________________                                        Луцьк                                         №______________</w:t>
      </w:r>
    </w:p>
    <w:p>
      <w:pPr>
        <w:pStyle w:val="Normal"/>
        <w:widowControl w:val="false"/>
        <w:jc w:val="both"/>
        <w:rPr>
          <w:sz w:val="16"/>
          <w:szCs w:val="16"/>
        </w:rPr>
      </w:pPr>
      <w:r>
        <w:rPr>
          <w:sz w:val="16"/>
          <w:szCs w:val="16"/>
        </w:rPr>
      </w:r>
    </w:p>
    <w:p>
      <w:pPr>
        <w:pStyle w:val="Normal"/>
        <w:widowControl w:val="false"/>
        <w:tabs>
          <w:tab w:val="clear" w:pos="708"/>
          <w:tab w:val="left" w:pos="4395" w:leader="none"/>
          <w:tab w:val="left" w:pos="4678" w:leader="none"/>
          <w:tab w:val="left" w:pos="4962" w:leader="none"/>
          <w:tab w:val="left" w:pos="4990" w:leader="none"/>
        </w:tabs>
        <w:rPr>
          <w:spacing w:val="-2"/>
          <w:szCs w:val="28"/>
        </w:rPr>
      </w:pPr>
      <w:r>
        <w:rPr>
          <w:sz w:val="28"/>
          <w:szCs w:val="28"/>
        </w:rPr>
        <w:t>Про</w:t>
      </w:r>
      <w:r>
        <w:rPr>
          <w:sz w:val="20"/>
          <w:szCs w:val="20"/>
        </w:rPr>
        <w:t xml:space="preserve"> </w:t>
      </w:r>
      <w:r>
        <w:rPr>
          <w:sz w:val="28"/>
          <w:szCs w:val="28"/>
        </w:rPr>
        <w:t>надання</w:t>
      </w:r>
      <w:r>
        <w:rPr>
          <w:sz w:val="20"/>
          <w:szCs w:val="20"/>
        </w:rPr>
        <w:t xml:space="preserve"> </w:t>
      </w:r>
      <w:r>
        <w:rPr>
          <w:rFonts w:eastAsia="Times New Roman" w:cs="Times New Roman"/>
          <w:color w:val="auto"/>
          <w:sz w:val="28"/>
          <w:szCs w:val="28"/>
          <w:lang w:val="uk-UA" w:eastAsia="zh-CN" w:bidi="ar-SA"/>
        </w:rPr>
        <w:t>громадянам</w:t>
      </w:r>
      <w:r>
        <w:rPr>
          <w:rFonts w:eastAsia="Times New Roman" w:cs="Times New Roman"/>
          <w:color w:val="auto"/>
          <w:sz w:val="20"/>
          <w:szCs w:val="20"/>
          <w:lang w:val="uk-UA" w:eastAsia="zh-CN" w:bidi="ar-SA"/>
        </w:rPr>
        <w:t xml:space="preserve"> </w:t>
      </w:r>
      <w:r>
        <w:rPr>
          <w:sz w:val="28"/>
          <w:szCs w:val="28"/>
        </w:rPr>
        <w:t>Волошиній</w:t>
      </w:r>
      <w:r>
        <w:rPr>
          <w:sz w:val="16"/>
          <w:szCs w:val="16"/>
        </w:rPr>
        <w:t xml:space="preserve"> </w:t>
      </w:r>
      <w:r>
        <w:rPr>
          <w:sz w:val="28"/>
          <w:szCs w:val="28"/>
        </w:rPr>
        <w:t xml:space="preserve">Н.П.,        </w:t>
      </w:r>
      <w:r>
        <w:rPr>
          <w:szCs w:val="28"/>
        </w:rPr>
        <w:t xml:space="preserve">                                                  </w:t>
      </w:r>
      <w:r>
        <w:rPr>
          <w:sz w:val="28"/>
          <w:szCs w:val="28"/>
        </w:rPr>
        <w:t>Волошину І.В.</w:t>
      </w:r>
      <w:r>
        <w:rPr>
          <w:sz w:val="36"/>
          <w:szCs w:val="36"/>
        </w:rPr>
        <w:t xml:space="preserve">  </w:t>
      </w:r>
      <w:r>
        <w:rPr>
          <w:szCs w:val="28"/>
        </w:rPr>
        <w:t>дозволу</w:t>
      </w:r>
      <w:r>
        <w:rPr>
          <w:sz w:val="40"/>
          <w:szCs w:val="40"/>
        </w:rPr>
        <w:t xml:space="preserve">  </w:t>
      </w:r>
      <w:r>
        <w:rPr>
          <w:szCs w:val="28"/>
        </w:rPr>
        <w:t xml:space="preserve">на </w:t>
      </w:r>
      <w:r>
        <w:rPr>
          <w:sz w:val="40"/>
          <w:szCs w:val="40"/>
        </w:rPr>
        <w:t xml:space="preserve"> </w:t>
      </w:r>
      <w:r>
        <w:rPr>
          <w:szCs w:val="28"/>
        </w:rPr>
        <w:t xml:space="preserve">розроблення   </w:t>
      </w:r>
    </w:p>
    <w:p>
      <w:pPr>
        <w:pStyle w:val="Normal"/>
        <w:widowControl w:val="false"/>
        <w:tabs>
          <w:tab w:val="clear" w:pos="708"/>
          <w:tab w:val="left" w:pos="4395" w:leader="none"/>
          <w:tab w:val="left" w:pos="4678" w:leader="none"/>
          <w:tab w:val="left" w:pos="4962" w:leader="none"/>
          <w:tab w:val="left" w:pos="4990" w:leader="none"/>
        </w:tabs>
        <w:rPr>
          <w:spacing w:val="-2"/>
          <w:szCs w:val="28"/>
        </w:rPr>
      </w:pPr>
      <w:r>
        <w:rPr>
          <w:spacing w:val="-2"/>
          <w:szCs w:val="28"/>
        </w:rPr>
        <w:t>технічної</w:t>
      </w:r>
      <w:r>
        <w:rPr>
          <w:sz w:val="36"/>
          <w:szCs w:val="36"/>
        </w:rPr>
        <w:t xml:space="preserve"> </w:t>
      </w:r>
      <w:r>
        <w:rPr>
          <w:szCs w:val="28"/>
        </w:rPr>
        <w:t xml:space="preserve">  до</w:t>
      </w:r>
      <w:r>
        <w:rPr>
          <w:spacing w:val="-2"/>
          <w:szCs w:val="28"/>
        </w:rPr>
        <w:t>кументації</w:t>
      </w:r>
      <w:r>
        <w:rPr>
          <w:spacing w:val="-2"/>
          <w:sz w:val="36"/>
          <w:szCs w:val="36"/>
        </w:rPr>
        <w:t xml:space="preserve">  </w:t>
      </w:r>
      <w:r>
        <w:rPr>
          <w:spacing w:val="-2"/>
          <w:sz w:val="32"/>
          <w:szCs w:val="32"/>
        </w:rPr>
        <w:t xml:space="preserve"> </w:t>
      </w:r>
      <w:r>
        <w:rPr>
          <w:spacing w:val="-2"/>
          <w:szCs w:val="28"/>
        </w:rPr>
        <w:t>із</w:t>
      </w:r>
      <w:r>
        <w:rPr>
          <w:spacing w:val="-2"/>
          <w:sz w:val="40"/>
          <w:szCs w:val="40"/>
        </w:rPr>
        <w:t xml:space="preserve"> </w:t>
      </w:r>
      <w:r>
        <w:rPr>
          <w:spacing w:val="-2"/>
          <w:szCs w:val="28"/>
        </w:rPr>
        <w:t xml:space="preserve"> землеустрою  </w:t>
      </w:r>
      <w:r>
        <w:rPr>
          <w:spacing w:val="-2"/>
          <w:sz w:val="24"/>
        </w:rPr>
        <w:t xml:space="preserve"> </w:t>
      </w:r>
    </w:p>
    <w:p>
      <w:pPr>
        <w:pStyle w:val="Normal"/>
        <w:widowControl w:val="false"/>
        <w:tabs>
          <w:tab w:val="clear" w:pos="708"/>
          <w:tab w:val="left" w:pos="4395" w:leader="none"/>
          <w:tab w:val="left" w:pos="4678" w:leader="none"/>
          <w:tab w:val="left" w:pos="4962" w:leader="none"/>
          <w:tab w:val="left" w:pos="4990" w:leader="none"/>
        </w:tabs>
        <w:rPr>
          <w:spacing w:val="-2"/>
          <w:szCs w:val="28"/>
        </w:rPr>
      </w:pPr>
      <w:r>
        <w:rPr>
          <w:spacing w:val="-2"/>
          <w:szCs w:val="28"/>
        </w:rPr>
        <w:t xml:space="preserve">щодо </w:t>
      </w:r>
      <w:r>
        <w:rPr>
          <w:spacing w:val="-2"/>
          <w:sz w:val="36"/>
          <w:szCs w:val="36"/>
        </w:rPr>
        <w:t xml:space="preserve"> </w:t>
      </w:r>
      <w:r>
        <w:rPr>
          <w:spacing w:val="-2"/>
          <w:szCs w:val="28"/>
        </w:rPr>
        <w:t xml:space="preserve"> встановлення </w:t>
      </w:r>
      <w:r>
        <w:rPr>
          <w:spacing w:val="-2"/>
          <w:sz w:val="36"/>
          <w:szCs w:val="36"/>
        </w:rPr>
        <w:t xml:space="preserve"> </w:t>
      </w:r>
      <w:r>
        <w:rPr>
          <w:spacing w:val="-2"/>
          <w:szCs w:val="28"/>
        </w:rPr>
        <w:t xml:space="preserve"> (відновлення)</w:t>
      </w:r>
      <w:r>
        <w:rPr>
          <w:spacing w:val="-2"/>
          <w:sz w:val="44"/>
          <w:szCs w:val="44"/>
        </w:rPr>
        <w:t xml:space="preserve"> </w:t>
      </w:r>
      <w:r>
        <w:rPr>
          <w:spacing w:val="-2"/>
          <w:sz w:val="40"/>
          <w:szCs w:val="40"/>
        </w:rPr>
        <w:t xml:space="preserve"> </w:t>
      </w:r>
      <w:r>
        <w:rPr>
          <w:spacing w:val="-2"/>
          <w:szCs w:val="28"/>
        </w:rPr>
        <w:t>меж</w:t>
      </w:r>
      <w:r>
        <w:rPr>
          <w:spacing w:val="-2"/>
          <w:sz w:val="24"/>
        </w:rPr>
        <w:t xml:space="preserve">   </w:t>
      </w:r>
    </w:p>
    <w:p>
      <w:pPr>
        <w:pStyle w:val="Normal"/>
        <w:widowControl w:val="false"/>
        <w:tabs>
          <w:tab w:val="clear" w:pos="708"/>
          <w:tab w:val="left" w:pos="4395" w:leader="none"/>
          <w:tab w:val="left" w:pos="4678" w:leader="none"/>
          <w:tab w:val="left" w:pos="4962" w:leader="none"/>
          <w:tab w:val="left" w:pos="4990" w:leader="none"/>
        </w:tabs>
        <w:rPr>
          <w:spacing w:val="-2"/>
          <w:szCs w:val="28"/>
        </w:rPr>
      </w:pPr>
      <w:r>
        <w:rPr>
          <w:spacing w:val="-2"/>
          <w:szCs w:val="28"/>
        </w:rPr>
        <w:t>земельної</w:t>
      </w:r>
      <w:r>
        <w:rPr>
          <w:spacing w:val="-2"/>
          <w:sz w:val="36"/>
          <w:szCs w:val="36"/>
        </w:rPr>
        <w:t xml:space="preserve"> </w:t>
      </w:r>
      <w:r>
        <w:rPr>
          <w:spacing w:val="-2"/>
          <w:szCs w:val="28"/>
        </w:rPr>
        <w:t>ділянки</w:t>
      </w:r>
      <w:r>
        <w:rPr>
          <w:spacing w:val="-2"/>
          <w:sz w:val="28"/>
          <w:szCs w:val="28"/>
        </w:rPr>
        <w:t xml:space="preserve"> </w:t>
      </w:r>
      <w:r>
        <w:rPr>
          <w:spacing w:val="-2"/>
          <w:szCs w:val="28"/>
        </w:rPr>
        <w:t>в на</w:t>
      </w:r>
      <w:r>
        <w:rPr>
          <w:szCs w:val="28"/>
        </w:rPr>
        <w:t>турі (на</w:t>
      </w:r>
      <w:r>
        <w:rPr>
          <w:sz w:val="24"/>
        </w:rPr>
        <w:t xml:space="preserve"> </w:t>
      </w:r>
      <w:r>
        <w:rPr>
          <w:szCs w:val="28"/>
        </w:rPr>
        <w:t>місцевості)</w:t>
      </w:r>
      <w:r>
        <w:rPr>
          <w:sz w:val="20"/>
          <w:szCs w:val="20"/>
        </w:rPr>
        <w:t xml:space="preserve">  </w:t>
      </w:r>
      <w:r>
        <w:rPr>
          <w:szCs w:val="28"/>
        </w:rPr>
        <w:t xml:space="preserve"> </w:t>
      </w:r>
    </w:p>
    <w:p>
      <w:pPr>
        <w:pStyle w:val="Normal"/>
        <w:widowControl w:val="false"/>
        <w:tabs>
          <w:tab w:val="clear" w:pos="708"/>
          <w:tab w:val="left" w:pos="4395" w:leader="none"/>
          <w:tab w:val="left" w:pos="4678" w:leader="none"/>
          <w:tab w:val="left" w:pos="4962" w:leader="none"/>
        </w:tabs>
        <w:rPr>
          <w:spacing w:val="-2"/>
          <w:szCs w:val="28"/>
        </w:rPr>
      </w:pPr>
      <w:r>
        <w:rPr>
          <w:szCs w:val="28"/>
        </w:rPr>
        <w:t xml:space="preserve">на вул. </w:t>
      </w:r>
      <w:r>
        <w:rPr>
          <w:rFonts w:eastAsia="Times New Roman" w:cs="Times New Roman"/>
          <w:color w:val="auto"/>
          <w:sz w:val="28"/>
          <w:szCs w:val="28"/>
          <w:lang w:val="uk-UA" w:eastAsia="zh-CN" w:bidi="ar-SA"/>
        </w:rPr>
        <w:t>Ярослава Стецька</w:t>
      </w:r>
      <w:r>
        <w:rPr>
          <w:szCs w:val="28"/>
        </w:rPr>
        <w:t>, 27 у м. Луцьку</w:t>
      </w:r>
    </w:p>
    <w:p>
      <w:pPr>
        <w:pStyle w:val="Normal"/>
        <w:widowControl w:val="false"/>
        <w:tabs>
          <w:tab w:val="clear" w:pos="708"/>
          <w:tab w:val="left" w:pos="1950" w:leader="none"/>
        </w:tabs>
        <w:rPr>
          <w:sz w:val="24"/>
          <w:szCs w:val="24"/>
        </w:rPr>
      </w:pPr>
      <w:r>
        <w:rPr>
          <w:sz w:val="24"/>
          <w:szCs w:val="24"/>
        </w:rPr>
        <w:tab/>
      </w:r>
    </w:p>
    <w:p>
      <w:pPr>
        <w:pStyle w:val="Normal"/>
        <w:ind w:firstLine="555"/>
        <w:jc w:val="both"/>
        <w:rPr>
          <w:szCs w:val="28"/>
        </w:rPr>
      </w:pPr>
      <w:r>
        <w:rPr/>
        <w:tab/>
      </w:r>
      <w:r>
        <w:rPr>
          <w:szCs w:val="28"/>
        </w:rPr>
        <w:t xml:space="preserve">Розглянувши заяву громадян </w:t>
      </w:r>
      <w:r>
        <w:rPr>
          <w:rFonts w:eastAsia="Times New Roman" w:cs="Times New Roman"/>
          <w:color w:val="auto"/>
          <w:sz w:val="28"/>
          <w:szCs w:val="28"/>
          <w:lang w:val="uk-UA" w:eastAsia="zh-CN" w:bidi="ar-SA"/>
        </w:rPr>
        <w:t xml:space="preserve">Волошиної Наталії Павлівни, Волошина Ігоря Володимировича </w:t>
      </w:r>
      <w:r>
        <w:rPr>
          <w:szCs w:val="28"/>
        </w:rPr>
        <w:t xml:space="preserve">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вул. </w:t>
      </w:r>
      <w:r>
        <w:rPr>
          <w:rFonts w:eastAsia="Times New Roman" w:cs="Times New Roman"/>
          <w:color w:val="auto"/>
          <w:sz w:val="28"/>
          <w:szCs w:val="28"/>
          <w:lang w:val="uk-UA" w:eastAsia="zh-CN" w:bidi="ar-SA"/>
        </w:rPr>
        <w:t>Ярослава Стецька</w:t>
      </w:r>
      <w:r>
        <w:rPr>
          <w:szCs w:val="28"/>
        </w:rPr>
        <w:t>, 27 у                                                     м. Луцьку, виписку із рішення виконавчого комітету Луцької міської Ради народних депутатів, акт про винесення в натуру меж земельної ділянки для будівництва індивідуальних державних і кооперативних будівель, договір про безстрокове користування земельною ділянкою для будівництва житлового будинку, будівельний паспорт на забудову земельної ділянки, технічний паспорт на об’єкт нерухомого майна, рішення Луцького міського суду Волинської області від 30.07.1993 та від 05.07.1994 та довідку ЖКП-5, керуючись статтями 12, 79-1, 81, 86-89, 116, 118, 122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ст. 26 Закону України «Про місцеве самоврядування в Україні», міська рада</w:t>
      </w:r>
    </w:p>
    <w:p>
      <w:pPr>
        <w:pStyle w:val="Normal"/>
        <w:ind w:left="570" w:hanging="0"/>
        <w:jc w:val="both"/>
        <w:rPr>
          <w:sz w:val="24"/>
          <w:szCs w:val="24"/>
        </w:rPr>
      </w:pPr>
      <w:r>
        <w:rPr>
          <w:sz w:val="24"/>
          <w:szCs w:val="24"/>
        </w:rPr>
      </w:r>
    </w:p>
    <w:p>
      <w:pPr>
        <w:pStyle w:val="Normal"/>
        <w:jc w:val="both"/>
        <w:rPr>
          <w:sz w:val="24"/>
        </w:rPr>
      </w:pPr>
      <w:r>
        <w:rPr>
          <w:szCs w:val="28"/>
        </w:rPr>
        <w:t>ВИРІШИЛА:</w:t>
      </w:r>
    </w:p>
    <w:p>
      <w:pPr>
        <w:pStyle w:val="Normal"/>
        <w:jc w:val="both"/>
        <w:rPr>
          <w:sz w:val="24"/>
          <w:szCs w:val="28"/>
        </w:rPr>
      </w:pPr>
      <w:r>
        <w:rPr>
          <w:sz w:val="24"/>
          <w:szCs w:val="28"/>
        </w:rPr>
      </w:r>
    </w:p>
    <w:p>
      <w:pPr>
        <w:pStyle w:val="Normal"/>
        <w:ind w:firstLine="570"/>
        <w:jc w:val="both"/>
        <w:rPr/>
      </w:pPr>
      <w:r>
        <w:rPr>
          <w:spacing w:val="-4"/>
          <w:szCs w:val="28"/>
        </w:rPr>
        <w:t xml:space="preserve">1. Надати громадянам </w:t>
      </w:r>
      <w:r>
        <w:rPr>
          <w:rFonts w:eastAsia="Times New Roman" w:cs="Times New Roman"/>
          <w:color w:val="auto"/>
          <w:spacing w:val="-4"/>
          <w:sz w:val="28"/>
          <w:szCs w:val="28"/>
          <w:lang w:val="uk-UA" w:eastAsia="zh-CN" w:bidi="ar-SA"/>
        </w:rPr>
        <w:t>Волошиній Наталії Павлівні, Волошину Ігорю Володимировичу</w:t>
      </w:r>
      <w:r>
        <w:rPr>
          <w:spacing w:val="-4"/>
          <w:szCs w:val="28"/>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вул. </w:t>
      </w:r>
      <w:r>
        <w:rPr>
          <w:rFonts w:eastAsia="Times New Roman" w:cs="Times New Roman"/>
          <w:color w:val="auto"/>
          <w:spacing w:val="-4"/>
          <w:sz w:val="28"/>
          <w:szCs w:val="28"/>
          <w:lang w:val="uk-UA" w:eastAsia="zh-CN" w:bidi="ar-SA"/>
        </w:rPr>
        <w:t>Ярослава Стецька</w:t>
      </w:r>
      <w:r>
        <w:rPr>
          <w:spacing w:val="-4"/>
          <w:szCs w:val="28"/>
        </w:rPr>
        <w:t>, 27</w:t>
      </w:r>
      <w:r>
        <w:rPr>
          <w:szCs w:val="28"/>
        </w:rPr>
        <w:t xml:space="preserve"> у м. Луцьку</w:t>
      </w:r>
      <w:r>
        <w:rPr>
          <w:spacing w:val="-4"/>
          <w:szCs w:val="28"/>
        </w:rPr>
        <w:t>, згідно з додатком.</w:t>
      </w:r>
    </w:p>
    <w:p>
      <w:pPr>
        <w:pStyle w:val="Normal"/>
        <w:ind w:firstLine="570"/>
        <w:jc w:val="both"/>
        <w:rPr/>
      </w:pPr>
      <w:r>
        <w:rPr>
          <w:spacing w:val="-4"/>
          <w:szCs w:val="28"/>
        </w:rPr>
        <w:t>2. Зобов’язати громадян</w:t>
      </w:r>
      <w:r>
        <w:rPr>
          <w:rFonts w:eastAsia="Times New Roman" w:cs="Times New Roman"/>
          <w:color w:val="auto"/>
          <w:spacing w:val="-4"/>
          <w:sz w:val="28"/>
          <w:szCs w:val="28"/>
          <w:lang w:val="uk-UA" w:eastAsia="zh-CN" w:bidi="ar-SA"/>
        </w:rPr>
        <w:t xml:space="preserve"> Волошину Наталію Павлівну, Волошина Ігоря Володимировича </w:t>
      </w:r>
      <w:r>
        <w:rPr>
          <w:szCs w:val="28"/>
        </w:rPr>
        <w:t xml:space="preserve">розробити </w:t>
      </w:r>
      <w:r>
        <w:rPr>
          <w:spacing w:val="-4"/>
          <w:szCs w:val="28"/>
        </w:rPr>
        <w:t>технічну документацію із землеустрою щодо встановлення (відновлення) меж земельної ділянки в натурі (на місцевості) в порядку визначеному чинним законодавством України та подати її на затвердження до міської ради.</w:t>
      </w:r>
    </w:p>
    <w:p>
      <w:pPr>
        <w:pStyle w:val="Normal"/>
        <w:ind w:firstLine="570"/>
        <w:jc w:val="both"/>
        <w:rPr/>
      </w:pPr>
      <w:r>
        <w:rPr>
          <w:spacing w:val="-4"/>
          <w:szCs w:val="28"/>
        </w:rPr>
        <w:t>3. </w:t>
      </w:r>
      <w:r>
        <w:rPr>
          <w:rFonts w:cs="Times New Roman"/>
          <w:spacing w:val="-4"/>
          <w:sz w:val="28"/>
          <w:szCs w:val="28"/>
        </w:rPr>
        <w:t>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r>
        <w:rPr>
          <w:spacing w:val="-4"/>
          <w:sz w:val="28"/>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570" w:leader="none"/>
          <w:tab w:val="left" w:pos="720" w:leader="none"/>
        </w:tabs>
        <w:ind w:right="43" w:hanging="0"/>
        <w:jc w:val="both"/>
        <w:rPr>
          <w:szCs w:val="28"/>
        </w:rPr>
      </w:pPr>
      <w:bookmarkStart w:id="0" w:name="__DdeLink__318_3547200114"/>
      <w:r>
        <w:rPr>
          <w:spacing w:val="-4"/>
          <w:sz w:val="24"/>
          <w:szCs w:val="28"/>
        </w:rPr>
        <w:t>Гула</w:t>
      </w:r>
      <w:bookmarkStart w:id="1" w:name="__DdeLink__318_35472001141"/>
      <w:r>
        <w:rPr>
          <w:spacing w:val="-4"/>
          <w:sz w:val="24"/>
          <w:szCs w:val="28"/>
        </w:rPr>
        <w:t xml:space="preserve"> 777 873</w:t>
      </w:r>
      <w:bookmarkEnd w:id="0"/>
      <w:bookmarkEnd w:id="1"/>
    </w:p>
    <w:p>
      <w:pPr>
        <w:pStyle w:val="Normal"/>
        <w:widowControl w:val="false"/>
        <w:jc w:val="both"/>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sectPr>
      <w:type w:val="nextPage"/>
      <w:pgSz w:w="11906" w:h="16838"/>
      <w:pgMar w:left="1985" w:right="567" w:header="0" w:top="567" w:footer="0" w:bottom="141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Unicode MS"/>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21">
    <w:name w:val="Основной шрифт абзаца2"/>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ascii="Times New Roman" w:hAnsi="Times New Roman" w:cs="Arial Unicode MS"/>
      <w:i/>
      <w:iCs/>
      <w:sz w:val="24"/>
      <w:szCs w:val="24"/>
    </w:rPr>
  </w:style>
  <w:style w:type="paragraph" w:styleId="Style17">
    <w:name w:val="Покажчик"/>
    <w:basedOn w:val="Normal"/>
    <w:qFormat/>
    <w:pPr>
      <w:suppressLineNumbers/>
    </w:pPr>
    <w:rPr>
      <w:rFonts w:ascii="Times New Roman" w:hAnsi="Times New Roman" w:cs="Arial Unicode MS"/>
    </w:rPr>
  </w:style>
  <w:style w:type="paragraph" w:styleId="Style18">
    <w:name w:val="Название объекта"/>
    <w:basedOn w:val="Normal"/>
    <w:qFormat/>
    <w:pPr>
      <w:suppressLineNumbers/>
      <w:spacing w:before="120" w:after="120"/>
    </w:pPr>
    <w:rPr>
      <w:rFonts w:cs="Mangal"/>
      <w:i/>
      <w:iCs/>
      <w:sz w:val="24"/>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20">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1">
    <w:name w:val="Header"/>
    <w:basedOn w:val="Normal"/>
    <w:pPr>
      <w:tabs>
        <w:tab w:val="clear" w:pos="708"/>
        <w:tab w:val="center" w:pos="4677" w:leader="none"/>
        <w:tab w:val="right" w:pos="9355" w:leader="none"/>
      </w:tabs>
    </w:pPr>
    <w:rPr/>
  </w:style>
  <w:style w:type="paragraph" w:styleId="Style22">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106</TotalTime>
  <Application>LibreOffice/7.1.5.2$Windows_X86_64 LibreOffice_project/85f04e9f809797b8199d13c421bd8a2b025d52b5</Application>
  <AppVersion>15.0000</AppVersion>
  <Pages>2</Pages>
  <Words>316</Words>
  <Characters>2078</Characters>
  <CharactersWithSpaces>2680</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2021-03-16T16:16:00Z</dcterms:created>
  <dc:creator>burko</dc:creator>
  <dc:description/>
  <cp:keywords>  </cp:keywords>
  <dc:language>uk-UA</dc:language>
  <cp:lastModifiedBy/>
  <cp:lastPrinted>2022-02-24T16:31:21Z</cp:lastPrinted>
  <dcterms:modified xsi:type="dcterms:W3CDTF">2022-02-25T12:48:12Z</dcterms:modified>
  <cp:revision>21</cp:revision>
  <dc:subject/>
  <dc:title>  </dc:title>
</cp:coreProperties>
</file>

<file path=docProps/custom.xml><?xml version="1.0" encoding="utf-8"?>
<Properties xmlns="http://schemas.openxmlformats.org/officeDocument/2006/custom-properties" xmlns:vt="http://schemas.openxmlformats.org/officeDocument/2006/docPropsVTypes"/>
</file>