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7B94" w:rsidRDefault="008D02D2">
      <w:pPr>
        <w:widowControl/>
        <w:ind w:left="963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Додаток 2 </w:t>
      </w:r>
    </w:p>
    <w:p w:rsidR="00867B94" w:rsidRDefault="008D02D2">
      <w:pPr>
        <w:widowControl/>
        <w:ind w:left="963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 Комплексної Програми розвитку міського </w:t>
      </w:r>
      <w:r>
        <w:rPr>
          <w:sz w:val="28"/>
          <w:szCs w:val="28"/>
          <w:highlight w:val="white"/>
          <w:lang w:eastAsia="ru-RU"/>
        </w:rPr>
        <w:t>пасажирського транспорту на 2020-2024 роки</w:t>
      </w:r>
    </w:p>
    <w:p w:rsidR="00867B94" w:rsidRDefault="00867B94">
      <w:pPr>
        <w:widowControl/>
        <w:jc w:val="right"/>
        <w:rPr>
          <w:sz w:val="28"/>
          <w:szCs w:val="28"/>
        </w:rPr>
      </w:pPr>
    </w:p>
    <w:p w:rsidR="00867B94" w:rsidRDefault="008D02D2">
      <w:pPr>
        <w:widowControl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Напрями діяльності, завдання та заходи</w:t>
      </w:r>
    </w:p>
    <w:p w:rsidR="00867B94" w:rsidRDefault="008D02D2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Комплексної Програми розвитку міського пасажирського транспорту на 2020-2024 роки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2583"/>
        <w:gridCol w:w="3216"/>
        <w:gridCol w:w="2558"/>
        <w:gridCol w:w="1554"/>
        <w:gridCol w:w="1984"/>
        <w:gridCol w:w="995"/>
        <w:gridCol w:w="2262"/>
      </w:tblGrid>
      <w:tr w:rsidR="00867B94">
        <w:trPr>
          <w:jc w:val="center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rvts64"/>
              </w:rPr>
              <w:t>№</w:t>
            </w:r>
          </w:p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rvts64"/>
              </w:rPr>
              <w:t>з/п</w:t>
            </w:r>
          </w:p>
        </w:tc>
        <w:tc>
          <w:tcPr>
            <w:tcW w:w="2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 xml:space="preserve">Напрям </w:t>
            </w:r>
          </w:p>
          <w:p w:rsidR="00867B94" w:rsidRDefault="008D02D2">
            <w:pPr>
              <w:pStyle w:val="21"/>
              <w:spacing w:line="240" w:lineRule="auto"/>
              <w:jc w:val="center"/>
            </w:pPr>
            <w:r>
              <w:t>діяльності</w:t>
            </w:r>
          </w:p>
        </w:tc>
        <w:tc>
          <w:tcPr>
            <w:tcW w:w="3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both"/>
            </w:pPr>
            <w:r>
              <w:t xml:space="preserve">Перелік </w:t>
            </w:r>
            <w:r>
              <w:t>заходів Програми</w:t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rvts64"/>
              </w:rPr>
              <w:t>Виконавці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rvts64"/>
              </w:rPr>
              <w:t>Термін</w:t>
            </w:r>
          </w:p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rvts64"/>
              </w:rPr>
              <w:t>виконання, роки</w:t>
            </w:r>
          </w:p>
        </w:tc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 xml:space="preserve">Джерела та обсяги фінансування, </w:t>
            </w:r>
            <w:proofErr w:type="spellStart"/>
            <w:r>
              <w:t>тис</w:t>
            </w:r>
            <w:proofErr w:type="spellEnd"/>
            <w:r>
              <w:t>. грн</w:t>
            </w:r>
          </w:p>
        </w:tc>
        <w:tc>
          <w:tcPr>
            <w:tcW w:w="2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lang w:eastAsia="ru-RU"/>
              </w:rPr>
              <w:t>Очікуваний результат</w:t>
            </w: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2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32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67B94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ind w:left="-21" w:right="-51"/>
              <w:jc w:val="center"/>
            </w:pPr>
            <w:r>
              <w:t>бюджет міської територіальної громади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власні кошти</w:t>
            </w:r>
          </w:p>
        </w:tc>
        <w:tc>
          <w:tcPr>
            <w:tcW w:w="2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4.</w:t>
            </w:r>
          </w:p>
        </w:tc>
        <w:tc>
          <w:tcPr>
            <w:tcW w:w="257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t>Виконання обсягів транспортної роботи</w:t>
            </w:r>
          </w:p>
        </w:tc>
        <w:tc>
          <w:tcPr>
            <w:tcW w:w="320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t>Оплата замовником фактично виконаних обсягів</w:t>
            </w:r>
            <w:r>
              <w:t xml:space="preserve"> робіт за вирахуванням доходу від пасажирських перевезень та інших доходів</w:t>
            </w:r>
          </w:p>
        </w:tc>
        <w:tc>
          <w:tcPr>
            <w:tcW w:w="254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Виконавчі органи Луцької міської ради, КП «Луцьке підприємство електротранспорту»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>2020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120 000,0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rPr>
                <w:lang w:eastAsia="ru-RU"/>
              </w:rPr>
              <w:t>Максимально підвищити прозорість та точність фактично наданих послуг</w:t>
            </w: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2021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150 000,0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2022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130 000,0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2023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150 000,0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2024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150 000,0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  <w:rPr>
                <w:lang w:eastAsia="ru-RU"/>
              </w:rPr>
            </w:pPr>
          </w:p>
        </w:tc>
      </w:tr>
      <w:tr w:rsidR="00867B94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6.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Погашення кредиторської заборгованості з обов’язкових платежів минулих періодів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Сплата Єдиного соціального внеску</w:t>
            </w:r>
          </w:p>
          <w:p w:rsidR="00867B94" w:rsidRDefault="00867B94">
            <w:pPr>
              <w:pStyle w:val="21"/>
              <w:spacing w:line="240" w:lineRule="auto"/>
              <w:jc w:val="center"/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 xml:space="preserve">Виконавчі органи Луцької міської ради, </w:t>
            </w:r>
          </w:p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  <w:lang w:eastAsia="ru-RU"/>
              </w:rPr>
              <w:t>КП «</w:t>
            </w:r>
            <w:r>
              <w:rPr>
                <w:rStyle w:val="2"/>
                <w:lang w:eastAsia="ru-RU"/>
              </w:rPr>
              <w:t xml:space="preserve">Луцьке </w:t>
            </w:r>
            <w:r>
              <w:rPr>
                <w:rStyle w:val="2"/>
                <w:lang w:eastAsia="ru-RU"/>
              </w:rPr>
              <w:t>підприємство електротранспорту</w:t>
            </w:r>
            <w:bookmarkStart w:id="0" w:name="__DdeLink__2276_3916076847"/>
            <w:r>
              <w:rPr>
                <w:rStyle w:val="211pt"/>
                <w:sz w:val="28"/>
                <w:lang w:eastAsia="ru-RU"/>
              </w:rPr>
              <w:t>»</w:t>
            </w:r>
            <w:bookmarkEnd w:id="0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2020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2 000,0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Підвищити прибутковість </w:t>
            </w: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2021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2 000,0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2022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11 500,0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>2023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2024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Сплата Податку з доходу фізичних осіб</w:t>
            </w: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2020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4 750,0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2021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1 500,0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2022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6 000,0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rPr>
                <w:rStyle w:val="211pt"/>
                <w:sz w:val="28"/>
              </w:rPr>
              <w:t xml:space="preserve">2023 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</w:pPr>
          </w:p>
        </w:tc>
        <w:tc>
          <w:tcPr>
            <w:tcW w:w="320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  <w:rPr>
                <w:rStyle w:val="211pt"/>
                <w:sz w:val="28"/>
              </w:rPr>
            </w:pPr>
            <w:r>
              <w:rPr>
                <w:rStyle w:val="211pt"/>
                <w:sz w:val="28"/>
              </w:rPr>
              <w:t xml:space="preserve">2024 </w:t>
            </w:r>
          </w:p>
          <w:p w:rsidR="008D02D2" w:rsidRDefault="008D02D2">
            <w:pPr>
              <w:pStyle w:val="21"/>
              <w:spacing w:line="240" w:lineRule="auto"/>
              <w:jc w:val="center"/>
            </w:pPr>
            <w:bookmarkStart w:id="1" w:name="_GoBack"/>
            <w:bookmarkEnd w:id="1"/>
          </w:p>
        </w:tc>
        <w:tc>
          <w:tcPr>
            <w:tcW w:w="197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867B94">
        <w:trPr>
          <w:jc w:val="center"/>
        </w:trPr>
        <w:tc>
          <w:tcPr>
            <w:tcW w:w="60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lastRenderedPageBreak/>
              <w:t>7.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t xml:space="preserve">Надання фінансової підтримки КП </w:t>
            </w:r>
            <w:r>
              <w:rPr>
                <w:rStyle w:val="211pt"/>
                <w:sz w:val="28"/>
                <w:lang w:eastAsia="ru-RU"/>
              </w:rPr>
              <w:t>«</w:t>
            </w:r>
            <w:r>
              <w:t>Луцьке підприємство електротранспорту</w:t>
            </w:r>
            <w:r>
              <w:rPr>
                <w:rStyle w:val="211pt"/>
                <w:sz w:val="28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320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t>Виплата заробітної плати</w:t>
            </w:r>
          </w:p>
        </w:tc>
        <w:tc>
          <w:tcPr>
            <w:tcW w:w="254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shd w:val="clear" w:color="auto" w:fill="FFFFFF"/>
              <w:snapToGrid w:val="0"/>
              <w:jc w:val="center"/>
            </w:pPr>
            <w:r>
              <w:rPr>
                <w:sz w:val="28"/>
                <w:szCs w:val="28"/>
              </w:rPr>
              <w:t>Виконавчі органи Луцької міської ради, КП «Луцьке підприємство електротранспорту»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pacing w:line="240" w:lineRule="auto"/>
              <w:jc w:val="center"/>
            </w:pPr>
            <w:r>
              <w:t>2022</w:t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t>5 000,0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867B94" w:rsidRDefault="00867B94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25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67B94" w:rsidRDefault="008D02D2">
            <w:pPr>
              <w:pStyle w:val="21"/>
              <w:snapToGrid w:val="0"/>
              <w:spacing w:line="240" w:lineRule="auto"/>
              <w:jc w:val="center"/>
            </w:pPr>
            <w:r>
              <w:t>Виплатити заробітну плату</w:t>
            </w:r>
          </w:p>
        </w:tc>
      </w:tr>
    </w:tbl>
    <w:p w:rsidR="00867B94" w:rsidRDefault="00867B94">
      <w:pPr>
        <w:widowControl/>
      </w:pPr>
    </w:p>
    <w:sectPr w:rsidR="00867B94">
      <w:headerReference w:type="default" r:id="rId7"/>
      <w:pgSz w:w="16838" w:h="11906" w:orient="landscape"/>
      <w:pgMar w:top="1565" w:right="567" w:bottom="426" w:left="567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2D2">
      <w:r>
        <w:separator/>
      </w:r>
    </w:p>
  </w:endnote>
  <w:endnote w:type="continuationSeparator" w:id="0">
    <w:p w:rsidR="00000000" w:rsidRDefault="008D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2D2">
      <w:r>
        <w:separator/>
      </w:r>
    </w:p>
  </w:footnote>
  <w:footnote w:type="continuationSeparator" w:id="0">
    <w:p w:rsidR="00000000" w:rsidRDefault="008D0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94" w:rsidRDefault="008D02D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B94"/>
    <w:rsid w:val="00867B94"/>
    <w:rsid w:val="008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95"/>
    <w:pPr>
      <w:widowControl w:val="0"/>
      <w:suppressAutoHyphens/>
    </w:pPr>
    <w:rPr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qFormat/>
    <w:rsid w:val="00441995"/>
  </w:style>
  <w:style w:type="character" w:customStyle="1" w:styleId="WW8Num1z0">
    <w:name w:val="WW8Num1z0"/>
    <w:uiPriority w:val="99"/>
    <w:qFormat/>
    <w:rsid w:val="00441995"/>
  </w:style>
  <w:style w:type="character" w:customStyle="1" w:styleId="WW8Num1z1">
    <w:name w:val="WW8Num1z1"/>
    <w:uiPriority w:val="99"/>
    <w:qFormat/>
    <w:rsid w:val="00441995"/>
  </w:style>
  <w:style w:type="character" w:customStyle="1" w:styleId="WW8Num1z2">
    <w:name w:val="WW8Num1z2"/>
    <w:uiPriority w:val="99"/>
    <w:qFormat/>
    <w:rsid w:val="00441995"/>
  </w:style>
  <w:style w:type="character" w:customStyle="1" w:styleId="WW8Num1z3">
    <w:name w:val="WW8Num1z3"/>
    <w:uiPriority w:val="99"/>
    <w:qFormat/>
    <w:rsid w:val="00441995"/>
  </w:style>
  <w:style w:type="character" w:customStyle="1" w:styleId="WW8Num1z4">
    <w:name w:val="WW8Num1z4"/>
    <w:uiPriority w:val="99"/>
    <w:qFormat/>
    <w:rsid w:val="00441995"/>
  </w:style>
  <w:style w:type="character" w:customStyle="1" w:styleId="WW8Num1z5">
    <w:name w:val="WW8Num1z5"/>
    <w:uiPriority w:val="99"/>
    <w:qFormat/>
    <w:rsid w:val="00441995"/>
  </w:style>
  <w:style w:type="character" w:customStyle="1" w:styleId="WW8Num1z6">
    <w:name w:val="WW8Num1z6"/>
    <w:uiPriority w:val="99"/>
    <w:qFormat/>
    <w:rsid w:val="00441995"/>
  </w:style>
  <w:style w:type="character" w:customStyle="1" w:styleId="WW8Num1z7">
    <w:name w:val="WW8Num1z7"/>
    <w:uiPriority w:val="99"/>
    <w:qFormat/>
    <w:rsid w:val="00441995"/>
  </w:style>
  <w:style w:type="character" w:customStyle="1" w:styleId="WW8Num1z8">
    <w:name w:val="WW8Num1z8"/>
    <w:uiPriority w:val="99"/>
    <w:qFormat/>
    <w:rsid w:val="00441995"/>
  </w:style>
  <w:style w:type="character" w:customStyle="1" w:styleId="WW8Num2z0">
    <w:name w:val="WW8Num2z0"/>
    <w:uiPriority w:val="99"/>
    <w:qFormat/>
    <w:rsid w:val="00441995"/>
    <w:rPr>
      <w:rFonts w:ascii="Times New Roman" w:hAnsi="Times New Roman"/>
      <w:sz w:val="28"/>
    </w:rPr>
  </w:style>
  <w:style w:type="character" w:customStyle="1" w:styleId="WW8Num2z1">
    <w:name w:val="WW8Num2z1"/>
    <w:uiPriority w:val="99"/>
    <w:qFormat/>
    <w:rsid w:val="00441995"/>
  </w:style>
  <w:style w:type="character" w:customStyle="1" w:styleId="WW8Num2z2">
    <w:name w:val="WW8Num2z2"/>
    <w:uiPriority w:val="99"/>
    <w:qFormat/>
    <w:rsid w:val="00441995"/>
  </w:style>
  <w:style w:type="character" w:customStyle="1" w:styleId="WW8Num2z3">
    <w:name w:val="WW8Num2z3"/>
    <w:uiPriority w:val="99"/>
    <w:qFormat/>
    <w:rsid w:val="00441995"/>
  </w:style>
  <w:style w:type="character" w:customStyle="1" w:styleId="WW8Num2z4">
    <w:name w:val="WW8Num2z4"/>
    <w:uiPriority w:val="99"/>
    <w:qFormat/>
    <w:rsid w:val="00441995"/>
  </w:style>
  <w:style w:type="character" w:customStyle="1" w:styleId="WW8Num2z5">
    <w:name w:val="WW8Num2z5"/>
    <w:uiPriority w:val="99"/>
    <w:qFormat/>
    <w:rsid w:val="00441995"/>
  </w:style>
  <w:style w:type="character" w:customStyle="1" w:styleId="WW8Num2z6">
    <w:name w:val="WW8Num2z6"/>
    <w:uiPriority w:val="99"/>
    <w:qFormat/>
    <w:rsid w:val="00441995"/>
  </w:style>
  <w:style w:type="character" w:customStyle="1" w:styleId="WW8Num2z7">
    <w:name w:val="WW8Num2z7"/>
    <w:uiPriority w:val="99"/>
    <w:qFormat/>
    <w:rsid w:val="00441995"/>
  </w:style>
  <w:style w:type="character" w:customStyle="1" w:styleId="WW8Num2z8">
    <w:name w:val="WW8Num2z8"/>
    <w:uiPriority w:val="99"/>
    <w:qFormat/>
    <w:rsid w:val="00441995"/>
  </w:style>
  <w:style w:type="character" w:customStyle="1" w:styleId="a3">
    <w:name w:val="Шрифт абзацу за замовчуванням"/>
    <w:uiPriority w:val="99"/>
    <w:qFormat/>
    <w:rsid w:val="00441995"/>
  </w:style>
  <w:style w:type="character" w:customStyle="1" w:styleId="WW8Num3z0">
    <w:name w:val="WW8Num3z0"/>
    <w:uiPriority w:val="99"/>
    <w:qFormat/>
    <w:rsid w:val="00441995"/>
  </w:style>
  <w:style w:type="character" w:customStyle="1" w:styleId="WW8Num3z1">
    <w:name w:val="WW8Num3z1"/>
    <w:uiPriority w:val="99"/>
    <w:qFormat/>
    <w:rsid w:val="00441995"/>
  </w:style>
  <w:style w:type="character" w:customStyle="1" w:styleId="WW8Num3z2">
    <w:name w:val="WW8Num3z2"/>
    <w:uiPriority w:val="99"/>
    <w:qFormat/>
    <w:rsid w:val="00441995"/>
  </w:style>
  <w:style w:type="character" w:customStyle="1" w:styleId="WW8Num3z3">
    <w:name w:val="WW8Num3z3"/>
    <w:uiPriority w:val="99"/>
    <w:qFormat/>
    <w:rsid w:val="00441995"/>
  </w:style>
  <w:style w:type="character" w:customStyle="1" w:styleId="WW8Num3z4">
    <w:name w:val="WW8Num3z4"/>
    <w:uiPriority w:val="99"/>
    <w:qFormat/>
    <w:rsid w:val="00441995"/>
  </w:style>
  <w:style w:type="character" w:customStyle="1" w:styleId="WW8Num3z5">
    <w:name w:val="WW8Num3z5"/>
    <w:uiPriority w:val="99"/>
    <w:qFormat/>
    <w:rsid w:val="00441995"/>
  </w:style>
  <w:style w:type="character" w:customStyle="1" w:styleId="WW8Num3z6">
    <w:name w:val="WW8Num3z6"/>
    <w:uiPriority w:val="99"/>
    <w:qFormat/>
    <w:rsid w:val="00441995"/>
  </w:style>
  <w:style w:type="character" w:customStyle="1" w:styleId="WW8Num3z7">
    <w:name w:val="WW8Num3z7"/>
    <w:uiPriority w:val="99"/>
    <w:qFormat/>
    <w:rsid w:val="00441995"/>
  </w:style>
  <w:style w:type="character" w:customStyle="1" w:styleId="WW8Num3z8">
    <w:name w:val="WW8Num3z8"/>
    <w:uiPriority w:val="99"/>
    <w:qFormat/>
    <w:rsid w:val="00441995"/>
  </w:style>
  <w:style w:type="character" w:customStyle="1" w:styleId="10">
    <w:name w:val="Заголовок №1_"/>
    <w:uiPriority w:val="99"/>
    <w:qFormat/>
    <w:rsid w:val="00441995"/>
    <w:rPr>
      <w:rFonts w:ascii="Times New Roman" w:hAnsi="Times New Roman"/>
      <w:b/>
      <w:sz w:val="48"/>
      <w:u w:val="none"/>
    </w:rPr>
  </w:style>
  <w:style w:type="character" w:customStyle="1" w:styleId="6">
    <w:name w:val="Основной текст (6)"/>
    <w:uiPriority w:val="99"/>
    <w:qFormat/>
    <w:rsid w:val="00441995"/>
    <w:rPr>
      <w:rFonts w:ascii="Times New Roman" w:hAnsi="Times New Roman"/>
      <w:sz w:val="36"/>
      <w:u w:val="none"/>
    </w:rPr>
  </w:style>
  <w:style w:type="character" w:customStyle="1" w:styleId="rvts64">
    <w:name w:val="rvts64"/>
    <w:uiPriority w:val="99"/>
    <w:qFormat/>
    <w:rsid w:val="00441995"/>
  </w:style>
  <w:style w:type="character" w:customStyle="1" w:styleId="211pt">
    <w:name w:val="Основной текст (2) + 11 pt"/>
    <w:uiPriority w:val="99"/>
    <w:qFormat/>
    <w:rsid w:val="00441995"/>
    <w:rPr>
      <w:rFonts w:ascii="Times New Roman" w:hAnsi="Times New Roman"/>
      <w:sz w:val="22"/>
      <w:u w:val="none"/>
    </w:rPr>
  </w:style>
  <w:style w:type="character" w:customStyle="1" w:styleId="2">
    <w:name w:val="Основной текст (2)_"/>
    <w:uiPriority w:val="99"/>
    <w:qFormat/>
    <w:rsid w:val="00441995"/>
    <w:rPr>
      <w:rFonts w:ascii="Times New Roman" w:hAnsi="Times New Roman"/>
      <w:sz w:val="28"/>
      <w:u w:val="none"/>
    </w:rPr>
  </w:style>
  <w:style w:type="character" w:customStyle="1" w:styleId="a4">
    <w:name w:val="Нижний колонтитул Знак"/>
    <w:uiPriority w:val="99"/>
    <w:qFormat/>
    <w:rsid w:val="00441995"/>
    <w:rPr>
      <w:rFonts w:eastAsia="Times New Roman"/>
      <w:kern w:val="2"/>
      <w:sz w:val="24"/>
      <w:lang w:eastAsia="zh-CN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75061D"/>
    <w:rPr>
      <w:rFonts w:cs="Times New Roman"/>
      <w:kern w:val="2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8"/>
    <w:uiPriority w:val="99"/>
    <w:semiHidden/>
    <w:qFormat/>
    <w:locked/>
    <w:rsid w:val="0075061D"/>
    <w:rPr>
      <w:rFonts w:cs="Times New Roman"/>
      <w:kern w:val="2"/>
      <w:sz w:val="24"/>
      <w:szCs w:val="24"/>
      <w:lang w:eastAsia="zh-CN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sid w:val="0075061D"/>
    <w:rPr>
      <w:rFonts w:cs="Times New Roman"/>
      <w:kern w:val="2"/>
      <w:sz w:val="24"/>
      <w:szCs w:val="24"/>
      <w:lang w:eastAsia="zh-CN"/>
    </w:rPr>
  </w:style>
  <w:style w:type="paragraph" w:customStyle="1" w:styleId="aa">
    <w:name w:val="Заголовок"/>
    <w:basedOn w:val="a"/>
    <w:next w:val="a6"/>
    <w:uiPriority w:val="99"/>
    <w:qFormat/>
    <w:rsid w:val="0044199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5"/>
    <w:uiPriority w:val="99"/>
    <w:rsid w:val="00441995"/>
    <w:pPr>
      <w:spacing w:after="120"/>
    </w:pPr>
  </w:style>
  <w:style w:type="paragraph" w:styleId="ab">
    <w:name w:val="List"/>
    <w:basedOn w:val="a6"/>
    <w:uiPriority w:val="99"/>
    <w:rsid w:val="00441995"/>
    <w:rPr>
      <w:rFonts w:cs="Tahoma"/>
    </w:rPr>
  </w:style>
  <w:style w:type="paragraph" w:styleId="ac">
    <w:name w:val="caption"/>
    <w:basedOn w:val="a"/>
    <w:uiPriority w:val="99"/>
    <w:qFormat/>
    <w:rsid w:val="0044199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441995"/>
    <w:pPr>
      <w:suppressLineNumbers/>
    </w:pPr>
    <w:rPr>
      <w:rFonts w:cs="Tahoma"/>
    </w:rPr>
  </w:style>
  <w:style w:type="paragraph" w:customStyle="1" w:styleId="12">
    <w:name w:val="Название объекта1"/>
    <w:basedOn w:val="a"/>
    <w:uiPriority w:val="99"/>
    <w:qFormat/>
    <w:rsid w:val="00441995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 об'єкта1"/>
    <w:basedOn w:val="a"/>
    <w:uiPriority w:val="99"/>
    <w:qFormat/>
    <w:rsid w:val="00441995"/>
    <w:pPr>
      <w:suppressLineNumbers/>
      <w:spacing w:before="120" w:after="120"/>
    </w:pPr>
    <w:rPr>
      <w:rFonts w:cs="Tahoma"/>
      <w:i/>
      <w:iCs/>
    </w:rPr>
  </w:style>
  <w:style w:type="paragraph" w:customStyle="1" w:styleId="ae">
    <w:name w:val="Вміст таблиці"/>
    <w:basedOn w:val="a"/>
    <w:uiPriority w:val="99"/>
    <w:qFormat/>
    <w:rsid w:val="00441995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rsid w:val="00441995"/>
    <w:pPr>
      <w:suppressLineNumbers/>
      <w:tabs>
        <w:tab w:val="center" w:pos="4677"/>
        <w:tab w:val="right" w:pos="9355"/>
      </w:tabs>
    </w:pPr>
  </w:style>
  <w:style w:type="paragraph" w:customStyle="1" w:styleId="af0">
    <w:name w:val="Заголовок таблиці"/>
    <w:basedOn w:val="ae"/>
    <w:uiPriority w:val="99"/>
    <w:qFormat/>
    <w:rsid w:val="00441995"/>
    <w:pPr>
      <w:jc w:val="center"/>
    </w:pPr>
    <w:rPr>
      <w:b/>
      <w:bCs/>
    </w:rPr>
  </w:style>
  <w:style w:type="paragraph" w:customStyle="1" w:styleId="14">
    <w:name w:val="Заголовок №1"/>
    <w:basedOn w:val="a"/>
    <w:uiPriority w:val="99"/>
    <w:qFormat/>
    <w:rsid w:val="00441995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">
    <w:name w:val="Основной текст (2)1"/>
    <w:basedOn w:val="a"/>
    <w:uiPriority w:val="99"/>
    <w:qFormat/>
    <w:rsid w:val="00441995"/>
    <w:pPr>
      <w:shd w:val="clear" w:color="auto" w:fill="FFFFFF"/>
      <w:spacing w:line="240" w:lineRule="atLeast"/>
    </w:pPr>
    <w:rPr>
      <w:sz w:val="28"/>
      <w:szCs w:val="28"/>
    </w:rPr>
  </w:style>
  <w:style w:type="paragraph" w:styleId="a9">
    <w:name w:val="footer"/>
    <w:basedOn w:val="a"/>
    <w:link w:val="11"/>
    <w:uiPriority w:val="99"/>
    <w:rsid w:val="00441995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960</Words>
  <Characters>548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Лебідь Розалія Олександрівна</cp:lastModifiedBy>
  <cp:revision>18</cp:revision>
  <cp:lastPrinted>2022-03-04T09:03:00Z</cp:lastPrinted>
  <dcterms:created xsi:type="dcterms:W3CDTF">2022-02-07T08:46:00Z</dcterms:created>
  <dcterms:modified xsi:type="dcterms:W3CDTF">2022-03-04T12:26:00Z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