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0902481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FA2102">
      <w:pPr>
        <w:spacing w:line="360" w:lineRule="auto"/>
        <w:rPr>
          <w:szCs w:val="28"/>
        </w:rPr>
      </w:pPr>
    </w:p>
    <w:p w:rsidR="00395D1E" w:rsidRDefault="00BE4DF5" w:rsidP="006463B0">
      <w:r>
        <w:t>Про</w:t>
      </w:r>
      <w:r w:rsidR="00605814">
        <w:t xml:space="preserve"> продовження</w:t>
      </w:r>
      <w:r>
        <w:t xml:space="preserve"> розміщення </w:t>
      </w:r>
    </w:p>
    <w:p w:rsidR="00395D1E" w:rsidRDefault="009D0456" w:rsidP="00BE4DF5">
      <w:r>
        <w:t>п</w:t>
      </w:r>
      <w:r w:rsidR="006463B0">
        <w:t>ідприємцем</w:t>
      </w:r>
      <w:r>
        <w:t xml:space="preserve"> </w:t>
      </w:r>
      <w:r w:rsidR="00D37D47">
        <w:t>Наконечною Г.Я.</w:t>
      </w:r>
      <w:r w:rsidR="009D3123">
        <w:t xml:space="preserve"> </w:t>
      </w:r>
    </w:p>
    <w:p w:rsidR="00EF5901" w:rsidRDefault="00D37D47" w:rsidP="00BE4DF5">
      <w:r>
        <w:t>пересувної</w:t>
      </w:r>
      <w:r w:rsidR="00EF5901">
        <w:t xml:space="preserve"> </w:t>
      </w:r>
      <w:r w:rsidR="00BE4DF5">
        <w:t>тимчасов</w:t>
      </w:r>
      <w:r w:rsidR="00A47BB9">
        <w:t>ої</w:t>
      </w:r>
      <w:r w:rsidR="00303629">
        <w:t xml:space="preserve"> споруди</w:t>
      </w:r>
    </w:p>
    <w:p w:rsidR="00775726" w:rsidRDefault="00C969E5" w:rsidP="00BE4DF5">
      <w:r>
        <w:t>на</w:t>
      </w:r>
      <w:r w:rsidR="009D3123">
        <w:t xml:space="preserve"> </w:t>
      </w:r>
      <w:r w:rsidR="00F0558C">
        <w:t>вул.</w:t>
      </w:r>
      <w:r w:rsidR="008B68F4">
        <w:t> </w:t>
      </w:r>
      <w:r w:rsidR="00D37D47">
        <w:t>Глушець (біля фонтанів)</w:t>
      </w:r>
    </w:p>
    <w:p w:rsidR="0031107C" w:rsidRDefault="0031107C" w:rsidP="00BE4DF5">
      <w:pPr>
        <w:rPr>
          <w:szCs w:val="28"/>
        </w:rPr>
      </w:pPr>
    </w:p>
    <w:p w:rsidR="00FA2102" w:rsidRPr="00556B8D" w:rsidRDefault="00FA2102" w:rsidP="00BE4DF5">
      <w:pPr>
        <w:rPr>
          <w:szCs w:val="28"/>
        </w:rPr>
      </w:pPr>
    </w:p>
    <w:p w:rsidR="00FA2102" w:rsidRDefault="0031107C" w:rsidP="001B37BB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r w:rsidR="00D37D47">
        <w:rPr>
          <w:szCs w:val="28"/>
        </w:rPr>
        <w:t>Наконечної Галини Ярославівни</w:t>
      </w:r>
      <w:r>
        <w:rPr>
          <w:szCs w:val="28"/>
        </w:rPr>
        <w:t xml:space="preserve"> щодо </w:t>
      </w:r>
      <w:r w:rsidR="00333757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D37D47">
        <w:rPr>
          <w:szCs w:val="28"/>
        </w:rPr>
        <w:t>пересувної</w:t>
      </w:r>
      <w:r>
        <w:rPr>
          <w:szCs w:val="28"/>
        </w:rPr>
        <w:t xml:space="preserve"> тимчасової споруди, </w:t>
      </w:r>
      <w:r w:rsidR="007C0F64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7C0F64" w:rsidRPr="00C351DD">
        <w:rPr>
          <w:szCs w:val="28"/>
        </w:rPr>
        <w:t xml:space="preserve"> </w:t>
      </w:r>
      <w:r w:rsidR="007C0F64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7C0F64" w:rsidRPr="00495DD5">
        <w:rPr>
          <w:szCs w:val="28"/>
        </w:rPr>
        <w:t xml:space="preserve">від </w:t>
      </w:r>
      <w:r w:rsidR="00902AF2">
        <w:rPr>
          <w:szCs w:val="28"/>
        </w:rPr>
        <w:t>08.02.2022</w:t>
      </w:r>
      <w:r w:rsidR="007C0F64" w:rsidRPr="00495DD5">
        <w:rPr>
          <w:szCs w:val="28"/>
        </w:rPr>
        <w:t xml:space="preserve"> № </w:t>
      </w:r>
      <w:r w:rsidR="00902AF2">
        <w:rPr>
          <w:szCs w:val="28"/>
        </w:rPr>
        <w:t>318</w:t>
      </w:r>
      <w:r w:rsidR="007C0F64">
        <w:rPr>
          <w:szCs w:val="28"/>
        </w:rPr>
        <w:t>-П/202</w:t>
      </w:r>
      <w:r w:rsidR="00902AF2">
        <w:rPr>
          <w:szCs w:val="28"/>
        </w:rPr>
        <w:t>2</w:t>
      </w:r>
      <w:r w:rsidR="007C0F64" w:rsidRPr="00495DD5">
        <w:rPr>
          <w:szCs w:val="28"/>
        </w:rPr>
        <w:t xml:space="preserve"> </w:t>
      </w:r>
      <w:r w:rsidR="001B37BB">
        <w:rPr>
          <w:szCs w:val="28"/>
        </w:rPr>
        <w:t>департаменту містобудування, земельних ресурсів та реклами, виконавчий</w:t>
      </w:r>
      <w:r w:rsidR="002B2932">
        <w:rPr>
          <w:szCs w:val="28"/>
        </w:rPr>
        <w:t xml:space="preserve"> комітет </w:t>
      </w:r>
      <w:r w:rsidR="001B37BB">
        <w:rPr>
          <w:szCs w:val="28"/>
        </w:rPr>
        <w:t>міської ради</w:t>
      </w:r>
    </w:p>
    <w:p w:rsidR="001B37BB" w:rsidRDefault="001B37BB" w:rsidP="001B37BB">
      <w:pPr>
        <w:ind w:firstLine="720"/>
        <w:jc w:val="both"/>
        <w:rPr>
          <w:szCs w:val="28"/>
        </w:rPr>
      </w:pPr>
    </w:p>
    <w:p w:rsidR="00BE4DF5" w:rsidRDefault="00BE4DF5" w:rsidP="00FA2102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FA2102" w:rsidRPr="00FA2102" w:rsidRDefault="00BE4DF5" w:rsidP="00D37D47">
      <w:pPr>
        <w:ind w:firstLine="708"/>
        <w:jc w:val="both"/>
        <w:rPr>
          <w:sz w:val="16"/>
          <w:szCs w:val="16"/>
        </w:rPr>
      </w:pPr>
      <w:r>
        <w:rPr>
          <w:szCs w:val="28"/>
        </w:rPr>
        <w:t xml:space="preserve">1. Погодити </w:t>
      </w:r>
      <w:r w:rsidR="00CB4394">
        <w:t xml:space="preserve">підприємцю </w:t>
      </w:r>
      <w:r w:rsidR="00D37D47">
        <w:rPr>
          <w:szCs w:val="28"/>
        </w:rPr>
        <w:t>Наконечній Галині Ярославівні</w:t>
      </w:r>
      <w:r w:rsidR="00FC77A0">
        <w:rPr>
          <w:szCs w:val="28"/>
        </w:rPr>
        <w:t xml:space="preserve"> </w:t>
      </w:r>
      <w:r w:rsidR="00ED07C0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D37D47">
        <w:rPr>
          <w:szCs w:val="28"/>
        </w:rPr>
        <w:t>пересувної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>
        <w:rPr>
          <w:szCs w:val="28"/>
        </w:rPr>
        <w:t>для провадження підприємницької діяльності (</w:t>
      </w:r>
      <w:r w:rsidR="00D37D47">
        <w:rPr>
          <w:szCs w:val="28"/>
        </w:rPr>
        <w:t>атракціону «Дитячий потяг»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F42107">
        <w:t>вул.</w:t>
      </w:r>
      <w:r w:rsidR="00303629">
        <w:t> </w:t>
      </w:r>
      <w:r w:rsidR="00D37D47">
        <w:t>Глушець</w:t>
      </w:r>
      <w:r w:rsidR="00395D1E">
        <w:t xml:space="preserve"> (</w:t>
      </w:r>
      <w:r w:rsidR="00D37D47">
        <w:t>біля фонтанів</w:t>
      </w:r>
      <w:r w:rsidR="00F36458">
        <w:t>)</w:t>
      </w:r>
      <w:bookmarkStart w:id="0" w:name="_GoBack"/>
      <w:bookmarkEnd w:id="0"/>
      <w:r w:rsidR="00F36458">
        <w:t xml:space="preserve"> </w:t>
      </w:r>
      <w:r w:rsidR="002B2932">
        <w:rPr>
          <w:szCs w:val="28"/>
        </w:rPr>
        <w:t>згідно з додатком,</w:t>
      </w:r>
      <w:r w:rsidR="00C12B43">
        <w:rPr>
          <w:szCs w:val="28"/>
        </w:rPr>
        <w:t xml:space="preserve"> </w:t>
      </w:r>
      <w:r w:rsidR="00405F24">
        <w:rPr>
          <w:szCs w:val="28"/>
        </w:rPr>
        <w:t xml:space="preserve">на термін </w:t>
      </w:r>
      <w:r w:rsidR="006B6976">
        <w:rPr>
          <w:szCs w:val="28"/>
        </w:rPr>
        <w:t xml:space="preserve">1 рік </w:t>
      </w:r>
      <w:r w:rsidR="00D37D47">
        <w:rPr>
          <w:szCs w:val="28"/>
        </w:rPr>
        <w:t xml:space="preserve">з періодом </w:t>
      </w:r>
      <w:r w:rsidR="0080647F">
        <w:rPr>
          <w:szCs w:val="28"/>
        </w:rPr>
        <w:t xml:space="preserve">сезонного </w:t>
      </w:r>
      <w:r w:rsidR="00D37D47">
        <w:rPr>
          <w:szCs w:val="28"/>
        </w:rPr>
        <w:lastRenderedPageBreak/>
        <w:t xml:space="preserve">розміщення та </w:t>
      </w:r>
      <w:r w:rsidR="0080647F">
        <w:rPr>
          <w:szCs w:val="28"/>
        </w:rPr>
        <w:t xml:space="preserve">сезонного </w:t>
      </w:r>
      <w:r w:rsidR="00D37D47">
        <w:rPr>
          <w:szCs w:val="28"/>
        </w:rPr>
        <w:t xml:space="preserve">функціонування з </w:t>
      </w:r>
      <w:r w:rsidR="001B37BB">
        <w:rPr>
          <w:szCs w:val="28"/>
        </w:rPr>
        <w:t>20</w:t>
      </w:r>
      <w:r w:rsidR="00D37D47">
        <w:rPr>
          <w:szCs w:val="28"/>
        </w:rPr>
        <w:t xml:space="preserve"> квітня по 3</w:t>
      </w:r>
      <w:r w:rsidR="006B6976">
        <w:rPr>
          <w:szCs w:val="28"/>
        </w:rPr>
        <w:t>1</w:t>
      </w:r>
      <w:r w:rsidR="00D37D47">
        <w:rPr>
          <w:szCs w:val="28"/>
        </w:rPr>
        <w:t xml:space="preserve"> </w:t>
      </w:r>
      <w:r w:rsidR="001B37BB">
        <w:rPr>
          <w:szCs w:val="28"/>
        </w:rPr>
        <w:t>серпня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6E0FD7">
        <w:t xml:space="preserve">підприємця </w:t>
      </w:r>
      <w:r w:rsidR="00D37D47">
        <w:t>Наконечну Г.Я.</w:t>
      </w:r>
      <w:r w:rsidR="007E7826">
        <w:t>:</w:t>
      </w:r>
    </w:p>
    <w:p w:rsidR="001B37BB" w:rsidRDefault="001B37BB" w:rsidP="001B37BB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1B37BB" w:rsidRDefault="001B37BB" w:rsidP="001B37BB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1B37BB" w:rsidRDefault="001B37BB" w:rsidP="001B37BB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від 06.12.2018 № 804-1, Концептуальних основ порядку розміщення та розвитку зовнішньої реклами у місті Луцьку, затверджених рішенням міської ради від 25.09.2019 № 63/44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:rsidR="001B37BB" w:rsidRDefault="001B37BB" w:rsidP="001B37BB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1B37BB" w:rsidRDefault="001B37BB" w:rsidP="001B37BB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2B2932"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 w:rsidR="002B2932">
        <w:rPr>
          <w:szCs w:val="28"/>
        </w:rPr>
        <w:t>.</w:t>
      </w:r>
    </w:p>
    <w:p w:rsidR="001B37BB" w:rsidRDefault="001B37BB" w:rsidP="001B37BB">
      <w:pPr>
        <w:tabs>
          <w:tab w:val="left" w:pos="1440"/>
        </w:tabs>
        <w:ind w:firstLine="709"/>
        <w:jc w:val="both"/>
        <w:rPr>
          <w:szCs w:val="28"/>
        </w:rPr>
      </w:pPr>
    </w:p>
    <w:p w:rsidR="001B37BB" w:rsidRDefault="001B37BB" w:rsidP="001B37BB">
      <w:pPr>
        <w:ind w:firstLine="709"/>
        <w:jc w:val="both"/>
        <w:rPr>
          <w:szCs w:val="28"/>
        </w:rPr>
      </w:pPr>
    </w:p>
    <w:p w:rsidR="001B37BB" w:rsidRDefault="001B37BB" w:rsidP="001B37BB">
      <w:pPr>
        <w:ind w:firstLine="709"/>
        <w:jc w:val="both"/>
        <w:rPr>
          <w:szCs w:val="28"/>
        </w:rPr>
      </w:pPr>
    </w:p>
    <w:p w:rsidR="001B37BB" w:rsidRPr="00D13971" w:rsidRDefault="001B37BB" w:rsidP="001B37BB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:rsidR="001B37BB" w:rsidRPr="00D13971" w:rsidRDefault="001B37BB" w:rsidP="001B37BB">
      <w:pPr>
        <w:tabs>
          <w:tab w:val="left" w:pos="6663"/>
        </w:tabs>
        <w:ind w:firstLine="720"/>
        <w:jc w:val="both"/>
        <w:rPr>
          <w:szCs w:val="28"/>
        </w:rPr>
      </w:pPr>
    </w:p>
    <w:p w:rsidR="001B37BB" w:rsidRPr="00D13971" w:rsidRDefault="001B37BB" w:rsidP="001B37BB">
      <w:pPr>
        <w:tabs>
          <w:tab w:val="left" w:pos="6663"/>
        </w:tabs>
        <w:ind w:firstLine="720"/>
        <w:jc w:val="both"/>
        <w:rPr>
          <w:szCs w:val="28"/>
        </w:rPr>
      </w:pPr>
    </w:p>
    <w:p w:rsidR="001B37BB" w:rsidRPr="00D13971" w:rsidRDefault="001B37BB" w:rsidP="001B37BB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1B37BB" w:rsidRPr="00D13971" w:rsidRDefault="001B37BB" w:rsidP="001B37BB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D13971">
        <w:rPr>
          <w:szCs w:val="28"/>
        </w:rPr>
        <w:t>Юрій ВЕРБИЧ</w:t>
      </w:r>
    </w:p>
    <w:p w:rsidR="001B37BB" w:rsidRPr="00D13971" w:rsidRDefault="001B37BB" w:rsidP="001B37BB">
      <w:pPr>
        <w:jc w:val="both"/>
        <w:rPr>
          <w:szCs w:val="28"/>
        </w:rPr>
      </w:pPr>
    </w:p>
    <w:p w:rsidR="001B37BB" w:rsidRPr="00D13971" w:rsidRDefault="001B37BB" w:rsidP="001B37BB">
      <w:pPr>
        <w:jc w:val="both"/>
        <w:rPr>
          <w:szCs w:val="28"/>
        </w:rPr>
      </w:pPr>
    </w:p>
    <w:p w:rsidR="001B37BB" w:rsidRDefault="001B37BB" w:rsidP="001B37BB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1B37BB" w:rsidRDefault="001B37BB" w:rsidP="001B37BB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p w:rsidR="003874B2" w:rsidRDefault="003874B2" w:rsidP="001B37BB">
      <w:pPr>
        <w:tabs>
          <w:tab w:val="left" w:pos="1440"/>
        </w:tabs>
        <w:ind w:firstLine="709"/>
        <w:jc w:val="both"/>
        <w:rPr>
          <w:sz w:val="24"/>
        </w:rPr>
      </w:pPr>
    </w:p>
    <w:sectPr w:rsidR="003874B2" w:rsidSect="00FA2102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7A" w:rsidRDefault="001E2C7A">
      <w:r>
        <w:separator/>
      </w:r>
    </w:p>
  </w:endnote>
  <w:endnote w:type="continuationSeparator" w:id="0">
    <w:p w:rsidR="001E2C7A" w:rsidRDefault="001E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7A" w:rsidRDefault="001E2C7A">
      <w:r>
        <w:separator/>
      </w:r>
    </w:p>
  </w:footnote>
  <w:footnote w:type="continuationSeparator" w:id="0">
    <w:p w:rsidR="001E2C7A" w:rsidRDefault="001E2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6458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 w:rsidP="00FA2102">
    <w:pPr>
      <w:pStyle w:val="a3"/>
      <w:jc w:val="center"/>
    </w:pPr>
  </w:p>
  <w:p w:rsidR="00FA2102" w:rsidRPr="00FA2102" w:rsidRDefault="00FA2102" w:rsidP="00FA2102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6B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37BB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2C7A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2932"/>
    <w:rsid w:val="002B380E"/>
    <w:rsid w:val="002B49F4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11B6"/>
    <w:rsid w:val="002F52E8"/>
    <w:rsid w:val="002F60D0"/>
    <w:rsid w:val="002F666C"/>
    <w:rsid w:val="002F6DB8"/>
    <w:rsid w:val="002F7B55"/>
    <w:rsid w:val="002F7FD8"/>
    <w:rsid w:val="0030014E"/>
    <w:rsid w:val="003026E0"/>
    <w:rsid w:val="00302D49"/>
    <w:rsid w:val="0030362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3757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4B2"/>
    <w:rsid w:val="0039069C"/>
    <w:rsid w:val="00390F0D"/>
    <w:rsid w:val="00392B34"/>
    <w:rsid w:val="00395957"/>
    <w:rsid w:val="00395D1E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287B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47716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034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30BF"/>
    <w:rsid w:val="00535B53"/>
    <w:rsid w:val="00536830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1569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5BCF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E13"/>
    <w:rsid w:val="005F5138"/>
    <w:rsid w:val="005F5A21"/>
    <w:rsid w:val="00605814"/>
    <w:rsid w:val="00606AF6"/>
    <w:rsid w:val="0061068B"/>
    <w:rsid w:val="00610CEA"/>
    <w:rsid w:val="00613882"/>
    <w:rsid w:val="00613997"/>
    <w:rsid w:val="00614F58"/>
    <w:rsid w:val="00616C05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4369"/>
    <w:rsid w:val="006450CC"/>
    <w:rsid w:val="006463B0"/>
    <w:rsid w:val="006469F4"/>
    <w:rsid w:val="00647F82"/>
    <w:rsid w:val="00650D8D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B6976"/>
    <w:rsid w:val="006B6DB5"/>
    <w:rsid w:val="006C1055"/>
    <w:rsid w:val="006C2A17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5DE4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0F64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2803"/>
    <w:rsid w:val="007E373F"/>
    <w:rsid w:val="007E4F29"/>
    <w:rsid w:val="007E6E42"/>
    <w:rsid w:val="007E7826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647F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0E8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B68F4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AF2"/>
    <w:rsid w:val="00904B79"/>
    <w:rsid w:val="009072DE"/>
    <w:rsid w:val="00907C9B"/>
    <w:rsid w:val="0091153C"/>
    <w:rsid w:val="00912197"/>
    <w:rsid w:val="00914555"/>
    <w:rsid w:val="00914F0D"/>
    <w:rsid w:val="00916FC6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0E05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D46BE"/>
    <w:rsid w:val="00AE1A94"/>
    <w:rsid w:val="00AE206D"/>
    <w:rsid w:val="00AE254D"/>
    <w:rsid w:val="00AE2693"/>
    <w:rsid w:val="00AE290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989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3D19"/>
    <w:rsid w:val="00C351DD"/>
    <w:rsid w:val="00C354D3"/>
    <w:rsid w:val="00C37DCF"/>
    <w:rsid w:val="00C422E8"/>
    <w:rsid w:val="00C43689"/>
    <w:rsid w:val="00C4436B"/>
    <w:rsid w:val="00C44BD2"/>
    <w:rsid w:val="00C44F03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545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37D47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03D3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4D5A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07C0"/>
    <w:rsid w:val="00ED4338"/>
    <w:rsid w:val="00ED4421"/>
    <w:rsid w:val="00EE012A"/>
    <w:rsid w:val="00EE0976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5901"/>
    <w:rsid w:val="00EF64B4"/>
    <w:rsid w:val="00F0558C"/>
    <w:rsid w:val="00F05A13"/>
    <w:rsid w:val="00F062C5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36458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2102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2FEA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FA210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FA2102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FA210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FA2102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2372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2021-01-27T07:31:00Z</cp:lastPrinted>
  <dcterms:created xsi:type="dcterms:W3CDTF">2022-03-10T07:44:00Z</dcterms:created>
  <dcterms:modified xsi:type="dcterms:W3CDTF">2022-03-17T10:20:00Z</dcterms:modified>
</cp:coreProperties>
</file>