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FA" w:rsidRPr="00A738FA" w:rsidRDefault="00A738FA" w:rsidP="009E10C1">
      <w:pPr>
        <w:spacing w:after="0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</w:t>
      </w:r>
    </w:p>
    <w:p w:rsidR="00A738FA" w:rsidRPr="00A738FA" w:rsidRDefault="00A738FA" w:rsidP="00A738FA">
      <w:pPr>
        <w:spacing w:after="0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розпорядження міського голови</w:t>
      </w:r>
    </w:p>
    <w:p w:rsidR="00A738FA" w:rsidRPr="00A738FA" w:rsidRDefault="00A738FA" w:rsidP="00A738FA">
      <w:pPr>
        <w:spacing w:after="0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 w:rsidRPr="00A73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___№_____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A73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70244D" w:rsidRPr="00A738FA" w:rsidRDefault="0070244D" w:rsidP="00A738F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75A9" w:rsidRDefault="002675A9" w:rsidP="00DA62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СКЛАД</w:t>
      </w:r>
    </w:p>
    <w:p w:rsidR="0031261D" w:rsidRDefault="00EA7A80" w:rsidP="00DA62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bookmarkStart w:id="0" w:name="_GoBack"/>
      <w:bookmarkEnd w:id="0"/>
      <w:r w:rsidR="00A738FA" w:rsidRPr="00A73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омісі</w:t>
      </w:r>
      <w:r w:rsidR="00267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ї </w:t>
      </w:r>
      <w:r w:rsidR="00A738FA" w:rsidRPr="00A73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перевірки готовності та відновлення діяльності</w:t>
      </w:r>
    </w:p>
    <w:p w:rsidR="00A738FA" w:rsidRDefault="00A738FA" w:rsidP="00DA62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закладів дошкільної освіти</w:t>
      </w:r>
      <w:r w:rsidRPr="00A738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A73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пері</w:t>
      </w:r>
      <w:r w:rsidR="009E10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 дії воєнного стану в Україні</w:t>
      </w:r>
    </w:p>
    <w:p w:rsidR="0070244D" w:rsidRDefault="0070244D" w:rsidP="00DA62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7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6"/>
        <w:gridCol w:w="283"/>
        <w:gridCol w:w="5132"/>
      </w:tblGrid>
      <w:tr w:rsidR="00A009DF" w:rsidTr="0031261D">
        <w:trPr>
          <w:trHeight w:val="595"/>
        </w:trPr>
        <w:tc>
          <w:tcPr>
            <w:tcW w:w="4366" w:type="dxa"/>
          </w:tcPr>
          <w:p w:rsidR="00A009DF" w:rsidRDefault="006D32C9" w:rsidP="00A009D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Чебелюк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Ірина Іванівна</w:t>
            </w:r>
          </w:p>
        </w:tc>
        <w:tc>
          <w:tcPr>
            <w:tcW w:w="283" w:type="dxa"/>
          </w:tcPr>
          <w:p w:rsidR="00A009DF" w:rsidRPr="004E01CA" w:rsidRDefault="004E01CA" w:rsidP="004E01C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32" w:type="dxa"/>
          </w:tcPr>
          <w:p w:rsidR="00A009DF" w:rsidRDefault="00A009DF" w:rsidP="0031261D">
            <w:pPr>
              <w:ind w:left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09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заступник міського голови, голова комісії</w:t>
            </w:r>
          </w:p>
          <w:p w:rsidR="0031261D" w:rsidRPr="0031261D" w:rsidRDefault="0031261D" w:rsidP="0031261D">
            <w:pPr>
              <w:ind w:left="3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009DF" w:rsidTr="0031261D">
        <w:trPr>
          <w:trHeight w:val="804"/>
        </w:trPr>
        <w:tc>
          <w:tcPr>
            <w:tcW w:w="4366" w:type="dxa"/>
          </w:tcPr>
          <w:p w:rsidR="00A009DF" w:rsidRDefault="006D32C9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Бондар Віталій Олексійович</w:t>
            </w:r>
          </w:p>
        </w:tc>
        <w:tc>
          <w:tcPr>
            <w:tcW w:w="283" w:type="dxa"/>
          </w:tcPr>
          <w:p w:rsidR="00A009DF" w:rsidRPr="00A009DF" w:rsidRDefault="00DA6281" w:rsidP="00A009D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32" w:type="dxa"/>
          </w:tcPr>
          <w:p w:rsidR="00A009DF" w:rsidRDefault="00A009DF" w:rsidP="00A009D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09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департаменту освіти, заступник голови комісії</w:t>
            </w:r>
          </w:p>
          <w:p w:rsidR="0031261D" w:rsidRPr="0031261D" w:rsidRDefault="0031261D" w:rsidP="00A009DF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009DF" w:rsidTr="0031261D">
        <w:trPr>
          <w:trHeight w:val="972"/>
        </w:trPr>
        <w:tc>
          <w:tcPr>
            <w:tcW w:w="4366" w:type="dxa"/>
          </w:tcPr>
          <w:p w:rsidR="00A009DF" w:rsidRDefault="006D32C9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Бондарева Галина Володимирівна</w:t>
            </w:r>
            <w:r w:rsidR="00A009DF" w:rsidRPr="00A73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A009DF" w:rsidRDefault="00DA6281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32" w:type="dxa"/>
          </w:tcPr>
          <w:p w:rsidR="00A009DF" w:rsidRDefault="00A009DF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73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головний спеціаліст </w:t>
            </w:r>
            <w:r w:rsidRPr="00A738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відділу дошкільної, загальної середньої освіти</w:t>
            </w:r>
            <w:r w:rsidRPr="00A73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департаменту освіти</w:t>
            </w:r>
          </w:p>
          <w:p w:rsidR="0031261D" w:rsidRPr="0031261D" w:rsidRDefault="0031261D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009DF" w:rsidTr="0031261D">
        <w:trPr>
          <w:trHeight w:val="986"/>
        </w:trPr>
        <w:tc>
          <w:tcPr>
            <w:tcW w:w="4366" w:type="dxa"/>
          </w:tcPr>
          <w:p w:rsidR="00A009DF" w:rsidRDefault="006D32C9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Дмитрук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Юрій Сергійович</w:t>
            </w:r>
            <w:r w:rsidR="00A009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A009DF" w:rsidRDefault="00DA6281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32" w:type="dxa"/>
          </w:tcPr>
          <w:p w:rsidR="00A009DF" w:rsidRDefault="00A009DF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сектору ЦЗ Луцького районного управління ГУ ДСНС України у Волинській області</w:t>
            </w:r>
          </w:p>
          <w:p w:rsidR="0031261D" w:rsidRPr="0031261D" w:rsidRDefault="0031261D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009DF" w:rsidTr="0031261D">
        <w:trPr>
          <w:trHeight w:val="985"/>
        </w:trPr>
        <w:tc>
          <w:tcPr>
            <w:tcW w:w="4366" w:type="dxa"/>
          </w:tcPr>
          <w:p w:rsidR="00A009DF" w:rsidRDefault="006D32C9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Кирилюк Юрій Вікторович</w:t>
            </w:r>
          </w:p>
        </w:tc>
        <w:tc>
          <w:tcPr>
            <w:tcW w:w="283" w:type="dxa"/>
          </w:tcPr>
          <w:p w:rsidR="00A009DF" w:rsidRDefault="00DA6281" w:rsidP="0031261D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32" w:type="dxa"/>
          </w:tcPr>
          <w:p w:rsidR="00A009DF" w:rsidRDefault="00A009DF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відділу з питань надзвичайних ситуацій та цивільного захисту населення</w:t>
            </w:r>
          </w:p>
          <w:p w:rsidR="0031261D" w:rsidRPr="0031261D" w:rsidRDefault="0031261D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009DF" w:rsidTr="0031261D">
        <w:trPr>
          <w:trHeight w:val="972"/>
        </w:trPr>
        <w:tc>
          <w:tcPr>
            <w:tcW w:w="4366" w:type="dxa"/>
          </w:tcPr>
          <w:p w:rsidR="00A009DF" w:rsidRDefault="006D32C9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Коцур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Юрій Григорович</w:t>
            </w:r>
            <w:r w:rsidR="00A009DF" w:rsidRPr="00A73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A009DF" w:rsidRPr="00A738FA" w:rsidRDefault="00DA6281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32" w:type="dxa"/>
          </w:tcPr>
          <w:p w:rsidR="00A009DF" w:rsidRDefault="00A009DF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провідний інженер, керівник групи централізованого обслуговування департаменту освіти</w:t>
            </w:r>
          </w:p>
          <w:p w:rsidR="0031261D" w:rsidRPr="0031261D" w:rsidRDefault="0031261D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009DF" w:rsidTr="0031261D">
        <w:trPr>
          <w:trHeight w:val="1269"/>
        </w:trPr>
        <w:tc>
          <w:tcPr>
            <w:tcW w:w="4366" w:type="dxa"/>
          </w:tcPr>
          <w:p w:rsidR="00A009DF" w:rsidRDefault="006D32C9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Лєщинська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Оксана Петрівна</w:t>
            </w:r>
            <w:r w:rsidR="00A009DF" w:rsidRPr="00A738F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A009DF" w:rsidRPr="00A738FA" w:rsidRDefault="00DA6281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32" w:type="dxa"/>
          </w:tcPr>
          <w:p w:rsidR="00A009DF" w:rsidRPr="0031261D" w:rsidRDefault="00A009DF" w:rsidP="0031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1D">
              <w:rPr>
                <w:rFonts w:ascii="Times New Roman" w:hAnsi="Times New Roman" w:cs="Times New Roman"/>
                <w:sz w:val="28"/>
                <w:szCs w:val="28"/>
              </w:rPr>
              <w:t>голова постійної комісії міської ради з питань соціального захисту, охорони здоров'я, материнства та дитинства, освіти, науки, культури, мови</w:t>
            </w:r>
          </w:p>
          <w:p w:rsidR="0031261D" w:rsidRPr="0031261D" w:rsidRDefault="0031261D" w:rsidP="003126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9DF" w:rsidTr="0031261D">
        <w:trPr>
          <w:trHeight w:val="1401"/>
        </w:trPr>
        <w:tc>
          <w:tcPr>
            <w:tcW w:w="4366" w:type="dxa"/>
          </w:tcPr>
          <w:p w:rsidR="00A009DF" w:rsidRDefault="006D32C9" w:rsidP="00A009D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Молчан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Дмитро Анатолійович</w:t>
            </w:r>
            <w:r w:rsidR="00A009D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A009DF" w:rsidRPr="00A738FA" w:rsidRDefault="00DA6281" w:rsidP="00A009DF">
            <w:pPr>
              <w:jc w:val="both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32" w:type="dxa"/>
          </w:tcPr>
          <w:p w:rsidR="00A009DF" w:rsidRDefault="00A009DF" w:rsidP="0031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1D">
              <w:rPr>
                <w:rFonts w:ascii="Times New Roman" w:hAnsi="Times New Roman" w:cs="Times New Roman"/>
                <w:sz w:val="28"/>
                <w:szCs w:val="28"/>
              </w:rPr>
              <w:t>завідувач відділом за дотриманням санітарного законодавства Луцького управління</w:t>
            </w:r>
            <w:r w:rsidR="0031261D">
              <w:rPr>
                <w:rFonts w:ascii="Times New Roman" w:hAnsi="Times New Roman" w:cs="Times New Roman"/>
                <w:sz w:val="28"/>
                <w:szCs w:val="28"/>
              </w:rPr>
              <w:t> ГУ </w:t>
            </w:r>
            <w:proofErr w:type="spellStart"/>
            <w:r w:rsidRPr="0031261D"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Держпродспоживслужби</w:t>
            </w:r>
            <w:proofErr w:type="spellEnd"/>
            <w:r w:rsidR="003126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1261D">
              <w:rPr>
                <w:rFonts w:ascii="Times New Roman" w:hAnsi="Times New Roman" w:cs="Times New Roman"/>
                <w:sz w:val="28"/>
                <w:szCs w:val="28"/>
              </w:rPr>
              <w:t>у Волинській області</w:t>
            </w:r>
          </w:p>
          <w:p w:rsidR="0031261D" w:rsidRPr="0031261D" w:rsidRDefault="0031261D" w:rsidP="003126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9DF" w:rsidTr="0031261D">
        <w:trPr>
          <w:trHeight w:val="1124"/>
        </w:trPr>
        <w:tc>
          <w:tcPr>
            <w:tcW w:w="4366" w:type="dxa"/>
          </w:tcPr>
          <w:p w:rsidR="00A009DF" w:rsidRDefault="006D32C9" w:rsidP="00DA628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Сидорук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Юрій Володимирович</w:t>
            </w:r>
          </w:p>
        </w:tc>
        <w:tc>
          <w:tcPr>
            <w:tcW w:w="283" w:type="dxa"/>
          </w:tcPr>
          <w:p w:rsidR="00A009DF" w:rsidRPr="00A738FA" w:rsidRDefault="00DA6281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32" w:type="dxa"/>
          </w:tcPr>
          <w:p w:rsidR="00A009DF" w:rsidRDefault="00A009DF" w:rsidP="00A009D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заступник начальника управління поліції Луцького районного управління поліції ГУ НП у Волинській області</w:t>
            </w:r>
          </w:p>
        </w:tc>
      </w:tr>
    </w:tbl>
    <w:p w:rsidR="00DA6281" w:rsidRDefault="00DA6281" w:rsidP="00A009DF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9E10C1" w:rsidRPr="00A009DF" w:rsidRDefault="009E10C1" w:rsidP="00A00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10C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Заступник міського голови,</w:t>
      </w:r>
    </w:p>
    <w:p w:rsidR="009E10C1" w:rsidRDefault="009E10C1" w:rsidP="009E10C1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9E10C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керуючий справами виконкому</w:t>
      </w:r>
      <w:r w:rsidR="0031261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31261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31261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31261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31261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9E10C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Юрій ВЕРБИЧ</w:t>
      </w:r>
    </w:p>
    <w:p w:rsidR="00DA6281" w:rsidRPr="009E10C1" w:rsidRDefault="00DA6281" w:rsidP="009E1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10C1" w:rsidRDefault="009E10C1" w:rsidP="00DA6281">
      <w:pPr>
        <w:shd w:val="clear" w:color="auto" w:fill="FFFFFF"/>
        <w:spacing w:after="240" w:line="240" w:lineRule="auto"/>
      </w:pPr>
      <w:r w:rsidRPr="009E10C1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Бондар 724 800</w:t>
      </w:r>
    </w:p>
    <w:sectPr w:rsidR="009E10C1" w:rsidSect="00802100">
      <w:headerReference w:type="default" r:id="rId9"/>
      <w:pgSz w:w="11906" w:h="16838"/>
      <w:pgMar w:top="567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174" w:rsidRDefault="00D50174" w:rsidP="00481222">
      <w:pPr>
        <w:spacing w:after="0" w:line="240" w:lineRule="auto"/>
      </w:pPr>
      <w:r>
        <w:separator/>
      </w:r>
    </w:p>
  </w:endnote>
  <w:endnote w:type="continuationSeparator" w:id="0">
    <w:p w:rsidR="00D50174" w:rsidRDefault="00D50174" w:rsidP="004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174" w:rsidRDefault="00D50174" w:rsidP="00481222">
      <w:pPr>
        <w:spacing w:after="0" w:line="240" w:lineRule="auto"/>
      </w:pPr>
      <w:r>
        <w:separator/>
      </w:r>
    </w:p>
  </w:footnote>
  <w:footnote w:type="continuationSeparator" w:id="0">
    <w:p w:rsidR="00D50174" w:rsidRDefault="00D50174" w:rsidP="004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61D" w:rsidRPr="0031261D" w:rsidRDefault="0031261D">
    <w:pPr>
      <w:pStyle w:val="a3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44F0"/>
    <w:multiLevelType w:val="hybridMultilevel"/>
    <w:tmpl w:val="352A112A"/>
    <w:lvl w:ilvl="0" w:tplc="A57AE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D3D83"/>
    <w:multiLevelType w:val="hybridMultilevel"/>
    <w:tmpl w:val="B4328D8E"/>
    <w:lvl w:ilvl="0" w:tplc="EF9845C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135"/>
    <w:rsid w:val="0006146A"/>
    <w:rsid w:val="001E6916"/>
    <w:rsid w:val="002675A9"/>
    <w:rsid w:val="0031261D"/>
    <w:rsid w:val="00370D0A"/>
    <w:rsid w:val="00481222"/>
    <w:rsid w:val="004E01CA"/>
    <w:rsid w:val="004E3135"/>
    <w:rsid w:val="006D32C9"/>
    <w:rsid w:val="0070244D"/>
    <w:rsid w:val="007E69B0"/>
    <w:rsid w:val="00802100"/>
    <w:rsid w:val="009370A9"/>
    <w:rsid w:val="009E10C1"/>
    <w:rsid w:val="00A009DF"/>
    <w:rsid w:val="00A738FA"/>
    <w:rsid w:val="00B03C57"/>
    <w:rsid w:val="00B45B36"/>
    <w:rsid w:val="00BA00F7"/>
    <w:rsid w:val="00D04800"/>
    <w:rsid w:val="00D50174"/>
    <w:rsid w:val="00DA6281"/>
    <w:rsid w:val="00DC68C2"/>
    <w:rsid w:val="00E621F4"/>
    <w:rsid w:val="00EA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2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222"/>
  </w:style>
  <w:style w:type="paragraph" w:styleId="a5">
    <w:name w:val="footer"/>
    <w:basedOn w:val="a"/>
    <w:link w:val="a6"/>
    <w:uiPriority w:val="99"/>
    <w:unhideWhenUsed/>
    <w:rsid w:val="004812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222"/>
  </w:style>
  <w:style w:type="table" w:styleId="a7">
    <w:name w:val="Table Grid"/>
    <w:basedOn w:val="a1"/>
    <w:uiPriority w:val="39"/>
    <w:rsid w:val="00A0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0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4BB93-4B52-46C3-91DD-91BA16D1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12</cp:revision>
  <dcterms:created xsi:type="dcterms:W3CDTF">2022-04-29T08:45:00Z</dcterms:created>
  <dcterms:modified xsi:type="dcterms:W3CDTF">2022-05-03T09:42:00Z</dcterms:modified>
</cp:coreProperties>
</file>