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8891735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МУ ТОВАРИСТВУ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права постійного користування земельною ділян-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кою на вул.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витяги з Державного реєстру речових прав на нерухоме майно про реєстрацію права власності, 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і</w:t>
      </w:r>
      <w:r>
        <w:rPr>
          <w:rFonts w:cs="Times New Roman"/>
          <w:color w:val="000000"/>
          <w:spacing w:val="-2"/>
          <w:sz w:val="28"/>
          <w:szCs w:val="28"/>
        </w:rPr>
        <w:t xml:space="preserve">нформацію Головного управління Державної податкової служби у Волинській області щодо сплати земельного податку, </w:t>
      </w:r>
      <w:r>
        <w:rPr>
          <w:rFonts w:cs="Times New Roman" w:ascii="Times New Roman" w:hAnsi="Times New Roman"/>
          <w:sz w:val="28"/>
          <w:szCs w:val="28"/>
        </w:rPr>
        <w:t xml:space="preserve">витяг з Єдиного державного реєстру юридичних осіб, фізичних осіб-підприємців та громадських формувань, статут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вул. 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0,1720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0710100000:21:029:0070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виробничо-господарської діяльності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ЕЛЕКТРОТЕРМО-МЕТРІЯ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 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  <w:tab w:val="left" w:pos="590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Application>LibreOffice/7.1.5.2$Windows_X86_64 LibreOffice_project/85f04e9f809797b8199d13c421bd8a2b025d52b5</Application>
  <AppVersion>15.0000</AppVersion>
  <Pages>2</Pages>
  <Words>284</Words>
  <Characters>1989</Characters>
  <CharactersWithSpaces>2429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2022-06-21T10:48:03Z</cp:lastPrinted>
  <dcterms:modified xsi:type="dcterms:W3CDTF">2022-06-21T12:59:53Z</dcterms:modified>
  <cp:revision>84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