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18094607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BE4DF5">
      <w:pPr>
        <w:rPr>
          <w:szCs w:val="28"/>
        </w:rPr>
      </w:pPr>
    </w:p>
    <w:p w:rsidR="0033431C" w:rsidRDefault="0033431C" w:rsidP="0033431C">
      <w:r>
        <w:t xml:space="preserve">Про продовження розміщення </w:t>
      </w:r>
    </w:p>
    <w:p w:rsidR="00634068" w:rsidRDefault="00634068" w:rsidP="00BE4DF5">
      <w:r>
        <w:t xml:space="preserve">підприємцем </w:t>
      </w:r>
      <w:proofErr w:type="spellStart"/>
      <w:r>
        <w:t>Ваколюк</w:t>
      </w:r>
      <w:proofErr w:type="spellEnd"/>
      <w:r>
        <w:t xml:space="preserve"> Н.П.</w:t>
      </w:r>
    </w:p>
    <w:p w:rsidR="004E0CA1" w:rsidRDefault="0033431C" w:rsidP="00BE4DF5">
      <w:r>
        <w:t xml:space="preserve">стаціонарної тимчасової споруди </w:t>
      </w:r>
      <w:r w:rsidR="00BE4DF5">
        <w:t xml:space="preserve"> </w:t>
      </w:r>
    </w:p>
    <w:p w:rsidR="00634068" w:rsidRDefault="00C969E5" w:rsidP="00BE4DF5">
      <w:r>
        <w:t>на</w:t>
      </w:r>
      <w:r w:rsidR="009D3123">
        <w:t xml:space="preserve"> </w:t>
      </w:r>
      <w:r w:rsidR="00F0558C">
        <w:t>вул.</w:t>
      </w:r>
      <w:r w:rsidR="00AE7B14">
        <w:t> </w:t>
      </w:r>
      <w:r w:rsidR="00634068">
        <w:t>Кравчука</w:t>
      </w:r>
      <w:r w:rsidR="0033431C">
        <w:t xml:space="preserve"> (біля будинку </w:t>
      </w:r>
    </w:p>
    <w:p w:rsidR="00775726" w:rsidRDefault="00634068" w:rsidP="00BE4DF5">
      <w:r>
        <w:t xml:space="preserve">на вул. </w:t>
      </w:r>
      <w:proofErr w:type="spellStart"/>
      <w:r>
        <w:t>Гордіюк</w:t>
      </w:r>
      <w:proofErr w:type="spellEnd"/>
      <w:r>
        <w:t>, 35</w:t>
      </w:r>
      <w:r w:rsidR="0033431C">
        <w:t>)</w:t>
      </w:r>
    </w:p>
    <w:p w:rsidR="0031107C" w:rsidRPr="00556B8D" w:rsidRDefault="0031107C" w:rsidP="00E26057">
      <w:pPr>
        <w:ind w:firstLine="567"/>
        <w:rPr>
          <w:szCs w:val="28"/>
        </w:rPr>
      </w:pPr>
    </w:p>
    <w:p w:rsidR="0031107C" w:rsidRDefault="0031107C" w:rsidP="00E26057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</w:t>
      </w:r>
      <w:r w:rsidR="00F4388F">
        <w:rPr>
          <w:szCs w:val="28"/>
        </w:rPr>
        <w:t xml:space="preserve">повторне </w:t>
      </w:r>
      <w:bookmarkStart w:id="0" w:name="_GoBack"/>
      <w:bookmarkEnd w:id="0"/>
      <w:r>
        <w:rPr>
          <w:szCs w:val="28"/>
        </w:rPr>
        <w:t xml:space="preserve">звернення </w:t>
      </w:r>
      <w:r w:rsidR="00634068">
        <w:rPr>
          <w:szCs w:val="28"/>
        </w:rPr>
        <w:t>підприємця</w:t>
      </w:r>
      <w:r w:rsidR="0033431C">
        <w:rPr>
          <w:szCs w:val="28"/>
        </w:rPr>
        <w:t xml:space="preserve"> </w:t>
      </w:r>
      <w:proofErr w:type="spellStart"/>
      <w:r w:rsidR="00634068">
        <w:rPr>
          <w:szCs w:val="28"/>
        </w:rPr>
        <w:t>Ваколюк</w:t>
      </w:r>
      <w:proofErr w:type="spellEnd"/>
      <w:r w:rsidR="00634068">
        <w:rPr>
          <w:szCs w:val="28"/>
        </w:rPr>
        <w:t xml:space="preserve"> Наталії Петрівни</w:t>
      </w:r>
      <w:r w:rsidR="0033431C">
        <w:t xml:space="preserve"> </w:t>
      </w:r>
      <w:r>
        <w:rPr>
          <w:szCs w:val="28"/>
        </w:rPr>
        <w:t xml:space="preserve">щодо </w:t>
      </w:r>
      <w:r w:rsidR="00151900">
        <w:rPr>
          <w:szCs w:val="28"/>
        </w:rPr>
        <w:t xml:space="preserve">продовження </w:t>
      </w:r>
      <w:r>
        <w:rPr>
          <w:szCs w:val="28"/>
        </w:rPr>
        <w:t xml:space="preserve">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</w:t>
      </w:r>
      <w:r w:rsidR="00517BAA">
        <w:rPr>
          <w:szCs w:val="28"/>
        </w:rPr>
        <w:t>рішень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від 22.04.2021</w:t>
      </w:r>
      <w:r w:rsidR="0033431C">
        <w:rPr>
          <w:szCs w:val="28"/>
        </w:rPr>
        <w:t xml:space="preserve"> </w:t>
      </w:r>
      <w:r w:rsidR="00634068">
        <w:rPr>
          <w:szCs w:val="28"/>
        </w:rPr>
        <w:t xml:space="preserve">                        </w:t>
      </w:r>
      <w:r w:rsidR="00517BAA">
        <w:rPr>
          <w:szCs w:val="28"/>
        </w:rPr>
        <w:t>№ 327-1 «Про концепцію зовнішнього архітектурного вигляду тимчасових споруд та зупинок громадського транспорту»</w:t>
      </w:r>
      <w:r>
        <w:rPr>
          <w:szCs w:val="28"/>
        </w:rPr>
        <w:t>,</w:t>
      </w:r>
      <w:r w:rsidRPr="00C351DD">
        <w:rPr>
          <w:szCs w:val="28"/>
        </w:rPr>
        <w:t xml:space="preserve"> </w:t>
      </w:r>
      <w:r>
        <w:rPr>
          <w:szCs w:val="28"/>
        </w:rPr>
        <w:t xml:space="preserve">враховуючи позитивний висновок про відповідність намірів щодо місця розташування тимчасової споруди </w:t>
      </w:r>
      <w:r w:rsidRPr="00495DD5">
        <w:rPr>
          <w:szCs w:val="28"/>
        </w:rPr>
        <w:t xml:space="preserve">від </w:t>
      </w:r>
      <w:r w:rsidR="00634068">
        <w:rPr>
          <w:szCs w:val="28"/>
        </w:rPr>
        <w:t>15.09.2021</w:t>
      </w:r>
      <w:r w:rsidRPr="00495DD5">
        <w:rPr>
          <w:szCs w:val="28"/>
        </w:rPr>
        <w:t xml:space="preserve"> № </w:t>
      </w:r>
      <w:r w:rsidR="00634068">
        <w:rPr>
          <w:szCs w:val="28"/>
        </w:rPr>
        <w:t>657</w:t>
      </w:r>
      <w:r w:rsidR="00E52822">
        <w:rPr>
          <w:szCs w:val="28"/>
        </w:rPr>
        <w:t>-</w:t>
      </w:r>
      <w:r w:rsidRPr="00495DD5">
        <w:rPr>
          <w:szCs w:val="28"/>
        </w:rPr>
        <w:t>П</w:t>
      </w:r>
      <w:r w:rsidR="00E52822">
        <w:rPr>
          <w:szCs w:val="28"/>
        </w:rPr>
        <w:t>/202</w:t>
      </w:r>
      <w:r w:rsidR="00634068">
        <w:rPr>
          <w:szCs w:val="28"/>
        </w:rPr>
        <w:t>1</w:t>
      </w:r>
      <w:r w:rsidRPr="00495DD5">
        <w:rPr>
          <w:szCs w:val="28"/>
        </w:rPr>
        <w:t xml:space="preserve"> </w:t>
      </w:r>
      <w:r w:rsidR="00352702">
        <w:rPr>
          <w:szCs w:val="28"/>
        </w:rPr>
        <w:t>департаменту містобудування, земельних ресурсів та реклами</w:t>
      </w:r>
      <w:r>
        <w:rPr>
          <w:szCs w:val="28"/>
        </w:rPr>
        <w:t>, виконавчий комітет міської ради</w:t>
      </w:r>
    </w:p>
    <w:p w:rsidR="0031107C" w:rsidRPr="00556B8D" w:rsidRDefault="0031107C" w:rsidP="00E26057">
      <w:pPr>
        <w:ind w:firstLine="567"/>
        <w:jc w:val="both"/>
        <w:rPr>
          <w:szCs w:val="28"/>
        </w:rPr>
      </w:pPr>
    </w:p>
    <w:p w:rsidR="00BE4DF5" w:rsidRDefault="00BE4DF5" w:rsidP="00BE4DF5">
      <w:pPr>
        <w:rPr>
          <w:szCs w:val="28"/>
        </w:rPr>
      </w:pPr>
      <w:r>
        <w:rPr>
          <w:szCs w:val="28"/>
        </w:rPr>
        <w:t>ВИРІШИВ:</w:t>
      </w:r>
    </w:p>
    <w:p w:rsidR="00775726" w:rsidRDefault="00775726" w:rsidP="00FB2424">
      <w:pPr>
        <w:jc w:val="both"/>
        <w:rPr>
          <w:szCs w:val="28"/>
        </w:rPr>
      </w:pPr>
    </w:p>
    <w:p w:rsidR="00352702" w:rsidRDefault="00BE4DF5" w:rsidP="00963F65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634068">
        <w:rPr>
          <w:szCs w:val="28"/>
        </w:rPr>
        <w:t xml:space="preserve">підприємцю </w:t>
      </w:r>
      <w:proofErr w:type="spellStart"/>
      <w:r w:rsidR="00634068">
        <w:rPr>
          <w:szCs w:val="28"/>
        </w:rPr>
        <w:t>Ваколюк</w:t>
      </w:r>
      <w:proofErr w:type="spellEnd"/>
      <w:r w:rsidR="00634068">
        <w:rPr>
          <w:szCs w:val="28"/>
        </w:rPr>
        <w:t xml:space="preserve"> Наталії Петрівні</w:t>
      </w:r>
      <w:r w:rsidR="0033431C">
        <w:t xml:space="preserve"> </w:t>
      </w:r>
      <w:r w:rsidR="00151900">
        <w:rPr>
          <w:szCs w:val="28"/>
        </w:rPr>
        <w:t xml:space="preserve">продовження </w:t>
      </w:r>
      <w:r>
        <w:rPr>
          <w:szCs w:val="28"/>
        </w:rPr>
        <w:t>розміщення</w:t>
      </w:r>
      <w:r w:rsidR="00EE6F18">
        <w:rPr>
          <w:szCs w:val="28"/>
        </w:rPr>
        <w:t xml:space="preserve"> </w:t>
      </w:r>
      <w:r w:rsidR="003E1126">
        <w:rPr>
          <w:szCs w:val="28"/>
        </w:rPr>
        <w:t>стаціонарної</w:t>
      </w:r>
      <w:r>
        <w:rPr>
          <w:szCs w:val="28"/>
        </w:rPr>
        <w:t xml:space="preserve"> тимчасов</w:t>
      </w:r>
      <w:r w:rsidR="00A47BB9">
        <w:rPr>
          <w:szCs w:val="28"/>
        </w:rPr>
        <w:t xml:space="preserve">ої </w:t>
      </w:r>
      <w:r>
        <w:rPr>
          <w:szCs w:val="28"/>
        </w:rPr>
        <w:t>споруд</w:t>
      </w:r>
      <w:r w:rsidR="00A47BB9">
        <w:rPr>
          <w:szCs w:val="28"/>
        </w:rPr>
        <w:t xml:space="preserve">и </w:t>
      </w:r>
      <w:r w:rsidR="00151900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4E01D0">
        <w:rPr>
          <w:szCs w:val="28"/>
        </w:rPr>
        <w:t xml:space="preserve">торговельного </w:t>
      </w:r>
      <w:r w:rsidR="00634068">
        <w:rPr>
          <w:szCs w:val="28"/>
        </w:rPr>
        <w:t>кіоску</w:t>
      </w:r>
      <w:r w:rsidR="00EE6F18">
        <w:rPr>
          <w:szCs w:val="28"/>
        </w:rPr>
        <w:t>)</w:t>
      </w:r>
      <w:r>
        <w:rPr>
          <w:i/>
          <w:szCs w:val="28"/>
        </w:rPr>
        <w:t xml:space="preserve"> </w:t>
      </w:r>
      <w:r>
        <w:rPr>
          <w:szCs w:val="28"/>
        </w:rPr>
        <w:t xml:space="preserve">на </w:t>
      </w:r>
      <w:r w:rsidR="00E52822">
        <w:t>вул. </w:t>
      </w:r>
      <w:r w:rsidR="00634068">
        <w:t>Кравчука</w:t>
      </w:r>
      <w:r w:rsidR="00764165">
        <w:t xml:space="preserve"> </w:t>
      </w:r>
      <w:r w:rsidR="00352702">
        <w:t>(</w:t>
      </w:r>
      <w:r w:rsidR="00FB7616">
        <w:t xml:space="preserve">біля будинку </w:t>
      </w:r>
      <w:r w:rsidR="00634068">
        <w:t xml:space="preserve">на вул. </w:t>
      </w:r>
      <w:proofErr w:type="spellStart"/>
      <w:r w:rsidR="00634068">
        <w:t>Гордіюк</w:t>
      </w:r>
      <w:proofErr w:type="spellEnd"/>
      <w:r w:rsidR="00634068">
        <w:t>, 35)</w:t>
      </w:r>
      <w:r w:rsidR="002407B8">
        <w:t xml:space="preserve"> </w:t>
      </w:r>
      <w:r w:rsidR="00352702">
        <w:rPr>
          <w:szCs w:val="28"/>
        </w:rPr>
        <w:t>згідно з додатком:</w:t>
      </w:r>
    </w:p>
    <w:p w:rsidR="002407B8" w:rsidRDefault="002407B8" w:rsidP="00963F65">
      <w:pPr>
        <w:ind w:firstLine="567"/>
        <w:jc w:val="both"/>
        <w:rPr>
          <w:szCs w:val="28"/>
        </w:rPr>
      </w:pPr>
    </w:p>
    <w:p w:rsidR="00352702" w:rsidRDefault="00352702" w:rsidP="00963F65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>1.1. На термін 6 місяців, за умови укладення договорів на прибирання території та вивіз побутових відходів.</w:t>
      </w:r>
    </w:p>
    <w:p w:rsidR="00352702" w:rsidRDefault="00352702" w:rsidP="00963F65">
      <w:pPr>
        <w:ind w:firstLine="567"/>
        <w:jc w:val="both"/>
        <w:rPr>
          <w:szCs w:val="28"/>
        </w:rPr>
      </w:pPr>
    </w:p>
    <w:p w:rsidR="00352702" w:rsidRDefault="00352702" w:rsidP="00963F65">
      <w:pPr>
        <w:ind w:firstLine="567"/>
        <w:jc w:val="both"/>
        <w:rPr>
          <w:szCs w:val="28"/>
        </w:rPr>
      </w:pPr>
      <w:r>
        <w:rPr>
          <w:szCs w:val="28"/>
        </w:rPr>
        <w:t>1.2. Термін дії погодження продовж</w:t>
      </w:r>
      <w:r w:rsidRPr="0033431C">
        <w:rPr>
          <w:szCs w:val="28"/>
        </w:rPr>
        <w:t>ується</w:t>
      </w:r>
      <w:r>
        <w:rPr>
          <w:szCs w:val="28"/>
        </w:rPr>
        <w:t xml:space="preserve"> на 3 роки з дати ухвалення рішення, якщо протягом 6 місяців з дати прийняття цього рішення торговельний </w:t>
      </w:r>
      <w:r w:rsidR="00634068">
        <w:rPr>
          <w:szCs w:val="28"/>
        </w:rPr>
        <w:t>кіоск</w:t>
      </w:r>
      <w:r>
        <w:rPr>
          <w:szCs w:val="28"/>
        </w:rPr>
        <w:t xml:space="preserve"> розміщений відповідно до паспорта прив</w:t>
      </w:r>
      <w:r w:rsidRPr="0033431C">
        <w:rPr>
          <w:szCs w:val="28"/>
        </w:rPr>
        <w:t>’</w:t>
      </w:r>
      <w:r>
        <w:rPr>
          <w:szCs w:val="28"/>
        </w:rPr>
        <w:t>язки тимчасової споруди, з врахуванням концепції зовнішнього архітектурного вигляду тимчасових споруд та зупинок громадського транспорту, затвердженої рішенням виконавчого комітету від 22.04.2021 № 327-1, та за умови подання до департаменту містобудування, земельних ресурсів та реклами письмової заяви за формою, наведеною у додатку 2 до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244.</w:t>
      </w:r>
    </w:p>
    <w:p w:rsidR="00352702" w:rsidRDefault="00352702" w:rsidP="00963F65">
      <w:pPr>
        <w:tabs>
          <w:tab w:val="left" w:pos="1440"/>
        </w:tabs>
        <w:ind w:firstLine="567"/>
        <w:jc w:val="both"/>
        <w:rPr>
          <w:szCs w:val="28"/>
        </w:rPr>
      </w:pPr>
    </w:p>
    <w:p w:rsidR="00352702" w:rsidRDefault="00352702" w:rsidP="00963F65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proofErr w:type="spellStart"/>
      <w:r w:rsidR="00634068">
        <w:rPr>
          <w:szCs w:val="28"/>
        </w:rPr>
        <w:t>Ваколюк</w:t>
      </w:r>
      <w:proofErr w:type="spellEnd"/>
      <w:r w:rsidR="00634068">
        <w:rPr>
          <w:szCs w:val="28"/>
        </w:rPr>
        <w:t xml:space="preserve"> Н.П.</w:t>
      </w:r>
      <w:r>
        <w:t>:</w:t>
      </w:r>
    </w:p>
    <w:p w:rsidR="00352702" w:rsidRDefault="00352702" w:rsidP="00963F65">
      <w:pPr>
        <w:tabs>
          <w:tab w:val="left" w:pos="1440"/>
        </w:tabs>
        <w:ind w:firstLine="567"/>
        <w:jc w:val="both"/>
        <w:rPr>
          <w:szCs w:val="28"/>
        </w:rPr>
      </w:pPr>
    </w:p>
    <w:p w:rsidR="00352702" w:rsidRDefault="0027218A" w:rsidP="00963F65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2.1. Звернутись (через Центр надання адміністративних послуг у місті Луцьку) в департамент містобудування, земельних ресурсів та реклами Луцької міської ради </w:t>
      </w:r>
      <w:r w:rsidR="00352702">
        <w:rPr>
          <w:szCs w:val="28"/>
        </w:rPr>
        <w:t xml:space="preserve"> для оформлення паспорта прив’язки тимчасової споруди.</w:t>
      </w:r>
    </w:p>
    <w:p w:rsidR="00352702" w:rsidRDefault="00352702" w:rsidP="00963F65">
      <w:pPr>
        <w:tabs>
          <w:tab w:val="left" w:pos="1440"/>
        </w:tabs>
        <w:ind w:firstLine="567"/>
        <w:jc w:val="both"/>
        <w:rPr>
          <w:szCs w:val="28"/>
        </w:rPr>
      </w:pPr>
    </w:p>
    <w:p w:rsidR="00352702" w:rsidRDefault="00352702" w:rsidP="00963F65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</w:t>
      </w:r>
      <w:r w:rsidRPr="00C7108F">
        <w:rPr>
          <w:szCs w:val="28"/>
        </w:rPr>
        <w:t>Д</w:t>
      </w:r>
      <w:r>
        <w:rPr>
          <w:szCs w:val="28"/>
        </w:rPr>
        <w:t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352702" w:rsidRDefault="00352702" w:rsidP="00963F65">
      <w:pPr>
        <w:tabs>
          <w:tab w:val="left" w:pos="1440"/>
        </w:tabs>
        <w:ind w:firstLine="567"/>
        <w:jc w:val="both"/>
        <w:rPr>
          <w:szCs w:val="28"/>
        </w:rPr>
      </w:pPr>
    </w:p>
    <w:p w:rsidR="00352702" w:rsidRDefault="00352702" w:rsidP="00963F65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:rsidR="00352702" w:rsidRDefault="00352702" w:rsidP="00963F65">
      <w:pPr>
        <w:tabs>
          <w:tab w:val="left" w:pos="1440"/>
        </w:tabs>
        <w:ind w:firstLine="567"/>
        <w:jc w:val="both"/>
        <w:rPr>
          <w:szCs w:val="28"/>
        </w:rPr>
      </w:pPr>
    </w:p>
    <w:p w:rsidR="00352702" w:rsidRDefault="00352702" w:rsidP="00963F65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</w:t>
      </w:r>
      <w:r w:rsidRPr="00121579">
        <w:rPr>
          <w:szCs w:val="28"/>
        </w:rPr>
        <w:t xml:space="preserve">’єктом господарювання </w:t>
      </w:r>
      <w:r>
        <w:rPr>
          <w:szCs w:val="28"/>
        </w:rPr>
        <w:t>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BE27EF" w:rsidRDefault="00BE27EF" w:rsidP="00963F65">
      <w:pPr>
        <w:tabs>
          <w:tab w:val="left" w:pos="1440"/>
        </w:tabs>
        <w:ind w:firstLine="567"/>
        <w:jc w:val="both"/>
        <w:rPr>
          <w:szCs w:val="28"/>
        </w:rPr>
      </w:pPr>
    </w:p>
    <w:p w:rsidR="00352702" w:rsidRDefault="00352702" w:rsidP="00963F65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4. Департаменту містобудування, земельних ресурсів та реклами продовжити паспорт </w:t>
      </w:r>
      <w:proofErr w:type="spellStart"/>
      <w:r>
        <w:rPr>
          <w:szCs w:val="28"/>
        </w:rPr>
        <w:t>прив</w:t>
      </w:r>
      <w:proofErr w:type="spellEnd"/>
      <w:r w:rsidRPr="0033431C">
        <w:rPr>
          <w:szCs w:val="28"/>
          <w:lang w:val="ru-RU"/>
        </w:rPr>
        <w:t>’</w:t>
      </w:r>
      <w:proofErr w:type="spellStart"/>
      <w:r>
        <w:rPr>
          <w:szCs w:val="28"/>
        </w:rPr>
        <w:t>язки</w:t>
      </w:r>
      <w:proofErr w:type="spellEnd"/>
      <w:r>
        <w:rPr>
          <w:szCs w:val="28"/>
        </w:rPr>
        <w:t xml:space="preserve"> тимчасової споруди в разі виконання пп.1.2. п.1 цього рішення.</w:t>
      </w:r>
    </w:p>
    <w:p w:rsidR="00352702" w:rsidRDefault="00352702" w:rsidP="00963F65">
      <w:pPr>
        <w:tabs>
          <w:tab w:val="left" w:pos="1440"/>
        </w:tabs>
        <w:ind w:firstLine="567"/>
        <w:jc w:val="both"/>
        <w:rPr>
          <w:szCs w:val="28"/>
        </w:rPr>
      </w:pPr>
    </w:p>
    <w:p w:rsidR="00352702" w:rsidRDefault="00352702" w:rsidP="00963F65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заступника міського голови </w:t>
      </w:r>
      <w:r w:rsidR="00E26057">
        <w:rPr>
          <w:szCs w:val="28"/>
        </w:rPr>
        <w:t xml:space="preserve">Ірину </w:t>
      </w:r>
      <w:proofErr w:type="spellStart"/>
      <w:r w:rsidR="00E26057">
        <w:rPr>
          <w:szCs w:val="28"/>
        </w:rPr>
        <w:t>Ч</w:t>
      </w:r>
      <w:r w:rsidR="00634068">
        <w:rPr>
          <w:szCs w:val="28"/>
        </w:rPr>
        <w:t>е</w:t>
      </w:r>
      <w:r w:rsidR="00E26057">
        <w:rPr>
          <w:szCs w:val="28"/>
        </w:rPr>
        <w:t>белюк</w:t>
      </w:r>
      <w:proofErr w:type="spellEnd"/>
      <w:r w:rsidR="002407B8">
        <w:rPr>
          <w:szCs w:val="28"/>
        </w:rPr>
        <w:t>.</w:t>
      </w:r>
    </w:p>
    <w:p w:rsidR="00352702" w:rsidRDefault="00352702" w:rsidP="00963F65">
      <w:pPr>
        <w:tabs>
          <w:tab w:val="left" w:pos="1440"/>
        </w:tabs>
        <w:ind w:firstLine="567"/>
        <w:jc w:val="both"/>
        <w:rPr>
          <w:szCs w:val="28"/>
        </w:rPr>
      </w:pPr>
    </w:p>
    <w:p w:rsidR="00352702" w:rsidRDefault="00352702" w:rsidP="00352702">
      <w:pPr>
        <w:ind w:firstLine="709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352702" w:rsidRPr="00D13971" w:rsidRDefault="00352702" w:rsidP="00352702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  <w:t xml:space="preserve">                                  Юрій ВЕРБИЧ</w:t>
      </w:r>
    </w:p>
    <w:p w:rsidR="00352702" w:rsidRPr="00D13971" w:rsidRDefault="00352702" w:rsidP="00352702">
      <w:pPr>
        <w:jc w:val="both"/>
        <w:rPr>
          <w:szCs w:val="28"/>
        </w:rPr>
      </w:pPr>
    </w:p>
    <w:p w:rsidR="00352702" w:rsidRPr="00D13971" w:rsidRDefault="00352702" w:rsidP="00352702">
      <w:pPr>
        <w:jc w:val="both"/>
        <w:rPr>
          <w:szCs w:val="28"/>
        </w:rPr>
      </w:pPr>
    </w:p>
    <w:p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:rsidR="00352702" w:rsidRDefault="00352702" w:rsidP="00352702">
      <w:pPr>
        <w:tabs>
          <w:tab w:val="left" w:pos="6663"/>
        </w:tabs>
        <w:jc w:val="both"/>
      </w:pPr>
    </w:p>
    <w:p w:rsidR="00020D04" w:rsidRDefault="00020D04" w:rsidP="00352702">
      <w:pPr>
        <w:ind w:firstLine="708"/>
        <w:jc w:val="both"/>
      </w:pPr>
    </w:p>
    <w:sectPr w:rsidR="00020D04" w:rsidSect="00FB2424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1C0" w:rsidRDefault="008F21C0">
      <w:r>
        <w:separator/>
      </w:r>
    </w:p>
  </w:endnote>
  <w:endnote w:type="continuationSeparator" w:id="0">
    <w:p w:rsidR="008F21C0" w:rsidRDefault="008F2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1C0" w:rsidRDefault="008F21C0">
      <w:r>
        <w:separator/>
      </w:r>
    </w:p>
  </w:footnote>
  <w:footnote w:type="continuationSeparator" w:id="0">
    <w:p w:rsidR="008F21C0" w:rsidRDefault="008F2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4388F">
      <w:rPr>
        <w:rStyle w:val="a4"/>
        <w:noProof/>
      </w:rPr>
      <w:t>3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622F"/>
    <w:rsid w:val="002463E3"/>
    <w:rsid w:val="00246F2C"/>
    <w:rsid w:val="0025019D"/>
    <w:rsid w:val="002503E8"/>
    <w:rsid w:val="00250B97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31C"/>
    <w:rsid w:val="00334664"/>
    <w:rsid w:val="003356B9"/>
    <w:rsid w:val="0033786D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C7AA8"/>
    <w:rsid w:val="004D0800"/>
    <w:rsid w:val="004D113F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0DE1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340F"/>
    <w:rsid w:val="00775726"/>
    <w:rsid w:val="0077670C"/>
    <w:rsid w:val="0078056D"/>
    <w:rsid w:val="00782746"/>
    <w:rsid w:val="0078316E"/>
    <w:rsid w:val="007835B9"/>
    <w:rsid w:val="00787368"/>
    <w:rsid w:val="00787F95"/>
    <w:rsid w:val="00791716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4588"/>
    <w:rsid w:val="007E373F"/>
    <w:rsid w:val="007E4F29"/>
    <w:rsid w:val="007E6E42"/>
    <w:rsid w:val="007F0FCA"/>
    <w:rsid w:val="007F2780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62B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21C0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3F65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3A0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2BCA"/>
    <w:rsid w:val="00D82F12"/>
    <w:rsid w:val="00D8329E"/>
    <w:rsid w:val="00D86EBB"/>
    <w:rsid w:val="00D87526"/>
    <w:rsid w:val="00D92F88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0B89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4A2B"/>
    <w:rsid w:val="00EA7BD6"/>
    <w:rsid w:val="00EB0108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388F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7B12E0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3057</Words>
  <Characters>1744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8</cp:revision>
  <cp:lastPrinted>2019-05-27T12:04:00Z</cp:lastPrinted>
  <dcterms:created xsi:type="dcterms:W3CDTF">2022-03-15T07:20:00Z</dcterms:created>
  <dcterms:modified xsi:type="dcterms:W3CDTF">2022-06-30T08:44:00Z</dcterms:modified>
</cp:coreProperties>
</file>