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FB" w:rsidRDefault="00CE6AFB">
      <w:pPr>
        <w:jc w:val="center"/>
      </w:pPr>
    </w:p>
    <w:p w:rsidR="00E018ED" w:rsidRPr="00E018ED" w:rsidRDefault="00E018ED" w:rsidP="00E018ED">
      <w:pPr>
        <w:jc w:val="center"/>
        <w:rPr>
          <w:color w:val="auto"/>
        </w:rPr>
      </w:pPr>
      <w:r w:rsidRPr="00E018ED">
        <w:rPr>
          <w:color w:val="auto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19044497" r:id="rId5"/>
        </w:object>
      </w:r>
    </w:p>
    <w:p w:rsidR="00E018ED" w:rsidRPr="00E018ED" w:rsidRDefault="00E018ED" w:rsidP="00E018ED">
      <w:pPr>
        <w:jc w:val="center"/>
        <w:rPr>
          <w:color w:val="auto"/>
          <w:sz w:val="16"/>
          <w:szCs w:val="16"/>
        </w:rPr>
      </w:pPr>
    </w:p>
    <w:p w:rsidR="00E018ED" w:rsidRPr="00E018ED" w:rsidRDefault="00E018ED" w:rsidP="00E018ED">
      <w:pPr>
        <w:keepNext/>
        <w:suppressAutoHyphens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E018ED">
        <w:rPr>
          <w:b/>
          <w:bCs/>
          <w:color w:val="auto"/>
          <w:sz w:val="28"/>
          <w:szCs w:val="28"/>
        </w:rPr>
        <w:t>ЛУЦЬКА  МІСЬКА  РАДА</w:t>
      </w:r>
    </w:p>
    <w:p w:rsidR="00E018ED" w:rsidRPr="00E018ED" w:rsidRDefault="00E018ED" w:rsidP="00E018ED">
      <w:pPr>
        <w:rPr>
          <w:color w:val="auto"/>
          <w:sz w:val="20"/>
          <w:szCs w:val="20"/>
        </w:rPr>
      </w:pPr>
    </w:p>
    <w:p w:rsidR="00E018ED" w:rsidRPr="00E018ED" w:rsidRDefault="00E018ED" w:rsidP="00E018ED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color w:val="auto"/>
          <w:sz w:val="32"/>
          <w:szCs w:val="32"/>
        </w:rPr>
      </w:pPr>
      <w:r w:rsidRPr="00E018ED">
        <w:rPr>
          <w:b/>
          <w:bCs/>
          <w:iCs/>
          <w:color w:val="auto"/>
          <w:sz w:val="32"/>
          <w:szCs w:val="32"/>
        </w:rPr>
        <w:t xml:space="preserve">Р І Ш Е Н </w:t>
      </w:r>
      <w:proofErr w:type="spellStart"/>
      <w:r w:rsidRPr="00E018ED">
        <w:rPr>
          <w:b/>
          <w:bCs/>
          <w:iCs/>
          <w:color w:val="auto"/>
          <w:sz w:val="32"/>
          <w:szCs w:val="32"/>
        </w:rPr>
        <w:t>Н</w:t>
      </w:r>
      <w:proofErr w:type="spellEnd"/>
      <w:r w:rsidRPr="00E018ED">
        <w:rPr>
          <w:b/>
          <w:bCs/>
          <w:iCs/>
          <w:color w:val="auto"/>
          <w:sz w:val="32"/>
          <w:szCs w:val="32"/>
        </w:rPr>
        <w:t xml:space="preserve"> Я</w:t>
      </w:r>
    </w:p>
    <w:p w:rsidR="00E018ED" w:rsidRPr="00E018ED" w:rsidRDefault="00E018ED" w:rsidP="00E018ED">
      <w:pPr>
        <w:jc w:val="center"/>
        <w:rPr>
          <w:b/>
          <w:bCs/>
          <w:color w:val="auto"/>
          <w:sz w:val="40"/>
          <w:szCs w:val="40"/>
        </w:rPr>
      </w:pPr>
    </w:p>
    <w:p w:rsidR="00E018ED" w:rsidRPr="00E018ED" w:rsidRDefault="00E018ED" w:rsidP="00E018ED">
      <w:pPr>
        <w:jc w:val="center"/>
        <w:rPr>
          <w:color w:val="auto"/>
        </w:rPr>
      </w:pPr>
      <w:r w:rsidRPr="00E018ED">
        <w:rPr>
          <w:color w:val="auto"/>
        </w:rPr>
        <w:t>________________                                        Луцьк                                         №_____________</w:t>
      </w:r>
    </w:p>
    <w:p w:rsidR="00E018ED" w:rsidRDefault="00E018ED">
      <w:pPr>
        <w:jc w:val="both"/>
        <w:rPr>
          <w:sz w:val="28"/>
          <w:szCs w:val="28"/>
        </w:rPr>
      </w:pPr>
    </w:p>
    <w:p w:rsidR="002A683E" w:rsidRDefault="00E018ED" w:rsidP="002A683E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присвоєння звання</w:t>
      </w:r>
      <w:r w:rsidR="002A683E">
        <w:rPr>
          <w:sz w:val="28"/>
          <w:szCs w:val="28"/>
        </w:rPr>
        <w:t xml:space="preserve"> </w:t>
      </w:r>
    </w:p>
    <w:p w:rsidR="002A683E" w:rsidRDefault="002A683E">
      <w:pPr>
        <w:jc w:val="both"/>
        <w:rPr>
          <w:sz w:val="28"/>
          <w:szCs w:val="28"/>
        </w:rPr>
      </w:pPr>
      <w:r>
        <w:rPr>
          <w:sz w:val="28"/>
          <w:szCs w:val="28"/>
        </w:rPr>
        <w:t>«Почесний</w:t>
      </w:r>
      <w:r>
        <w:rPr>
          <w:sz w:val="28"/>
          <w:szCs w:val="28"/>
        </w:rPr>
        <w:t xml:space="preserve"> </w:t>
      </w:r>
      <w:r w:rsidR="00E018ED">
        <w:rPr>
          <w:sz w:val="28"/>
          <w:szCs w:val="28"/>
        </w:rPr>
        <w:t xml:space="preserve">громадянин Луцької </w:t>
      </w:r>
    </w:p>
    <w:p w:rsidR="002A683E" w:rsidRDefault="00E01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громади» </w:t>
      </w:r>
    </w:p>
    <w:p w:rsidR="00CE6AFB" w:rsidRDefault="002A683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посмертно</w:t>
      </w:r>
      <w:r>
        <w:rPr>
          <w:sz w:val="28"/>
          <w:szCs w:val="28"/>
        </w:rPr>
        <w:t xml:space="preserve"> </w:t>
      </w:r>
      <w:proofErr w:type="spellStart"/>
      <w:r w:rsidR="00E018ED">
        <w:rPr>
          <w:sz w:val="28"/>
          <w:szCs w:val="28"/>
        </w:rPr>
        <w:t>С.Сулимі</w:t>
      </w:r>
      <w:proofErr w:type="spellEnd"/>
      <w:r w:rsidR="00E018ED">
        <w:rPr>
          <w:sz w:val="28"/>
          <w:szCs w:val="28"/>
        </w:rPr>
        <w:t xml:space="preserve"> </w:t>
      </w:r>
    </w:p>
    <w:p w:rsidR="00CE6AFB" w:rsidRDefault="00CE6AFB">
      <w:pPr>
        <w:jc w:val="both"/>
        <w:rPr>
          <w:sz w:val="28"/>
          <w:szCs w:val="28"/>
        </w:rPr>
      </w:pPr>
    </w:p>
    <w:p w:rsidR="00CE6AFB" w:rsidRDefault="00E01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Положення про присвоєння звання «Почесний громадянин Луцької міської територіальної громади», затвердженого рішенням міської ради від 23.06.2021 №13/108, а також враховуючи лист громадської організації «Члени родин загиблих в АТО “Надія”» від 20.06.2022 №10 міська рада </w:t>
      </w:r>
    </w:p>
    <w:p w:rsidR="00CE6AFB" w:rsidRDefault="00CE6AFB">
      <w:pPr>
        <w:jc w:val="both"/>
        <w:rPr>
          <w:sz w:val="28"/>
          <w:szCs w:val="28"/>
        </w:rPr>
      </w:pPr>
    </w:p>
    <w:p w:rsidR="00CE6AFB" w:rsidRDefault="00E01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 Р І Ш И Л А : </w:t>
      </w:r>
    </w:p>
    <w:p w:rsidR="00CE6AFB" w:rsidRDefault="00CE6AFB">
      <w:pPr>
        <w:jc w:val="both"/>
        <w:rPr>
          <w:sz w:val="28"/>
          <w:szCs w:val="28"/>
        </w:rPr>
      </w:pPr>
    </w:p>
    <w:p w:rsidR="00CE6AFB" w:rsidRDefault="00E018ED">
      <w:pPr>
        <w:jc w:val="both"/>
      </w:pPr>
      <w:r>
        <w:rPr>
          <w:sz w:val="28"/>
          <w:szCs w:val="28"/>
        </w:rPr>
        <w:tab/>
        <w:t xml:space="preserve">1. За вірність військовій присязі, особисту мужність, самовідданість та героїзм, виявлені під час виконання бойових завдань в зоні проведення антитерористичної операції та операції Об’єднаних сил на сході України, а також вагомий особистий внесок у забезпечення суверенітету і територіальної цілісності України присвоїти звання «Почесний громадянин Луцької міської територіальної громади» </w:t>
      </w:r>
      <w:r w:rsidR="002A683E">
        <w:rPr>
          <w:sz w:val="28"/>
          <w:szCs w:val="28"/>
        </w:rPr>
        <w:t>посмертно</w:t>
      </w:r>
      <w:bookmarkStart w:id="0" w:name="_GoBack"/>
      <w:bookmarkEnd w:id="0"/>
      <w:r w:rsidR="002A683E">
        <w:rPr>
          <w:sz w:val="28"/>
          <w:szCs w:val="28"/>
        </w:rPr>
        <w:t xml:space="preserve"> </w:t>
      </w:r>
      <w:r>
        <w:rPr>
          <w:sz w:val="28"/>
          <w:szCs w:val="28"/>
        </w:rPr>
        <w:t>Сулимі Сергію Олексійовичу загиблому  учаснику антитерористичної операції та операції Об’єднаних сил на сході України.</w:t>
      </w:r>
    </w:p>
    <w:p w:rsidR="00CE6AFB" w:rsidRDefault="00E018ED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CE6AFB" w:rsidRDefault="00CE6AFB">
      <w:pPr>
        <w:jc w:val="both"/>
        <w:rPr>
          <w:sz w:val="28"/>
          <w:szCs w:val="28"/>
        </w:rPr>
      </w:pPr>
    </w:p>
    <w:p w:rsidR="00CE6AFB" w:rsidRDefault="00CE6AFB">
      <w:pPr>
        <w:jc w:val="both"/>
        <w:rPr>
          <w:sz w:val="28"/>
          <w:szCs w:val="28"/>
        </w:rPr>
      </w:pPr>
    </w:p>
    <w:p w:rsidR="00CE6AFB" w:rsidRDefault="00CE6AFB">
      <w:pPr>
        <w:jc w:val="both"/>
        <w:rPr>
          <w:sz w:val="28"/>
          <w:szCs w:val="28"/>
        </w:rPr>
      </w:pPr>
    </w:p>
    <w:p w:rsidR="00CE6AFB" w:rsidRDefault="00E01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Ігор ПОЛІЩУК </w:t>
      </w:r>
    </w:p>
    <w:p w:rsidR="00CE6AFB" w:rsidRDefault="00CE6AFB">
      <w:pPr>
        <w:jc w:val="both"/>
        <w:rPr>
          <w:sz w:val="28"/>
          <w:szCs w:val="28"/>
        </w:rPr>
      </w:pPr>
    </w:p>
    <w:p w:rsidR="00CE6AFB" w:rsidRDefault="00CE6AFB">
      <w:pPr>
        <w:jc w:val="both"/>
        <w:rPr>
          <w:sz w:val="28"/>
          <w:szCs w:val="28"/>
        </w:rPr>
      </w:pPr>
    </w:p>
    <w:p w:rsidR="00CE6AFB" w:rsidRDefault="00E018ED">
      <w:pPr>
        <w:jc w:val="both"/>
      </w:pPr>
      <w:r>
        <w:t xml:space="preserve">Гудима 777 942 </w:t>
      </w:r>
    </w:p>
    <w:sectPr w:rsidR="00CE6AF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AFB"/>
    <w:rsid w:val="002A683E"/>
    <w:rsid w:val="00CE6AFB"/>
    <w:rsid w:val="00E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7249DC"/>
  <w15:docId w15:val="{BBCC5804-1D7B-4E55-9270-4E08E9A1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7">
    <w:name w:val="Balloon Text"/>
    <w:basedOn w:val="a"/>
    <w:link w:val="a8"/>
    <w:uiPriority w:val="99"/>
    <w:semiHidden/>
    <w:unhideWhenUsed/>
    <w:rsid w:val="00E018E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018ED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Тетяна Тирилюк</cp:lastModifiedBy>
  <cp:revision>11</cp:revision>
  <cp:lastPrinted>2022-07-11T08:35:00Z</cp:lastPrinted>
  <dcterms:created xsi:type="dcterms:W3CDTF">2022-02-22T13:50:00Z</dcterms:created>
  <dcterms:modified xsi:type="dcterms:W3CDTF">2022-07-11T08:35:00Z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