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0EF" w:rsidRPr="006435B0" w:rsidRDefault="001D40EF" w:rsidP="001D40EF">
      <w:pPr>
        <w:ind w:firstLine="5670"/>
        <w:rPr>
          <w:bCs/>
          <w:szCs w:val="28"/>
          <w:lang w:val="uk-UA"/>
        </w:rPr>
      </w:pPr>
      <w:bookmarkStart w:id="0" w:name="_GoBack"/>
      <w:bookmarkEnd w:id="0"/>
      <w:proofErr w:type="spellStart"/>
      <w:r w:rsidRPr="005D0E80">
        <w:rPr>
          <w:bCs/>
          <w:szCs w:val="28"/>
        </w:rPr>
        <w:t>Додаток</w:t>
      </w:r>
      <w:proofErr w:type="spellEnd"/>
      <w:r w:rsidR="006435B0">
        <w:rPr>
          <w:bCs/>
          <w:szCs w:val="28"/>
          <w:lang w:val="uk-UA"/>
        </w:rPr>
        <w:t xml:space="preserve"> </w:t>
      </w:r>
      <w:r w:rsidR="00753588">
        <w:rPr>
          <w:bCs/>
          <w:szCs w:val="28"/>
          <w:lang w:val="uk-UA"/>
        </w:rPr>
        <w:t>3</w:t>
      </w:r>
    </w:p>
    <w:p w:rsidR="001D40EF" w:rsidRPr="00425AFE" w:rsidRDefault="001D40EF" w:rsidP="001D40EF">
      <w:pPr>
        <w:ind w:firstLine="5670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Луцької міської </w:t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</w:p>
    <w:p w:rsidR="00FB4295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</w:t>
      </w:r>
      <w:r w:rsidR="009B28FF" w:rsidRPr="00AB577A">
        <w:rPr>
          <w:bCs/>
          <w:szCs w:val="28"/>
          <w:lang w:val="uk-UA" w:eastAsia="uk-UA"/>
        </w:rPr>
        <w:t>комунальн</w:t>
      </w:r>
      <w:r w:rsidR="009B28FF">
        <w:rPr>
          <w:bCs/>
          <w:szCs w:val="28"/>
          <w:lang w:val="uk-UA" w:eastAsia="uk-UA"/>
        </w:rPr>
        <w:t>ого</w:t>
      </w:r>
      <w:r w:rsidR="009B28FF" w:rsidRPr="00AB577A">
        <w:rPr>
          <w:bCs/>
          <w:szCs w:val="28"/>
          <w:lang w:val="uk-UA" w:eastAsia="uk-UA"/>
        </w:rPr>
        <w:t xml:space="preserve"> заклад</w:t>
      </w:r>
      <w:r w:rsidR="009B28FF">
        <w:rPr>
          <w:bCs/>
          <w:szCs w:val="28"/>
          <w:lang w:val="uk-UA" w:eastAsia="uk-UA"/>
        </w:rPr>
        <w:t>у «Луцький навчально-виховний комплекс № 26 Луцької міської ради Волинської області»</w:t>
      </w:r>
    </w:p>
    <w:p w:rsidR="009B28FF" w:rsidRPr="00DE0A04" w:rsidRDefault="009B28FF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C07AE1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132D21" w:rsidP="003B7FDE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C217A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217AE" w:rsidRDefault="00C217AE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Свереда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C217AE" w:rsidRPr="00C07AE1" w:rsidRDefault="00C217AE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Ганна Михайлівна</w:t>
            </w:r>
          </w:p>
        </w:tc>
        <w:tc>
          <w:tcPr>
            <w:tcW w:w="417" w:type="dxa"/>
            <w:shd w:val="clear" w:color="auto" w:fill="auto"/>
          </w:tcPr>
          <w:p w:rsidR="00C217AE" w:rsidRDefault="00C217A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217AE" w:rsidRDefault="00C217AE" w:rsidP="003B7FDE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голова профспілки</w:t>
            </w:r>
            <w:r w:rsidRPr="00AB577A">
              <w:rPr>
                <w:bCs/>
                <w:szCs w:val="28"/>
                <w:lang w:val="uk-UA" w:eastAsia="uk-UA"/>
              </w:rPr>
              <w:t xml:space="preserve"> </w:t>
            </w:r>
            <w:r w:rsidRPr="00AB577A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«Луцький навчально-виховний комплекс № 26 Луцької міської ради Волинської області»</w:t>
            </w:r>
          </w:p>
          <w:p w:rsidR="00C217AE" w:rsidRPr="00C07AE1" w:rsidRDefault="00C217AE" w:rsidP="003B7FDE">
            <w:pPr>
              <w:jc w:val="both"/>
              <w:rPr>
                <w:szCs w:val="28"/>
                <w:lang w:val="uk-UA"/>
              </w:rPr>
            </w:pPr>
          </w:p>
        </w:tc>
      </w:tr>
      <w:tr w:rsidR="004343D4" w:rsidRPr="00C07AE1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Pr="00465F53" w:rsidRDefault="00102465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40DF0">
              <w:rPr>
                <w:lang w:val="uk-UA"/>
              </w:rPr>
              <w:t xml:space="preserve">олова Асоціації керівників шкіл м. Луцька, </w:t>
            </w:r>
            <w:r w:rsidR="004343D4" w:rsidRPr="00465F53"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400CB4">
      <w:headerReference w:type="default" r:id="rId7"/>
      <w:headerReference w:type="first" r:id="rId8"/>
      <w:pgSz w:w="11906" w:h="16838"/>
      <w:pgMar w:top="567" w:right="567" w:bottom="1560" w:left="1985" w:header="426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D1A" w:rsidRDefault="00780D1A">
      <w:r>
        <w:separator/>
      </w:r>
    </w:p>
  </w:endnote>
  <w:endnote w:type="continuationSeparator" w:id="0">
    <w:p w:rsidR="00780D1A" w:rsidRDefault="0078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D1A" w:rsidRDefault="00780D1A">
      <w:r>
        <w:separator/>
      </w:r>
    </w:p>
  </w:footnote>
  <w:footnote w:type="continuationSeparator" w:id="0">
    <w:p w:rsidR="00780D1A" w:rsidRDefault="0078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6DF2"/>
    <w:rsid w:val="00031EC2"/>
    <w:rsid w:val="00053B0D"/>
    <w:rsid w:val="0006479C"/>
    <w:rsid w:val="00065831"/>
    <w:rsid w:val="00066137"/>
    <w:rsid w:val="000B04FE"/>
    <w:rsid w:val="00102465"/>
    <w:rsid w:val="00120C60"/>
    <w:rsid w:val="00120FB6"/>
    <w:rsid w:val="00132D21"/>
    <w:rsid w:val="00151B2F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80C5F"/>
    <w:rsid w:val="0039010C"/>
    <w:rsid w:val="0039312A"/>
    <w:rsid w:val="003A0410"/>
    <w:rsid w:val="003A094C"/>
    <w:rsid w:val="003B7FDE"/>
    <w:rsid w:val="003D00BF"/>
    <w:rsid w:val="00400CB4"/>
    <w:rsid w:val="00425AFE"/>
    <w:rsid w:val="0043061A"/>
    <w:rsid w:val="004343D4"/>
    <w:rsid w:val="00440CC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74EB8"/>
    <w:rsid w:val="00597232"/>
    <w:rsid w:val="005A18B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588"/>
    <w:rsid w:val="007767AB"/>
    <w:rsid w:val="00780D1A"/>
    <w:rsid w:val="00783510"/>
    <w:rsid w:val="007C180C"/>
    <w:rsid w:val="007C5F39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6CFB"/>
    <w:rsid w:val="00993EA9"/>
    <w:rsid w:val="009B28FF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F5925"/>
    <w:rsid w:val="00AF5FC6"/>
    <w:rsid w:val="00AF661A"/>
    <w:rsid w:val="00B237F8"/>
    <w:rsid w:val="00B339D2"/>
    <w:rsid w:val="00B53DEE"/>
    <w:rsid w:val="00B80163"/>
    <w:rsid w:val="00BA5ECE"/>
    <w:rsid w:val="00BB66B5"/>
    <w:rsid w:val="00BF5A28"/>
    <w:rsid w:val="00BF75EC"/>
    <w:rsid w:val="00C021D1"/>
    <w:rsid w:val="00C07AE1"/>
    <w:rsid w:val="00C217AE"/>
    <w:rsid w:val="00C245BF"/>
    <w:rsid w:val="00C255C1"/>
    <w:rsid w:val="00C258D7"/>
    <w:rsid w:val="00C447F6"/>
    <w:rsid w:val="00C54F92"/>
    <w:rsid w:val="00C665F4"/>
    <w:rsid w:val="00C859B9"/>
    <w:rsid w:val="00C96A09"/>
    <w:rsid w:val="00CC633C"/>
    <w:rsid w:val="00CC7187"/>
    <w:rsid w:val="00CE01AF"/>
    <w:rsid w:val="00CE7FE0"/>
    <w:rsid w:val="00CF1E7E"/>
    <w:rsid w:val="00CF4896"/>
    <w:rsid w:val="00D00AF9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0139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F62E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6</cp:revision>
  <cp:lastPrinted>2022-07-08T12:45:00Z</cp:lastPrinted>
  <dcterms:created xsi:type="dcterms:W3CDTF">2022-07-08T12:41:00Z</dcterms:created>
  <dcterms:modified xsi:type="dcterms:W3CDTF">2022-07-08T12:56:00Z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