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A5F3E" w:rsidRDefault="001A5F3E">
      <w:pPr>
        <w:pStyle w:val="Subtitle"/>
        <w:rPr>
          <w:sz w:val="16"/>
          <w:szCs w:val="16"/>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6" type="#_x0000_t75" style="position:absolute;left:0;text-align:left;margin-left:0;margin-top:0;width:50pt;height:50pt;z-index:251658240;visibility:hidden">
            <o:lock v:ext="edit" selection="t"/>
          </v:shape>
        </w:pict>
      </w:r>
      <w:r>
        <w:object w:dxaOrig="3105" w:dyaOrig="3300">
          <v:shape id="ole_rId2" o:spid="_x0000_i1025" type="#_x0000_t75" style="width:57.75pt;height:57.75pt;visibility:visible;mso-wrap-distance-right:0" o:ole="" filled="t">
            <v:imagedata r:id="rId7" o:title=""/>
          </v:shape>
          <o:OLEObject Type="Embed" ProgID="Paint.Picture" ShapeID="ole_rId2" DrawAspect="Content" ObjectID="_1719928555" r:id="rId8"/>
        </w:object>
      </w:r>
    </w:p>
    <w:p w:rsidR="001A5F3E" w:rsidRDefault="001A5F3E">
      <w:pPr>
        <w:jc w:val="center"/>
        <w:rPr>
          <w:sz w:val="16"/>
          <w:szCs w:val="16"/>
        </w:rPr>
      </w:pPr>
    </w:p>
    <w:p w:rsidR="001A5F3E" w:rsidRDefault="001A5F3E">
      <w:pPr>
        <w:pStyle w:val="Heading1"/>
      </w:pPr>
      <w:r>
        <w:rPr>
          <w:sz w:val="28"/>
          <w:szCs w:val="28"/>
        </w:rPr>
        <w:t>ЛУЦЬКА  МІСЬКА  РАДА</w:t>
      </w:r>
    </w:p>
    <w:p w:rsidR="001A5F3E" w:rsidRDefault="001A5F3E">
      <w:pPr>
        <w:rPr>
          <w:sz w:val="20"/>
          <w:szCs w:val="20"/>
        </w:rPr>
      </w:pPr>
    </w:p>
    <w:p w:rsidR="001A5F3E" w:rsidRDefault="001A5F3E">
      <w:pPr>
        <w:pStyle w:val="Heading2"/>
        <w:numPr>
          <w:ilvl w:val="1"/>
          <w:numId w:val="1"/>
        </w:numPr>
        <w:tabs>
          <w:tab w:val="left" w:pos="4218"/>
          <w:tab w:val="left" w:pos="4674"/>
        </w:tabs>
        <w:spacing w:before="0" w:after="0"/>
        <w:jc w:val="center"/>
      </w:pPr>
      <w:r>
        <w:rPr>
          <w:rFonts w:ascii="Times New Roman" w:hAnsi="Times New Roman" w:cs="Times New Roman"/>
          <w:i w:val="0"/>
          <w:sz w:val="32"/>
          <w:szCs w:val="32"/>
        </w:rPr>
        <w:t>Р І Ш Е Н Н Я</w:t>
      </w:r>
    </w:p>
    <w:p w:rsidR="001A5F3E" w:rsidRDefault="001A5F3E">
      <w:pPr>
        <w:jc w:val="both"/>
        <w:rPr>
          <w:i/>
          <w:sz w:val="32"/>
          <w:szCs w:val="28"/>
        </w:rPr>
      </w:pPr>
    </w:p>
    <w:p w:rsidR="001A5F3E" w:rsidRDefault="001A5F3E">
      <w:pPr>
        <w:jc w:val="both"/>
        <w:rPr>
          <w:u w:val="single"/>
        </w:rPr>
      </w:pPr>
      <w:r>
        <w:rPr>
          <w:szCs w:val="28"/>
        </w:rPr>
        <w:t>______________                               Луцьк                                 №  _________</w:t>
      </w:r>
    </w:p>
    <w:p w:rsidR="001A5F3E" w:rsidRDefault="001A5F3E">
      <w:pPr>
        <w:rPr>
          <w:color w:val="000000"/>
        </w:rPr>
      </w:pPr>
    </w:p>
    <w:p w:rsidR="001A5F3E" w:rsidRDefault="001A5F3E">
      <w:pPr>
        <w:rPr>
          <w:color w:val="000000"/>
        </w:rPr>
      </w:pPr>
    </w:p>
    <w:p w:rsidR="001A5F3E" w:rsidRDefault="001A5F3E" w:rsidP="009108DF">
      <w:pPr>
        <w:jc w:val="both"/>
        <w:rPr>
          <w:szCs w:val="28"/>
          <w:lang w:eastAsia="ar-SA"/>
        </w:rPr>
      </w:pPr>
      <w:r w:rsidRPr="006A25C8">
        <w:rPr>
          <w:szCs w:val="28"/>
          <w:lang w:eastAsia="ar-SA"/>
        </w:rPr>
        <w:t xml:space="preserve">Про </w:t>
      </w:r>
      <w:r>
        <w:rPr>
          <w:szCs w:val="28"/>
          <w:lang w:eastAsia="ar-SA"/>
        </w:rPr>
        <w:t>залуче</w:t>
      </w:r>
      <w:r w:rsidRPr="006A25C8">
        <w:rPr>
          <w:szCs w:val="28"/>
          <w:lang w:eastAsia="ar-SA"/>
        </w:rPr>
        <w:t>ння гранту від Північної</w:t>
      </w:r>
    </w:p>
    <w:p w:rsidR="001A5F3E" w:rsidRDefault="001A5F3E" w:rsidP="009108DF">
      <w:pPr>
        <w:jc w:val="both"/>
        <w:rPr>
          <w:szCs w:val="28"/>
          <w:lang w:eastAsia="ar-SA"/>
        </w:rPr>
      </w:pPr>
      <w:r w:rsidRPr="006A25C8">
        <w:rPr>
          <w:szCs w:val="28"/>
          <w:lang w:eastAsia="ar-SA"/>
        </w:rPr>
        <w:t>ек</w:t>
      </w:r>
      <w:r>
        <w:rPr>
          <w:szCs w:val="28"/>
          <w:lang w:eastAsia="ar-SA"/>
        </w:rPr>
        <w:t>ологічної фінансової корпорації</w:t>
      </w:r>
    </w:p>
    <w:p w:rsidR="001A5F3E" w:rsidRDefault="001A5F3E" w:rsidP="009108DF">
      <w:pPr>
        <w:jc w:val="both"/>
        <w:rPr>
          <w:szCs w:val="28"/>
          <w:lang w:eastAsia="ar-SA"/>
        </w:rPr>
      </w:pPr>
      <w:r>
        <w:rPr>
          <w:szCs w:val="28"/>
          <w:lang w:eastAsia="ar-SA"/>
        </w:rPr>
        <w:t>(НЕФКО) для фінансування</w:t>
      </w:r>
    </w:p>
    <w:p w:rsidR="001A5F3E" w:rsidRDefault="001A5F3E" w:rsidP="009108DF">
      <w:pPr>
        <w:jc w:val="both"/>
        <w:rPr>
          <w:kern w:val="1"/>
          <w:szCs w:val="28"/>
          <w:lang w:bidi="hi-IN"/>
        </w:rPr>
      </w:pPr>
      <w:r w:rsidRPr="006A25C8">
        <w:rPr>
          <w:szCs w:val="28"/>
          <w:lang w:eastAsia="ar-SA"/>
        </w:rPr>
        <w:t xml:space="preserve">інвестиційного </w:t>
      </w:r>
      <w:r>
        <w:rPr>
          <w:szCs w:val="28"/>
          <w:lang w:eastAsia="ar-SA"/>
        </w:rPr>
        <w:t>проєкту «Р</w:t>
      </w:r>
      <w:r w:rsidRPr="00883D30">
        <w:rPr>
          <w:kern w:val="1"/>
          <w:szCs w:val="28"/>
          <w:lang w:bidi="hi-IN"/>
        </w:rPr>
        <w:t>еконструкці</w:t>
      </w:r>
      <w:r>
        <w:rPr>
          <w:kern w:val="1"/>
          <w:szCs w:val="28"/>
          <w:lang w:bidi="hi-IN"/>
        </w:rPr>
        <w:t>я</w:t>
      </w:r>
    </w:p>
    <w:p w:rsidR="001A5F3E" w:rsidRDefault="001A5F3E" w:rsidP="009108DF">
      <w:pPr>
        <w:jc w:val="both"/>
        <w:rPr>
          <w:kern w:val="1"/>
          <w:szCs w:val="28"/>
          <w:lang w:bidi="hi-IN"/>
        </w:rPr>
      </w:pPr>
      <w:r w:rsidRPr="00883D30">
        <w:rPr>
          <w:kern w:val="1"/>
          <w:szCs w:val="28"/>
          <w:lang w:bidi="hi-IN"/>
        </w:rPr>
        <w:t>учбово-лабораторного корпусу</w:t>
      </w:r>
      <w:r>
        <w:rPr>
          <w:kern w:val="1"/>
          <w:szCs w:val="28"/>
          <w:lang w:bidi="hi-IN"/>
        </w:rPr>
        <w:t xml:space="preserve"> ЛНТУ</w:t>
      </w:r>
    </w:p>
    <w:p w:rsidR="001A5F3E" w:rsidRDefault="001A5F3E" w:rsidP="009108DF">
      <w:pPr>
        <w:tabs>
          <w:tab w:val="left" w:pos="9072"/>
        </w:tabs>
        <w:ind w:right="-2"/>
        <w:rPr>
          <w:bCs w:val="0"/>
          <w:lang w:eastAsia="uk-UA"/>
        </w:rPr>
      </w:pPr>
      <w:r>
        <w:rPr>
          <w:kern w:val="1"/>
          <w:szCs w:val="28"/>
          <w:lang w:bidi="hi-IN"/>
        </w:rPr>
        <w:t>під гуртожиток для ВПО»</w:t>
      </w:r>
    </w:p>
    <w:p w:rsidR="001A5F3E" w:rsidRDefault="001A5F3E">
      <w:pPr>
        <w:ind w:right="-2"/>
      </w:pPr>
    </w:p>
    <w:p w:rsidR="001A5F3E" w:rsidRPr="00BB6011" w:rsidRDefault="001A5F3E" w:rsidP="009108DF">
      <w:pPr>
        <w:ind w:firstLine="567"/>
        <w:jc w:val="both"/>
        <w:rPr>
          <w:szCs w:val="28"/>
        </w:rPr>
      </w:pPr>
      <w:r w:rsidRPr="00BB6011">
        <w:rPr>
          <w:bCs w:val="0"/>
          <w:szCs w:val="28"/>
          <w:lang w:eastAsia="ar-SA"/>
        </w:rPr>
        <w:t xml:space="preserve">Відповідно до статті 19 Конституції України, статті 26 Закону України «Про місцеве самоврядування в Україні», керуючись Цивільним кодексом України, Рамковою угодою між Урядом України та Північною екологічною фінансовою корпорацією, підписану 17 вересня 2009 року, ратифікованою Законом України «Про ратифікацію Рамкової угоди між Урядом України та Північною екологічною фінансовою корпорацією» від 21 вересня 2010 року № 2533-VI, з метою вирішення нагальної </w:t>
      </w:r>
      <w:r w:rsidRPr="00BB6011">
        <w:rPr>
          <w:kern w:val="1"/>
          <w:szCs w:val="28"/>
          <w:lang w:bidi="hi-IN"/>
        </w:rPr>
        <w:t>потреби із розміщення внутрішньо переміщених осіб (ВПО) у м. Луцьку, підви</w:t>
      </w:r>
      <w:r>
        <w:rPr>
          <w:kern w:val="1"/>
          <w:szCs w:val="28"/>
          <w:lang w:bidi="hi-IN"/>
        </w:rPr>
        <w:t>щення енергоефективності об’єкта</w:t>
      </w:r>
      <w:r w:rsidRPr="00BB6011">
        <w:rPr>
          <w:kern w:val="1"/>
          <w:szCs w:val="28"/>
          <w:lang w:bidi="hi-IN"/>
        </w:rPr>
        <w:t xml:space="preserve"> та забезпечення скорочення обсягів викидів СО</w:t>
      </w:r>
      <w:r w:rsidRPr="00AB0263">
        <w:rPr>
          <w:kern w:val="1"/>
          <w:szCs w:val="28"/>
          <w:vertAlign w:val="superscript"/>
          <w:lang w:bidi="hi-IN"/>
        </w:rPr>
        <w:t>2</w:t>
      </w:r>
      <w:r>
        <w:rPr>
          <w:bCs w:val="0"/>
          <w:szCs w:val="28"/>
          <w:lang w:eastAsia="ar-SA"/>
        </w:rPr>
        <w:t xml:space="preserve">, </w:t>
      </w:r>
      <w:r w:rsidRPr="00BB6011">
        <w:rPr>
          <w:szCs w:val="28"/>
        </w:rPr>
        <w:t>міська рада</w:t>
      </w:r>
    </w:p>
    <w:p w:rsidR="001A5F3E" w:rsidRDefault="001A5F3E">
      <w:pPr>
        <w:ind w:right="-2"/>
        <w:jc w:val="both"/>
        <w:rPr>
          <w:b/>
        </w:rPr>
      </w:pPr>
    </w:p>
    <w:p w:rsidR="001A5F3E" w:rsidRPr="001F6D78" w:rsidRDefault="001A5F3E">
      <w:pPr>
        <w:ind w:right="-2"/>
        <w:jc w:val="both"/>
      </w:pPr>
      <w:r w:rsidRPr="001F6D78">
        <w:t>ВИРІШИЛА:</w:t>
      </w:r>
    </w:p>
    <w:p w:rsidR="001A5F3E" w:rsidRDefault="001A5F3E">
      <w:pPr>
        <w:ind w:right="-2"/>
        <w:jc w:val="both"/>
        <w:rPr>
          <w:b/>
        </w:rPr>
      </w:pPr>
    </w:p>
    <w:p w:rsidR="001A5F3E" w:rsidRDefault="001A5F3E" w:rsidP="009108DF">
      <w:pPr>
        <w:ind w:firstLine="567"/>
        <w:jc w:val="both"/>
        <w:rPr>
          <w:szCs w:val="28"/>
        </w:rPr>
      </w:pPr>
      <w:r>
        <w:rPr>
          <w:szCs w:val="28"/>
        </w:rPr>
        <w:t>1. Здійснити залучення гранту у рамках програми «</w:t>
      </w:r>
      <w:r w:rsidRPr="007A79B5">
        <w:rPr>
          <w:szCs w:val="28"/>
        </w:rPr>
        <w:t xml:space="preserve">Підтримка ЄС для нагальних потреб розміщення </w:t>
      </w:r>
      <w:r>
        <w:rPr>
          <w:szCs w:val="28"/>
        </w:rPr>
        <w:t xml:space="preserve">внутрішньо переміщених осіб </w:t>
      </w:r>
      <w:r w:rsidRPr="007A79B5">
        <w:rPr>
          <w:szCs w:val="28"/>
        </w:rPr>
        <w:t>в Україні</w:t>
      </w:r>
      <w:r>
        <w:rPr>
          <w:szCs w:val="28"/>
        </w:rPr>
        <w:t>»</w:t>
      </w:r>
      <w:r w:rsidRPr="007A79B5">
        <w:rPr>
          <w:szCs w:val="28"/>
        </w:rPr>
        <w:t xml:space="preserve"> </w:t>
      </w:r>
      <w:r>
        <w:rPr>
          <w:szCs w:val="28"/>
        </w:rPr>
        <w:t>на наступних умовах:</w:t>
      </w:r>
    </w:p>
    <w:p w:rsidR="001A5F3E" w:rsidRDefault="001A5F3E" w:rsidP="009108DF">
      <w:pPr>
        <w:ind w:firstLine="567"/>
        <w:jc w:val="both"/>
        <w:rPr>
          <w:szCs w:val="28"/>
        </w:rPr>
      </w:pPr>
      <w:r>
        <w:rPr>
          <w:szCs w:val="28"/>
        </w:rPr>
        <w:t xml:space="preserve">1.1. </w:t>
      </w:r>
      <w:r w:rsidRPr="008C7CAC">
        <w:rPr>
          <w:szCs w:val="28"/>
        </w:rPr>
        <w:t>Назва про</w:t>
      </w:r>
      <w:r>
        <w:rPr>
          <w:szCs w:val="28"/>
        </w:rPr>
        <w:t>є</w:t>
      </w:r>
      <w:r w:rsidRPr="008C7CAC">
        <w:rPr>
          <w:szCs w:val="28"/>
        </w:rPr>
        <w:t>кту:</w:t>
      </w:r>
      <w:r>
        <w:rPr>
          <w:szCs w:val="28"/>
        </w:rPr>
        <w:t xml:space="preserve"> </w:t>
      </w:r>
      <w:r w:rsidRPr="008C7CAC">
        <w:rPr>
          <w:szCs w:val="28"/>
        </w:rPr>
        <w:t>«Реконструкція</w:t>
      </w:r>
      <w:r>
        <w:rPr>
          <w:szCs w:val="28"/>
        </w:rPr>
        <w:t xml:space="preserve"> </w:t>
      </w:r>
      <w:r w:rsidRPr="008C7CAC">
        <w:rPr>
          <w:szCs w:val="28"/>
        </w:rPr>
        <w:t>учбово-лабораторного корпусу ЛНТУ</w:t>
      </w:r>
      <w:r>
        <w:rPr>
          <w:szCs w:val="28"/>
        </w:rPr>
        <w:t xml:space="preserve"> </w:t>
      </w:r>
      <w:r w:rsidRPr="008C7CAC">
        <w:rPr>
          <w:szCs w:val="28"/>
        </w:rPr>
        <w:t>під гуртожиток для ВПО»</w:t>
      </w:r>
      <w:r>
        <w:rPr>
          <w:szCs w:val="28"/>
        </w:rPr>
        <w:t>.</w:t>
      </w:r>
    </w:p>
    <w:p w:rsidR="001A5F3E" w:rsidRDefault="001A5F3E" w:rsidP="009108DF">
      <w:pPr>
        <w:ind w:firstLine="567"/>
        <w:jc w:val="both"/>
        <w:rPr>
          <w:szCs w:val="28"/>
        </w:rPr>
      </w:pPr>
      <w:r>
        <w:rPr>
          <w:szCs w:val="28"/>
        </w:rPr>
        <w:t xml:space="preserve">1.2. </w:t>
      </w:r>
      <w:r w:rsidRPr="008C7CAC">
        <w:rPr>
          <w:szCs w:val="28"/>
        </w:rPr>
        <w:t xml:space="preserve">Обсяг та валюта гранту: </w:t>
      </w:r>
      <w:r>
        <w:rPr>
          <w:szCs w:val="28"/>
        </w:rPr>
        <w:t xml:space="preserve">1 660 000 </w:t>
      </w:r>
      <w:r w:rsidRPr="008C7CAC">
        <w:rPr>
          <w:szCs w:val="28"/>
        </w:rPr>
        <w:t>євро.</w:t>
      </w:r>
    </w:p>
    <w:p w:rsidR="001A5F3E" w:rsidRDefault="001A5F3E" w:rsidP="009108DF">
      <w:pPr>
        <w:ind w:firstLine="567"/>
        <w:jc w:val="both"/>
        <w:rPr>
          <w:szCs w:val="28"/>
        </w:rPr>
      </w:pPr>
      <w:r>
        <w:rPr>
          <w:szCs w:val="28"/>
        </w:rPr>
        <w:t xml:space="preserve">1.3. </w:t>
      </w:r>
      <w:r w:rsidRPr="008C7CAC">
        <w:rPr>
          <w:szCs w:val="28"/>
        </w:rPr>
        <w:t>Мета гранту:</w:t>
      </w:r>
      <w:r>
        <w:rPr>
          <w:szCs w:val="28"/>
        </w:rPr>
        <w:t xml:space="preserve"> фінансування інвестиційних заходів для вирішення </w:t>
      </w:r>
      <w:r w:rsidRPr="002661A6">
        <w:rPr>
          <w:bCs w:val="0"/>
          <w:szCs w:val="28"/>
        </w:rPr>
        <w:t xml:space="preserve">нагальної </w:t>
      </w:r>
      <w:r w:rsidRPr="002661A6">
        <w:rPr>
          <w:szCs w:val="28"/>
        </w:rPr>
        <w:t>потреби із розміщення внутрішньо переміщених осіб у м. Луцьку</w:t>
      </w:r>
      <w:r>
        <w:rPr>
          <w:szCs w:val="28"/>
        </w:rPr>
        <w:t>.</w:t>
      </w:r>
    </w:p>
    <w:p w:rsidR="001A5F3E" w:rsidRDefault="001A5F3E" w:rsidP="009108DF">
      <w:pPr>
        <w:ind w:firstLine="567"/>
        <w:jc w:val="both"/>
        <w:rPr>
          <w:szCs w:val="28"/>
        </w:rPr>
      </w:pPr>
      <w:r>
        <w:rPr>
          <w:szCs w:val="28"/>
        </w:rPr>
        <w:t>2. Грант надається в євро та буде сплачуватися грантодавцем безпосередньо підряднику.</w:t>
      </w:r>
    </w:p>
    <w:p w:rsidR="001A5F3E" w:rsidRDefault="001A5F3E" w:rsidP="009108DF">
      <w:pPr>
        <w:ind w:firstLine="567"/>
        <w:jc w:val="both"/>
        <w:rPr>
          <w:szCs w:val="28"/>
        </w:rPr>
      </w:pPr>
      <w:r>
        <w:rPr>
          <w:szCs w:val="28"/>
        </w:rPr>
        <w:t xml:space="preserve">3. </w:t>
      </w:r>
      <w:r w:rsidRPr="00480BE4">
        <w:rPr>
          <w:szCs w:val="28"/>
        </w:rPr>
        <w:t>Укласти з Північною екологічною фінансовою корпорацією (НЕФКО)</w:t>
      </w:r>
      <w:r>
        <w:rPr>
          <w:szCs w:val="28"/>
        </w:rPr>
        <w:t>,</w:t>
      </w:r>
      <w:r w:rsidRPr="00480BE4">
        <w:rPr>
          <w:szCs w:val="28"/>
        </w:rPr>
        <w:t xml:space="preserve"> як виконавчою організацією програми дій «</w:t>
      </w:r>
      <w:r w:rsidRPr="00AB0263">
        <w:rPr>
          <w:szCs w:val="28"/>
        </w:rPr>
        <w:t xml:space="preserve">Підтримка ЄС для нагальних потреб розміщення </w:t>
      </w:r>
      <w:r>
        <w:rPr>
          <w:szCs w:val="28"/>
        </w:rPr>
        <w:t>внутрішньо переміщених осіб</w:t>
      </w:r>
      <w:r w:rsidRPr="00AB0263">
        <w:rPr>
          <w:szCs w:val="28"/>
        </w:rPr>
        <w:t xml:space="preserve"> в Україні</w:t>
      </w:r>
      <w:r w:rsidRPr="00480BE4">
        <w:rPr>
          <w:szCs w:val="28"/>
        </w:rPr>
        <w:t xml:space="preserve">» </w:t>
      </w:r>
      <w:r>
        <w:rPr>
          <w:szCs w:val="28"/>
        </w:rPr>
        <w:t xml:space="preserve">, </w:t>
      </w:r>
      <w:r w:rsidRPr="00480BE4">
        <w:rPr>
          <w:szCs w:val="28"/>
        </w:rPr>
        <w:t>договір про грант на умовах зазначених у пункті</w:t>
      </w:r>
      <w:r>
        <w:rPr>
          <w:szCs w:val="28"/>
        </w:rPr>
        <w:t xml:space="preserve"> 1 даного</w:t>
      </w:r>
      <w:r w:rsidRPr="00480BE4">
        <w:rPr>
          <w:szCs w:val="28"/>
        </w:rPr>
        <w:t xml:space="preserve"> рішення.</w:t>
      </w:r>
    </w:p>
    <w:p w:rsidR="001A5F3E" w:rsidRDefault="001A5F3E" w:rsidP="009108DF">
      <w:pPr>
        <w:ind w:firstLine="567"/>
        <w:jc w:val="both"/>
        <w:rPr>
          <w:szCs w:val="28"/>
        </w:rPr>
      </w:pPr>
      <w:r>
        <w:rPr>
          <w:bCs w:val="0"/>
          <w:szCs w:val="28"/>
          <w:lang w:eastAsia="ar-SA"/>
        </w:rPr>
        <w:t xml:space="preserve">4. Уповноважити міського голову Ігоря Поліщука вчиняти всі необхідні правочини та здійснювати всі передбачені чинним законодавством України дії, пов’язані з залученням гранту, з правом подавати та одержувати необхідні заяви, довідки та інші документи, підписувати документи, правочини (включаючи підписання </w:t>
      </w:r>
      <w:r w:rsidRPr="00DA6962">
        <w:rPr>
          <w:bCs w:val="0"/>
          <w:szCs w:val="28"/>
          <w:lang w:eastAsia="ar-SA"/>
        </w:rPr>
        <w:t>догов</w:t>
      </w:r>
      <w:r>
        <w:rPr>
          <w:bCs w:val="0"/>
          <w:szCs w:val="28"/>
          <w:lang w:eastAsia="ar-SA"/>
        </w:rPr>
        <w:t>о</w:t>
      </w:r>
      <w:r w:rsidRPr="00DA6962">
        <w:rPr>
          <w:bCs w:val="0"/>
          <w:szCs w:val="28"/>
          <w:lang w:eastAsia="ar-SA"/>
        </w:rPr>
        <w:t>р</w:t>
      </w:r>
      <w:r>
        <w:rPr>
          <w:bCs w:val="0"/>
          <w:szCs w:val="28"/>
          <w:lang w:eastAsia="ar-SA"/>
        </w:rPr>
        <w:t>у</w:t>
      </w:r>
      <w:r w:rsidRPr="00DA6962">
        <w:rPr>
          <w:bCs w:val="0"/>
          <w:szCs w:val="28"/>
          <w:lang w:eastAsia="ar-SA"/>
        </w:rPr>
        <w:t xml:space="preserve"> про грант на умовах НЕФКО</w:t>
      </w:r>
      <w:r>
        <w:rPr>
          <w:bCs w:val="0"/>
          <w:szCs w:val="28"/>
          <w:lang w:eastAsia="ar-SA"/>
        </w:rPr>
        <w:t>), а також вчиняти всі інші дії, пов’язані із залученням гранту.</w:t>
      </w:r>
    </w:p>
    <w:p w:rsidR="001A5F3E" w:rsidRDefault="001A5F3E" w:rsidP="001F6D78">
      <w:pPr>
        <w:widowControl w:val="0"/>
        <w:tabs>
          <w:tab w:val="left" w:pos="720"/>
        </w:tabs>
        <w:ind w:firstLine="540"/>
        <w:jc w:val="both"/>
      </w:pPr>
      <w:r>
        <w:t>5. Контроль за виконанням рішення покласти на заступника міського голови Ірину Чебелюк та постійну комісію міської ради з питань планування соціально-економічного розвитку, бюджету і фінансів.</w:t>
      </w:r>
    </w:p>
    <w:p w:rsidR="001A5F3E" w:rsidRDefault="001A5F3E" w:rsidP="009108DF">
      <w:pPr>
        <w:jc w:val="both"/>
        <w:rPr>
          <w:szCs w:val="28"/>
        </w:rPr>
      </w:pPr>
    </w:p>
    <w:p w:rsidR="001A5F3E" w:rsidRDefault="001A5F3E">
      <w:pPr>
        <w:jc w:val="both"/>
        <w:rPr>
          <w:szCs w:val="28"/>
        </w:rPr>
      </w:pPr>
    </w:p>
    <w:p w:rsidR="001A5F3E" w:rsidRDefault="001A5F3E">
      <w:pPr>
        <w:jc w:val="both"/>
        <w:rPr>
          <w:szCs w:val="28"/>
        </w:rPr>
      </w:pPr>
    </w:p>
    <w:p w:rsidR="001A5F3E" w:rsidRDefault="001A5F3E">
      <w:r>
        <w:rPr>
          <w:szCs w:val="28"/>
        </w:rPr>
        <w:t>Міський голова                                                                           Ігор ПОЛІЩУК</w:t>
      </w:r>
    </w:p>
    <w:p w:rsidR="001A5F3E" w:rsidRDefault="001A5F3E">
      <w:pPr>
        <w:rPr>
          <w:sz w:val="24"/>
        </w:rPr>
      </w:pPr>
    </w:p>
    <w:p w:rsidR="001A5F3E" w:rsidRDefault="001A5F3E">
      <w:pPr>
        <w:rPr>
          <w:sz w:val="24"/>
        </w:rPr>
      </w:pPr>
    </w:p>
    <w:p w:rsidR="001A5F3E" w:rsidRDefault="001A5F3E">
      <w:pPr>
        <w:jc w:val="both"/>
        <w:rPr>
          <w:sz w:val="24"/>
        </w:rPr>
      </w:pPr>
      <w:r>
        <w:rPr>
          <w:sz w:val="24"/>
        </w:rPr>
        <w:t>Єлова 720 614</w:t>
      </w:r>
    </w:p>
    <w:sectPr w:rsidR="001A5F3E" w:rsidSect="00E57FC6">
      <w:pgSz w:w="11906" w:h="16838"/>
      <w:pgMar w:top="765" w:right="747" w:bottom="1843" w:left="1985" w:header="708"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F3E" w:rsidRDefault="001A5F3E" w:rsidP="00E57FC6">
      <w:r>
        <w:separator/>
      </w:r>
    </w:p>
  </w:endnote>
  <w:endnote w:type="continuationSeparator" w:id="0">
    <w:p w:rsidR="001A5F3E" w:rsidRDefault="001A5F3E" w:rsidP="00E57F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panose1 w:val="020B0604020202020204"/>
    <w:charset w:val="CC"/>
    <w:family w:val="swiss"/>
    <w:notTrueType/>
    <w:pitch w:val="variable"/>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l?r ??Ѓfc"/>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 w:name="Antiqua">
    <w:panose1 w:val="00000000000000000000"/>
    <w:charset w:val="CC"/>
    <w:family w:val="roman"/>
    <w:notTrueType/>
    <w:pitch w:val="variable"/>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F3E" w:rsidRDefault="001A5F3E" w:rsidP="00E57FC6">
      <w:r>
        <w:separator/>
      </w:r>
    </w:p>
  </w:footnote>
  <w:footnote w:type="continuationSeparator" w:id="0">
    <w:p w:rsidR="001A5F3E" w:rsidRDefault="001A5F3E" w:rsidP="00E57F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A80985"/>
    <w:multiLevelType w:val="multilevel"/>
    <w:tmpl w:val="FFFFFFFF"/>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6D7B4D40"/>
    <w:multiLevelType w:val="multilevel"/>
    <w:tmpl w:val="FFFFFFFF"/>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embedSystemFonts/>
  <w:defaultTabStop w:val="708"/>
  <w:hyphenationZone w:val="425"/>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7FC6"/>
    <w:rsid w:val="0001080E"/>
    <w:rsid w:val="000A779A"/>
    <w:rsid w:val="00112D7C"/>
    <w:rsid w:val="001A5F3E"/>
    <w:rsid w:val="001D0CF2"/>
    <w:rsid w:val="001E18B8"/>
    <w:rsid w:val="001F6D78"/>
    <w:rsid w:val="002661A6"/>
    <w:rsid w:val="00267891"/>
    <w:rsid w:val="00364314"/>
    <w:rsid w:val="003D5AEE"/>
    <w:rsid w:val="00417410"/>
    <w:rsid w:val="00430C60"/>
    <w:rsid w:val="00471229"/>
    <w:rsid w:val="0047303B"/>
    <w:rsid w:val="00476063"/>
    <w:rsid w:val="00480BE4"/>
    <w:rsid w:val="004902CA"/>
    <w:rsid w:val="00560E9B"/>
    <w:rsid w:val="005C3709"/>
    <w:rsid w:val="00602156"/>
    <w:rsid w:val="006A25C8"/>
    <w:rsid w:val="006B1132"/>
    <w:rsid w:val="006D42A1"/>
    <w:rsid w:val="0078245D"/>
    <w:rsid w:val="0079135B"/>
    <w:rsid w:val="007A79B5"/>
    <w:rsid w:val="007C2AF2"/>
    <w:rsid w:val="008243FE"/>
    <w:rsid w:val="0084595B"/>
    <w:rsid w:val="008827F6"/>
    <w:rsid w:val="00883D30"/>
    <w:rsid w:val="00890A7B"/>
    <w:rsid w:val="008A1D99"/>
    <w:rsid w:val="008C7CAC"/>
    <w:rsid w:val="009108DF"/>
    <w:rsid w:val="00951DF9"/>
    <w:rsid w:val="009643C2"/>
    <w:rsid w:val="00992F19"/>
    <w:rsid w:val="00AB0263"/>
    <w:rsid w:val="00AF526A"/>
    <w:rsid w:val="00B42B72"/>
    <w:rsid w:val="00BB6011"/>
    <w:rsid w:val="00BE2EA4"/>
    <w:rsid w:val="00BE4217"/>
    <w:rsid w:val="00C07A83"/>
    <w:rsid w:val="00C1523D"/>
    <w:rsid w:val="00C94EF5"/>
    <w:rsid w:val="00DA6962"/>
    <w:rsid w:val="00DD2745"/>
    <w:rsid w:val="00E45D2D"/>
    <w:rsid w:val="00E57FC6"/>
    <w:rsid w:val="00E822C3"/>
    <w:rsid w:val="00F02871"/>
    <w:rsid w:val="00F91225"/>
    <w:rsid w:val="00FC3751"/>
    <w:rsid w:val="00FD7235"/>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FC6"/>
    <w:pPr>
      <w:suppressAutoHyphens/>
    </w:pPr>
    <w:rPr>
      <w:bCs/>
      <w:sz w:val="28"/>
      <w:szCs w:val="24"/>
      <w:lang w:eastAsia="zh-CN"/>
    </w:rPr>
  </w:style>
  <w:style w:type="paragraph" w:styleId="Heading1">
    <w:name w:val="heading 1"/>
    <w:basedOn w:val="Normal"/>
    <w:next w:val="Normal"/>
    <w:link w:val="Heading1Char"/>
    <w:uiPriority w:val="99"/>
    <w:qFormat/>
    <w:rsid w:val="00E57FC6"/>
    <w:pPr>
      <w:keepNext/>
      <w:jc w:val="center"/>
      <w:outlineLvl w:val="0"/>
    </w:pPr>
    <w:rPr>
      <w:b/>
      <w:sz w:val="32"/>
    </w:rPr>
  </w:style>
  <w:style w:type="paragraph" w:styleId="Heading2">
    <w:name w:val="heading 2"/>
    <w:basedOn w:val="Normal"/>
    <w:next w:val="Normal"/>
    <w:link w:val="Heading2Char"/>
    <w:uiPriority w:val="99"/>
    <w:qFormat/>
    <w:rsid w:val="00E57FC6"/>
    <w:pPr>
      <w:keepNext/>
      <w:spacing w:before="240" w:after="60"/>
      <w:outlineLvl w:val="1"/>
    </w:pPr>
    <w:rPr>
      <w:rFonts w:ascii="Arial" w:hAnsi="Arial" w:cs="Arial"/>
      <w:b/>
      <w:i/>
      <w:iCs/>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7891"/>
    <w:rPr>
      <w:rFonts w:ascii="Cambria" w:hAnsi="Cambria" w:cs="Times New Roman"/>
      <w:b/>
      <w:bCs/>
      <w:kern w:val="32"/>
      <w:sz w:val="32"/>
      <w:szCs w:val="32"/>
      <w:lang w:eastAsia="zh-CN"/>
    </w:rPr>
  </w:style>
  <w:style w:type="character" w:customStyle="1" w:styleId="Heading2Char">
    <w:name w:val="Heading 2 Char"/>
    <w:basedOn w:val="DefaultParagraphFont"/>
    <w:link w:val="Heading2"/>
    <w:uiPriority w:val="99"/>
    <w:semiHidden/>
    <w:locked/>
    <w:rsid w:val="00267891"/>
    <w:rPr>
      <w:rFonts w:ascii="Cambria" w:hAnsi="Cambria" w:cs="Times New Roman"/>
      <w:b/>
      <w:bCs/>
      <w:i/>
      <w:iCs/>
      <w:sz w:val="28"/>
      <w:szCs w:val="28"/>
      <w:lang w:eastAsia="zh-CN"/>
    </w:rPr>
  </w:style>
  <w:style w:type="character" w:customStyle="1" w:styleId="WW8Num1z0">
    <w:name w:val="WW8Num1z0"/>
    <w:uiPriority w:val="99"/>
    <w:rsid w:val="00E57FC6"/>
  </w:style>
  <w:style w:type="character" w:customStyle="1" w:styleId="WW8Num1z1">
    <w:name w:val="WW8Num1z1"/>
    <w:uiPriority w:val="99"/>
    <w:rsid w:val="00E57FC6"/>
  </w:style>
  <w:style w:type="character" w:customStyle="1" w:styleId="WW8Num1z2">
    <w:name w:val="WW8Num1z2"/>
    <w:uiPriority w:val="99"/>
    <w:rsid w:val="00E57FC6"/>
  </w:style>
  <w:style w:type="character" w:customStyle="1" w:styleId="WW8Num1z3">
    <w:name w:val="WW8Num1z3"/>
    <w:uiPriority w:val="99"/>
    <w:rsid w:val="00E57FC6"/>
  </w:style>
  <w:style w:type="character" w:customStyle="1" w:styleId="WW8Num1z4">
    <w:name w:val="WW8Num1z4"/>
    <w:uiPriority w:val="99"/>
    <w:rsid w:val="00E57FC6"/>
  </w:style>
  <w:style w:type="character" w:customStyle="1" w:styleId="WW8Num1z5">
    <w:name w:val="WW8Num1z5"/>
    <w:uiPriority w:val="99"/>
    <w:rsid w:val="00E57FC6"/>
  </w:style>
  <w:style w:type="character" w:customStyle="1" w:styleId="WW8Num1z6">
    <w:name w:val="WW8Num1z6"/>
    <w:uiPriority w:val="99"/>
    <w:rsid w:val="00E57FC6"/>
  </w:style>
  <w:style w:type="character" w:customStyle="1" w:styleId="WW8Num1z7">
    <w:name w:val="WW8Num1z7"/>
    <w:uiPriority w:val="99"/>
    <w:rsid w:val="00E57FC6"/>
  </w:style>
  <w:style w:type="character" w:customStyle="1" w:styleId="WW8Num1z8">
    <w:name w:val="WW8Num1z8"/>
    <w:uiPriority w:val="99"/>
    <w:rsid w:val="00E57FC6"/>
  </w:style>
  <w:style w:type="character" w:customStyle="1" w:styleId="1">
    <w:name w:val="Основной шрифт абзаца1"/>
    <w:uiPriority w:val="99"/>
    <w:rsid w:val="00E57FC6"/>
  </w:style>
  <w:style w:type="character" w:styleId="PageNumber">
    <w:name w:val="page number"/>
    <w:basedOn w:val="1"/>
    <w:uiPriority w:val="99"/>
    <w:rsid w:val="00E57FC6"/>
    <w:rPr>
      <w:rFonts w:cs="Times New Roman"/>
    </w:rPr>
  </w:style>
  <w:style w:type="character" w:customStyle="1" w:styleId="a">
    <w:name w:val="Подзаголовок Знак"/>
    <w:uiPriority w:val="99"/>
    <w:rsid w:val="003D5AEE"/>
    <w:rPr>
      <w:rFonts w:ascii="Cambria" w:hAnsi="Cambria"/>
      <w:sz w:val="24"/>
      <w:lang w:eastAsia="zh-CN"/>
    </w:rPr>
  </w:style>
  <w:style w:type="character" w:customStyle="1" w:styleId="a0">
    <w:name w:val="Нижний колонтитул Знак"/>
    <w:uiPriority w:val="99"/>
    <w:rsid w:val="003D5AEE"/>
    <w:rPr>
      <w:sz w:val="24"/>
      <w:lang w:eastAsia="zh-CN"/>
    </w:rPr>
  </w:style>
  <w:style w:type="paragraph" w:customStyle="1" w:styleId="a1">
    <w:name w:val="Заголовок"/>
    <w:basedOn w:val="Normal"/>
    <w:next w:val="BodyText"/>
    <w:uiPriority w:val="99"/>
    <w:rsid w:val="00E57FC6"/>
    <w:pPr>
      <w:keepNext/>
      <w:spacing w:before="240" w:after="120"/>
    </w:pPr>
    <w:rPr>
      <w:rFonts w:ascii="Liberation Sans" w:eastAsia="Microsoft YaHei" w:hAnsi="Liberation Sans" w:cs="Arial"/>
      <w:szCs w:val="28"/>
    </w:rPr>
  </w:style>
  <w:style w:type="paragraph" w:styleId="BodyText">
    <w:name w:val="Body Text"/>
    <w:basedOn w:val="Normal"/>
    <w:link w:val="BodyTextChar"/>
    <w:uiPriority w:val="99"/>
    <w:rsid w:val="00E57FC6"/>
    <w:pPr>
      <w:spacing w:after="140" w:line="276" w:lineRule="auto"/>
    </w:pPr>
  </w:style>
  <w:style w:type="character" w:customStyle="1" w:styleId="BodyTextChar">
    <w:name w:val="Body Text Char"/>
    <w:basedOn w:val="DefaultParagraphFont"/>
    <w:link w:val="BodyText"/>
    <w:uiPriority w:val="99"/>
    <w:semiHidden/>
    <w:locked/>
    <w:rsid w:val="00267891"/>
    <w:rPr>
      <w:rFonts w:cs="Times New Roman"/>
      <w:bCs/>
      <w:sz w:val="24"/>
      <w:szCs w:val="24"/>
      <w:lang w:eastAsia="zh-CN"/>
    </w:rPr>
  </w:style>
  <w:style w:type="paragraph" w:styleId="List">
    <w:name w:val="List"/>
    <w:basedOn w:val="BodyText"/>
    <w:uiPriority w:val="99"/>
    <w:rsid w:val="00E57FC6"/>
    <w:rPr>
      <w:rFonts w:cs="Arial"/>
    </w:rPr>
  </w:style>
  <w:style w:type="paragraph" w:styleId="Caption">
    <w:name w:val="caption"/>
    <w:basedOn w:val="Normal"/>
    <w:uiPriority w:val="99"/>
    <w:qFormat/>
    <w:rsid w:val="00E57FC6"/>
    <w:pPr>
      <w:suppressLineNumbers/>
      <w:spacing w:before="120" w:after="120"/>
    </w:pPr>
    <w:rPr>
      <w:rFonts w:cs="Arial"/>
      <w:i/>
      <w:iCs/>
      <w:sz w:val="24"/>
    </w:rPr>
  </w:style>
  <w:style w:type="paragraph" w:customStyle="1" w:styleId="a2">
    <w:name w:val="Покажчик"/>
    <w:basedOn w:val="Normal"/>
    <w:uiPriority w:val="99"/>
    <w:rsid w:val="00E57FC6"/>
    <w:pPr>
      <w:suppressLineNumbers/>
    </w:pPr>
    <w:rPr>
      <w:rFonts w:cs="Arial"/>
    </w:rPr>
  </w:style>
  <w:style w:type="paragraph" w:styleId="BalloonText">
    <w:name w:val="Balloon Text"/>
    <w:basedOn w:val="Normal"/>
    <w:link w:val="BalloonTextChar"/>
    <w:uiPriority w:val="99"/>
    <w:rsid w:val="00E57FC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67891"/>
    <w:rPr>
      <w:rFonts w:cs="Times New Roman"/>
      <w:bCs/>
      <w:sz w:val="2"/>
      <w:lang w:eastAsia="zh-CN"/>
    </w:rPr>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E57FC6"/>
    <w:rPr>
      <w:rFonts w:ascii="Verdana" w:eastAsia="MS Mincho" w:hAnsi="Verdana" w:cs="Verdana"/>
      <w:bCs w:val="0"/>
      <w:sz w:val="20"/>
      <w:szCs w:val="20"/>
      <w:lang w:val="en-US"/>
    </w:rPr>
  </w:style>
  <w:style w:type="paragraph"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E57FC6"/>
    <w:rPr>
      <w:rFonts w:ascii="Verdana" w:eastAsia="MS Mincho" w:hAnsi="Verdana" w:cs="Verdana"/>
      <w:bCs w:val="0"/>
      <w:sz w:val="20"/>
      <w:szCs w:val="20"/>
      <w:lang w:val="en-US"/>
    </w:rPr>
  </w:style>
  <w:style w:type="paragraph" w:customStyle="1" w:styleId="a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E57FC6"/>
    <w:rPr>
      <w:rFonts w:ascii="Verdana" w:eastAsia="MS Mincho" w:hAnsi="Verdana" w:cs="Verdana"/>
      <w:bCs w:val="0"/>
      <w:sz w:val="20"/>
      <w:szCs w:val="20"/>
      <w:lang w:val="en-US"/>
    </w:rPr>
  </w:style>
  <w:style w:type="paragraph" w:customStyle="1" w:styleId="a6">
    <w:name w:val="Верхній і нижній колонтитули"/>
    <w:basedOn w:val="Normal"/>
    <w:uiPriority w:val="99"/>
    <w:rsid w:val="00E57FC6"/>
    <w:pPr>
      <w:suppressLineNumbers/>
      <w:tabs>
        <w:tab w:val="center" w:pos="4819"/>
        <w:tab w:val="right" w:pos="9638"/>
      </w:tabs>
    </w:pPr>
  </w:style>
  <w:style w:type="paragraph" w:styleId="Header">
    <w:name w:val="header"/>
    <w:basedOn w:val="Normal"/>
    <w:link w:val="HeaderChar"/>
    <w:uiPriority w:val="99"/>
    <w:rsid w:val="00E57FC6"/>
    <w:pPr>
      <w:tabs>
        <w:tab w:val="center" w:pos="4677"/>
        <w:tab w:val="right" w:pos="9355"/>
      </w:tabs>
    </w:pPr>
  </w:style>
  <w:style w:type="character" w:customStyle="1" w:styleId="HeaderChar">
    <w:name w:val="Header Char"/>
    <w:basedOn w:val="DefaultParagraphFont"/>
    <w:link w:val="Header"/>
    <w:uiPriority w:val="99"/>
    <w:semiHidden/>
    <w:locked/>
    <w:rsid w:val="00267891"/>
    <w:rPr>
      <w:rFonts w:cs="Times New Roman"/>
      <w:bCs/>
      <w:sz w:val="24"/>
      <w:szCs w:val="24"/>
      <w:lang w:eastAsia="zh-CN"/>
    </w:rPr>
  </w:style>
  <w:style w:type="paragraph" w:customStyle="1" w:styleId="a7">
    <w:name w:val="Знак Знак Знак Знак Знак Знак Знак Знак Знак Знак Знак Знак Знак Знак Знак Знак Знак Знак Знак Знак Знак Знак Знак"/>
    <w:basedOn w:val="Normal"/>
    <w:uiPriority w:val="99"/>
    <w:rsid w:val="00E57FC6"/>
    <w:rPr>
      <w:rFonts w:ascii="Verdana" w:eastAsia="MS Mincho" w:hAnsi="Verdana" w:cs="Verdana"/>
      <w:bCs w:val="0"/>
      <w:sz w:val="20"/>
      <w:szCs w:val="20"/>
      <w:lang w:val="en-US"/>
    </w:rPr>
  </w:style>
  <w:style w:type="paragraph" w:styleId="NormalWeb">
    <w:name w:val="Normal (Web)"/>
    <w:basedOn w:val="Normal"/>
    <w:uiPriority w:val="99"/>
    <w:rsid w:val="00E57FC6"/>
    <w:pPr>
      <w:spacing w:before="280" w:after="280"/>
    </w:pPr>
    <w:rPr>
      <w:bCs w:val="0"/>
      <w:sz w:val="24"/>
      <w:lang w:val="ru-RU"/>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E57FC6"/>
    <w:rPr>
      <w:rFonts w:ascii="Verdana" w:eastAsia="MS Mincho" w:hAnsi="Verdana" w:cs="Verdana"/>
      <w:bCs w:val="0"/>
      <w:sz w:val="20"/>
      <w:szCs w:val="20"/>
      <w:lang w:val="en-US"/>
    </w:rPr>
  </w:style>
  <w:style w:type="paragraph" w:customStyle="1" w:styleId="1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Normal"/>
    <w:uiPriority w:val="99"/>
    <w:rsid w:val="00E57FC6"/>
    <w:rPr>
      <w:rFonts w:ascii="Verdana" w:eastAsia="MS Mincho" w:hAnsi="Verdana" w:cs="Verdana"/>
      <w:bCs w:val="0"/>
      <w:sz w:val="20"/>
      <w:szCs w:val="20"/>
      <w:lang w:val="en-US"/>
    </w:rPr>
  </w:style>
  <w:style w:type="paragraph" w:customStyle="1" w:styleId="11">
    <w:name w:val="Знак Знак Знак1 Знак Знак Знак Знак Знак Знак Знак Знак Знак Знак Знак Знак Знак Знак Знак Знак Знак Знак1 Знак Знак Знак Знак"/>
    <w:basedOn w:val="Normal"/>
    <w:uiPriority w:val="99"/>
    <w:rsid w:val="00E57FC6"/>
    <w:rPr>
      <w:rFonts w:ascii="Verdana" w:eastAsia="MS Mincho" w:hAnsi="Verdana" w:cs="Verdana"/>
      <w:bCs w:val="0"/>
      <w:sz w:val="20"/>
      <w:szCs w:val="20"/>
      <w:lang w:val="en-US"/>
    </w:rPr>
  </w:style>
  <w:style w:type="paragraph" w:customStyle="1" w:styleId="a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E57FC6"/>
    <w:rPr>
      <w:rFonts w:ascii="Verdana" w:eastAsia="MS Mincho" w:hAnsi="Verdana" w:cs="Verdana"/>
      <w:bCs w:val="0"/>
      <w:sz w:val="20"/>
      <w:szCs w:val="20"/>
      <w:lang w:val="en-US"/>
    </w:rPr>
  </w:style>
  <w:style w:type="paragraph" w:customStyle="1" w:styleId="aa">
    <w:name w:val="Вміст рамки"/>
    <w:basedOn w:val="Normal"/>
    <w:uiPriority w:val="99"/>
    <w:rsid w:val="00E57FC6"/>
  </w:style>
  <w:style w:type="paragraph" w:styleId="Subtitle">
    <w:name w:val="Subtitle"/>
    <w:basedOn w:val="Normal"/>
    <w:next w:val="Normal"/>
    <w:link w:val="SubtitleChar"/>
    <w:uiPriority w:val="99"/>
    <w:qFormat/>
    <w:rsid w:val="003D5AEE"/>
    <w:pPr>
      <w:spacing w:after="60"/>
      <w:jc w:val="center"/>
      <w:outlineLvl w:val="1"/>
    </w:pPr>
    <w:rPr>
      <w:rFonts w:ascii="Cambria" w:hAnsi="Cambria"/>
      <w:sz w:val="24"/>
    </w:rPr>
  </w:style>
  <w:style w:type="character" w:customStyle="1" w:styleId="SubtitleChar">
    <w:name w:val="Subtitle Char"/>
    <w:basedOn w:val="DefaultParagraphFont"/>
    <w:link w:val="Subtitle"/>
    <w:uiPriority w:val="99"/>
    <w:locked/>
    <w:rsid w:val="00267891"/>
    <w:rPr>
      <w:rFonts w:ascii="Cambria" w:hAnsi="Cambria" w:cs="Times New Roman"/>
      <w:bCs/>
      <w:sz w:val="24"/>
      <w:szCs w:val="24"/>
      <w:lang w:eastAsia="zh-CN"/>
    </w:rPr>
  </w:style>
  <w:style w:type="paragraph" w:styleId="ListParagraph">
    <w:name w:val="List Paragraph"/>
    <w:basedOn w:val="Normal"/>
    <w:uiPriority w:val="99"/>
    <w:qFormat/>
    <w:rsid w:val="003D5AEE"/>
    <w:pPr>
      <w:suppressAutoHyphens w:val="0"/>
      <w:spacing w:after="160" w:line="259" w:lineRule="auto"/>
      <w:ind w:left="720"/>
      <w:contextualSpacing/>
    </w:pPr>
    <w:rPr>
      <w:rFonts w:ascii="Calibri" w:hAnsi="Calibri"/>
      <w:bCs w:val="0"/>
      <w:sz w:val="22"/>
      <w:szCs w:val="22"/>
      <w:lang w:val="en-GB" w:eastAsia="en-US"/>
    </w:rPr>
  </w:style>
  <w:style w:type="paragraph" w:customStyle="1" w:styleId="ab">
    <w:name w:val="Нормальний текст"/>
    <w:basedOn w:val="Normal"/>
    <w:uiPriority w:val="99"/>
    <w:rsid w:val="003D5AEE"/>
    <w:pPr>
      <w:suppressAutoHyphens w:val="0"/>
      <w:spacing w:before="120"/>
      <w:ind w:firstLine="567"/>
    </w:pPr>
    <w:rPr>
      <w:rFonts w:ascii="Antiqua" w:hAnsi="Antiqua"/>
      <w:bCs w:val="0"/>
      <w:sz w:val="26"/>
      <w:szCs w:val="20"/>
      <w:lang w:eastAsia="ru-RU"/>
    </w:rPr>
  </w:style>
  <w:style w:type="paragraph" w:styleId="Footer">
    <w:name w:val="footer"/>
    <w:basedOn w:val="Normal"/>
    <w:link w:val="FooterChar"/>
    <w:uiPriority w:val="99"/>
    <w:rsid w:val="003D5AEE"/>
    <w:pPr>
      <w:tabs>
        <w:tab w:val="center" w:pos="4819"/>
        <w:tab w:val="right" w:pos="9639"/>
      </w:tabs>
    </w:pPr>
  </w:style>
  <w:style w:type="character" w:customStyle="1" w:styleId="FooterChar">
    <w:name w:val="Footer Char"/>
    <w:basedOn w:val="DefaultParagraphFont"/>
    <w:link w:val="Footer"/>
    <w:uiPriority w:val="99"/>
    <w:semiHidden/>
    <w:locked/>
    <w:rsid w:val="00267891"/>
    <w:rPr>
      <w:rFonts w:cs="Times New Roman"/>
      <w:bCs/>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55</TotalTime>
  <Pages>2</Pages>
  <Words>1580</Words>
  <Characters>901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nkhmel</dc:creator>
  <cp:keywords/>
  <dc:description/>
  <cp:lastModifiedBy>sheremeta</cp:lastModifiedBy>
  <cp:revision>19</cp:revision>
  <cp:lastPrinted>2022-07-21T09:22:00Z</cp:lastPrinted>
  <dcterms:created xsi:type="dcterms:W3CDTF">2021-08-06T09:49:00Z</dcterms:created>
  <dcterms:modified xsi:type="dcterms:W3CDTF">2022-07-21T14:10:00Z</dcterms:modified>
</cp:coreProperties>
</file>