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94" w:rsidRDefault="00FF587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5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20436315" r:id="rId6"/>
        </w:pic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F5338C" w:rsidRDefault="00F5338C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p w:rsidR="00F5338C" w:rsidRDefault="00F5338C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p w:rsidR="00F5338C" w:rsidRPr="00CC10A1" w:rsidRDefault="00F5338C" w:rsidP="004F4D71">
      <w:pPr>
        <w:ind w:right="4392"/>
        <w:jc w:val="both"/>
        <w:rPr>
          <w:rFonts w:ascii="Times New Roman" w:hAnsi="Times New Roman" w:cs="Times New Roman"/>
          <w:sz w:val="28"/>
          <w:szCs w:val="28"/>
        </w:rPr>
      </w:pPr>
      <w:r w:rsidRPr="00CC10A1">
        <w:rPr>
          <w:rFonts w:ascii="Times New Roman" w:hAnsi="Times New Roman" w:cs="Times New Roman"/>
          <w:sz w:val="28"/>
          <w:szCs w:val="28"/>
        </w:rPr>
        <w:t xml:space="preserve">Про </w:t>
      </w:r>
      <w:r w:rsidR="004F4D71" w:rsidRPr="00CC10A1">
        <w:rPr>
          <w:rFonts w:ascii="Times New Roman" w:hAnsi="Times New Roman" w:cs="Times New Roman"/>
          <w:sz w:val="28"/>
          <w:szCs w:val="28"/>
        </w:rPr>
        <w:t xml:space="preserve">забезпечення та облаштування </w:t>
      </w:r>
      <w:proofErr w:type="spellStart"/>
      <w:r w:rsidR="004F4D71" w:rsidRPr="00CC10A1">
        <w:rPr>
          <w:rFonts w:ascii="Times New Roman" w:hAnsi="Times New Roman" w:cs="Times New Roman"/>
          <w:sz w:val="28"/>
          <w:szCs w:val="28"/>
        </w:rPr>
        <w:t>укриттів</w:t>
      </w:r>
      <w:proofErr w:type="spellEnd"/>
      <w:r w:rsidR="004F4D71" w:rsidRPr="00CC10A1">
        <w:rPr>
          <w:rFonts w:ascii="Times New Roman" w:hAnsi="Times New Roman" w:cs="Times New Roman"/>
          <w:sz w:val="28"/>
          <w:szCs w:val="28"/>
        </w:rPr>
        <w:t xml:space="preserve"> закладів освіти</w:t>
      </w:r>
      <w:r w:rsidR="0087030F" w:rsidRPr="00CC10A1">
        <w:rPr>
          <w:rFonts w:ascii="Times New Roman" w:hAnsi="Times New Roman" w:cs="Times New Roman"/>
          <w:sz w:val="28"/>
          <w:szCs w:val="28"/>
        </w:rPr>
        <w:t xml:space="preserve"> </w:t>
      </w:r>
      <w:r w:rsidR="004F4D71" w:rsidRPr="00CC10A1">
        <w:rPr>
          <w:rFonts w:ascii="Times New Roman" w:hAnsi="Times New Roman" w:cs="Times New Roman"/>
          <w:sz w:val="28"/>
          <w:szCs w:val="28"/>
        </w:rPr>
        <w:t>Луцької міської територіальної громади</w:t>
      </w:r>
    </w:p>
    <w:p w:rsidR="00EE3376" w:rsidRPr="00CC10A1" w:rsidRDefault="00EE3376" w:rsidP="00EE33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3376" w:rsidRPr="00CC10A1" w:rsidRDefault="00EE3376" w:rsidP="00EE33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338C" w:rsidRPr="00CC10A1" w:rsidRDefault="007A71EB" w:rsidP="009703E9">
      <w:pPr>
        <w:ind w:firstLine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bookmarkStart w:id="0" w:name="_Hlk109732802"/>
      <w:r w:rsidRPr="00CC10A1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7961DA" w:rsidRPr="00CC10A1">
        <w:rPr>
          <w:rFonts w:ascii="Times New Roman" w:hAnsi="Times New Roman" w:cs="Times New Roman"/>
          <w:sz w:val="28"/>
          <w:szCs w:val="28"/>
        </w:rPr>
        <w:t>з</w:t>
      </w:r>
      <w:r w:rsidRPr="00CC10A1">
        <w:rPr>
          <w:rFonts w:ascii="Times New Roman" w:hAnsi="Times New Roman" w:cs="Times New Roman"/>
          <w:sz w:val="28"/>
          <w:szCs w:val="28"/>
        </w:rPr>
        <w:t>аконів України «Про місцеве самоврядування в Україні», «Про правовий режим воєнного стану», постанов Кабінету Міністрів України від 28</w:t>
      </w:r>
      <w:r w:rsidR="000C651E" w:rsidRPr="00CC10A1">
        <w:rPr>
          <w:rFonts w:ascii="Times New Roman" w:hAnsi="Times New Roman" w:cs="Times New Roman"/>
          <w:sz w:val="28"/>
          <w:szCs w:val="28"/>
        </w:rPr>
        <w:t>.02.</w:t>
      </w:r>
      <w:r w:rsidRPr="00CC10A1">
        <w:rPr>
          <w:rFonts w:ascii="Times New Roman" w:hAnsi="Times New Roman" w:cs="Times New Roman"/>
          <w:sz w:val="28"/>
          <w:szCs w:val="28"/>
        </w:rPr>
        <w:t xml:space="preserve">2022 № 169 «Деякі питання здійснення оборонних та публічних </w:t>
      </w:r>
      <w:proofErr w:type="spellStart"/>
      <w:r w:rsidRPr="00CC10A1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CC10A1">
        <w:rPr>
          <w:rFonts w:ascii="Times New Roman" w:hAnsi="Times New Roman" w:cs="Times New Roman"/>
          <w:sz w:val="28"/>
          <w:szCs w:val="28"/>
        </w:rPr>
        <w:t xml:space="preserve"> товарів, робіт і послуг в умовах воєнного стану» (зі змінами), </w:t>
      </w:r>
      <w:r w:rsidR="000C651E" w:rsidRPr="00CC10A1">
        <w:rPr>
          <w:rFonts w:ascii="Times New Roman" w:hAnsi="Times New Roman" w:cs="Times New Roman"/>
          <w:sz w:val="28"/>
          <w:szCs w:val="28"/>
        </w:rPr>
        <w:t>від 09.06.2022 № 590 «Про затвердження Порядку виконання повноважень Державною казначейською службою в особливому режимі в умовах воєнного стану»</w:t>
      </w:r>
      <w:r w:rsidR="00D64C5E" w:rsidRPr="00CC10A1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Pr="00CC10A1">
        <w:rPr>
          <w:rFonts w:ascii="Times New Roman" w:hAnsi="Times New Roman" w:cs="Times New Roman"/>
          <w:sz w:val="28"/>
          <w:szCs w:val="28"/>
        </w:rPr>
        <w:t xml:space="preserve">, </w:t>
      </w:r>
      <w:r w:rsidR="000B2F6A" w:rsidRPr="00CC10A1">
        <w:rPr>
          <w:rFonts w:ascii="Times New Roman" w:hAnsi="Times New Roman" w:cs="Times New Roman"/>
          <w:sz w:val="28"/>
          <w:szCs w:val="28"/>
        </w:rPr>
        <w:t>від 24</w:t>
      </w:r>
      <w:r w:rsidR="00D64C5E" w:rsidRPr="00CC10A1">
        <w:rPr>
          <w:rFonts w:ascii="Times New Roman" w:hAnsi="Times New Roman" w:cs="Times New Roman"/>
          <w:sz w:val="28"/>
          <w:szCs w:val="28"/>
        </w:rPr>
        <w:t>.06.</w:t>
      </w:r>
      <w:r w:rsidR="000B2F6A" w:rsidRPr="00CC10A1">
        <w:rPr>
          <w:rFonts w:ascii="Times New Roman" w:hAnsi="Times New Roman" w:cs="Times New Roman"/>
          <w:sz w:val="28"/>
          <w:szCs w:val="28"/>
        </w:rPr>
        <w:t>2022 № 711</w:t>
      </w:r>
      <w:r w:rsidR="009703E9" w:rsidRPr="00CC10A1">
        <w:rPr>
          <w:rFonts w:ascii="Times New Roman" w:hAnsi="Times New Roman" w:cs="Times New Roman"/>
          <w:sz w:val="28"/>
          <w:szCs w:val="28"/>
        </w:rPr>
        <w:t xml:space="preserve"> «</w:t>
      </w:r>
      <w:r w:rsidR="000B2F6A" w:rsidRPr="00CC10A1">
        <w:rPr>
          <w:rFonts w:ascii="Times New Roman" w:hAnsi="Times New Roman" w:cs="Times New Roman"/>
          <w:sz w:val="28"/>
          <w:szCs w:val="28"/>
        </w:rPr>
        <w:t>Про початок навчального року під час дії правового режиму воєнного стану в Україні</w:t>
      </w:r>
      <w:r w:rsidR="009703E9" w:rsidRPr="00CC10A1">
        <w:rPr>
          <w:rFonts w:ascii="Times New Roman" w:hAnsi="Times New Roman" w:cs="Times New Roman"/>
          <w:sz w:val="28"/>
          <w:szCs w:val="28"/>
        </w:rPr>
        <w:t>»,</w:t>
      </w:r>
      <w:r w:rsidR="000B2F6A" w:rsidRPr="00CC10A1">
        <w:rPr>
          <w:rFonts w:ascii="Times New Roman" w:hAnsi="Times New Roman" w:cs="Times New Roman"/>
          <w:sz w:val="28"/>
          <w:szCs w:val="28"/>
        </w:rPr>
        <w:t xml:space="preserve"> </w:t>
      </w:r>
      <w:r w:rsidR="00A71F74" w:rsidRPr="00CC10A1">
        <w:rPr>
          <w:rFonts w:ascii="Times New Roman" w:hAnsi="Times New Roman" w:cs="Times New Roman"/>
          <w:sz w:val="28"/>
          <w:szCs w:val="28"/>
        </w:rPr>
        <w:t>враховуючи акт комісії щодо обстеження підвальних приміщень закладів освіти Луцької міської територіальної громади від 22</w:t>
      </w:r>
      <w:r w:rsidR="004F4D71" w:rsidRPr="00CC10A1">
        <w:rPr>
          <w:rFonts w:ascii="Times New Roman" w:hAnsi="Times New Roman" w:cs="Times New Roman"/>
          <w:sz w:val="28"/>
          <w:szCs w:val="28"/>
        </w:rPr>
        <w:t>.07.</w:t>
      </w:r>
      <w:r w:rsidR="00A71F74" w:rsidRPr="00CC10A1">
        <w:rPr>
          <w:rFonts w:ascii="Times New Roman" w:hAnsi="Times New Roman" w:cs="Times New Roman"/>
          <w:sz w:val="28"/>
          <w:szCs w:val="28"/>
        </w:rPr>
        <w:t xml:space="preserve">2022, </w:t>
      </w:r>
      <w:r w:rsidR="00B77C21" w:rsidRPr="00CC10A1">
        <w:rPr>
          <w:rFonts w:ascii="Times New Roman" w:hAnsi="Times New Roman" w:cs="Times New Roman"/>
          <w:sz w:val="28"/>
          <w:szCs w:val="28"/>
        </w:rPr>
        <w:t>у зв’язку із нагальною потребою у здійсненні закупівлі через виникнення об’єктивних обставин, що унеможливлю</w:t>
      </w:r>
      <w:r w:rsidR="00F43437" w:rsidRPr="00CC10A1">
        <w:rPr>
          <w:rFonts w:ascii="Times New Roman" w:hAnsi="Times New Roman" w:cs="Times New Roman"/>
          <w:sz w:val="28"/>
          <w:szCs w:val="28"/>
        </w:rPr>
        <w:t>ють</w:t>
      </w:r>
      <w:r w:rsidR="00B77C21" w:rsidRPr="00CC10A1">
        <w:rPr>
          <w:rFonts w:ascii="Times New Roman" w:hAnsi="Times New Roman" w:cs="Times New Roman"/>
          <w:sz w:val="28"/>
          <w:szCs w:val="28"/>
        </w:rPr>
        <w:t xml:space="preserve"> дотримання замовником строків для проведення спрощеної закупівлі </w:t>
      </w:r>
      <w:r w:rsidR="00F43437" w:rsidRPr="00CC10A1">
        <w:rPr>
          <w:rFonts w:ascii="Times New Roman" w:hAnsi="Times New Roman" w:cs="Times New Roman"/>
          <w:sz w:val="28"/>
          <w:szCs w:val="28"/>
        </w:rPr>
        <w:t>або використання електронного каталогу</w:t>
      </w:r>
      <w:bookmarkEnd w:id="0"/>
      <w:r w:rsidR="00EE3376" w:rsidRPr="00CC10A1">
        <w:rPr>
          <w:rFonts w:ascii="Times New Roman" w:hAnsi="Times New Roman" w:cs="Times New Roman"/>
          <w:sz w:val="28"/>
          <w:szCs w:val="28"/>
        </w:rPr>
        <w:t>:</w:t>
      </w:r>
    </w:p>
    <w:p w:rsidR="005859A5" w:rsidRPr="00CC10A1" w:rsidRDefault="005859A5" w:rsidP="00F533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338C" w:rsidRPr="00CC10A1" w:rsidRDefault="00F5338C" w:rsidP="008D7E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CC10A1">
        <w:rPr>
          <w:rFonts w:ascii="Times New Roman" w:hAnsi="Times New Roman" w:cs="Times New Roman"/>
          <w:sz w:val="28"/>
          <w:szCs w:val="28"/>
        </w:rPr>
        <w:t>1.</w:t>
      </w:r>
      <w:r w:rsidR="00D74633" w:rsidRPr="00CC10A1">
        <w:rPr>
          <w:rFonts w:ascii="Times New Roman" w:hAnsi="Times New Roman" w:cs="Times New Roman"/>
          <w:sz w:val="28"/>
          <w:szCs w:val="28"/>
        </w:rPr>
        <w:t> </w:t>
      </w:r>
      <w:r w:rsidRPr="00CC10A1">
        <w:rPr>
          <w:rFonts w:ascii="Times New Roman" w:hAnsi="Times New Roman" w:cs="Times New Roman"/>
          <w:sz w:val="28"/>
          <w:szCs w:val="28"/>
        </w:rPr>
        <w:t>Департаменту освіти</w:t>
      </w:r>
      <w:r w:rsidR="00982562" w:rsidRPr="00CC10A1">
        <w:rPr>
          <w:rFonts w:ascii="Times New Roman" w:hAnsi="Times New Roman" w:cs="Times New Roman"/>
          <w:sz w:val="28"/>
          <w:szCs w:val="28"/>
        </w:rPr>
        <w:t xml:space="preserve"> </w:t>
      </w:r>
      <w:r w:rsidR="00A478F0" w:rsidRPr="00CC10A1">
        <w:rPr>
          <w:rFonts w:ascii="Times New Roman" w:hAnsi="Times New Roman" w:cs="Times New Roman"/>
          <w:sz w:val="28"/>
          <w:szCs w:val="28"/>
        </w:rPr>
        <w:t>забезпеч</w:t>
      </w:r>
      <w:r w:rsidR="000C651E" w:rsidRPr="00CC10A1">
        <w:rPr>
          <w:rFonts w:ascii="Times New Roman" w:hAnsi="Times New Roman" w:cs="Times New Roman"/>
          <w:sz w:val="28"/>
          <w:szCs w:val="28"/>
        </w:rPr>
        <w:t>ити</w:t>
      </w:r>
      <w:r w:rsidR="00A478F0" w:rsidRPr="00CC10A1">
        <w:rPr>
          <w:rFonts w:ascii="Times New Roman" w:hAnsi="Times New Roman" w:cs="Times New Roman"/>
          <w:sz w:val="28"/>
          <w:szCs w:val="28"/>
        </w:rPr>
        <w:t xml:space="preserve"> </w:t>
      </w:r>
      <w:r w:rsidR="009703E9" w:rsidRPr="00CC10A1">
        <w:rPr>
          <w:rFonts w:ascii="Times New Roman" w:hAnsi="Times New Roman" w:cs="Times New Roman"/>
          <w:sz w:val="28"/>
          <w:szCs w:val="28"/>
        </w:rPr>
        <w:t>та облаштува</w:t>
      </w:r>
      <w:r w:rsidR="000C651E" w:rsidRPr="00CC10A1">
        <w:rPr>
          <w:rFonts w:ascii="Times New Roman" w:hAnsi="Times New Roman" w:cs="Times New Roman"/>
          <w:sz w:val="28"/>
          <w:szCs w:val="28"/>
        </w:rPr>
        <w:t>ти</w:t>
      </w:r>
      <w:r w:rsidR="009703E9" w:rsidRPr="00CC10A1">
        <w:rPr>
          <w:rFonts w:ascii="Times New Roman" w:hAnsi="Times New Roman" w:cs="Times New Roman"/>
          <w:sz w:val="28"/>
          <w:szCs w:val="28"/>
        </w:rPr>
        <w:t xml:space="preserve"> </w:t>
      </w:r>
      <w:r w:rsidR="00A478F0" w:rsidRPr="00CC10A1">
        <w:rPr>
          <w:rFonts w:ascii="Times New Roman" w:hAnsi="Times New Roman" w:cs="Times New Roman"/>
          <w:sz w:val="28"/>
          <w:szCs w:val="28"/>
        </w:rPr>
        <w:t>підвальн</w:t>
      </w:r>
      <w:r w:rsidR="000C651E" w:rsidRPr="00CC10A1">
        <w:rPr>
          <w:rFonts w:ascii="Times New Roman" w:hAnsi="Times New Roman" w:cs="Times New Roman"/>
          <w:sz w:val="28"/>
          <w:szCs w:val="28"/>
        </w:rPr>
        <w:t>і</w:t>
      </w:r>
      <w:r w:rsidR="00A478F0" w:rsidRPr="00CC10A1">
        <w:rPr>
          <w:rFonts w:ascii="Times New Roman" w:hAnsi="Times New Roman" w:cs="Times New Roman"/>
          <w:sz w:val="28"/>
          <w:szCs w:val="28"/>
        </w:rPr>
        <w:t xml:space="preserve"> приміщен</w:t>
      </w:r>
      <w:r w:rsidR="000C651E" w:rsidRPr="00CC10A1">
        <w:rPr>
          <w:rFonts w:ascii="Times New Roman" w:hAnsi="Times New Roman" w:cs="Times New Roman"/>
          <w:sz w:val="28"/>
          <w:szCs w:val="28"/>
        </w:rPr>
        <w:t>ня</w:t>
      </w:r>
      <w:r w:rsidR="004F4D71" w:rsidRPr="00CC10A1">
        <w:rPr>
          <w:rFonts w:ascii="Times New Roman" w:hAnsi="Times New Roman" w:cs="Times New Roman"/>
          <w:sz w:val="28"/>
          <w:szCs w:val="28"/>
        </w:rPr>
        <w:t xml:space="preserve"> закладів освіти Луцької міської територіальної громади</w:t>
      </w:r>
      <w:r w:rsidR="00A478F0" w:rsidRPr="00CC10A1">
        <w:rPr>
          <w:rFonts w:ascii="Times New Roman" w:hAnsi="Times New Roman" w:cs="Times New Roman"/>
          <w:sz w:val="28"/>
          <w:szCs w:val="28"/>
        </w:rPr>
        <w:t>, що плануються до використання як найпростіші укриття</w:t>
      </w:r>
      <w:r w:rsidRPr="00CC10A1">
        <w:rPr>
          <w:rFonts w:ascii="Times New Roman" w:hAnsi="Times New Roman" w:cs="Times New Roman"/>
          <w:sz w:val="28"/>
          <w:szCs w:val="28"/>
        </w:rPr>
        <w:t xml:space="preserve"> </w:t>
      </w:r>
      <w:r w:rsidR="00A478F0" w:rsidRPr="00CC10A1">
        <w:rPr>
          <w:rFonts w:ascii="Times New Roman" w:hAnsi="Times New Roman" w:cs="Times New Roman"/>
          <w:sz w:val="28"/>
          <w:szCs w:val="28"/>
        </w:rPr>
        <w:t xml:space="preserve">до </w:t>
      </w:r>
      <w:r w:rsidR="00F43437" w:rsidRPr="00CC10A1">
        <w:rPr>
          <w:rFonts w:ascii="Times New Roman" w:hAnsi="Times New Roman" w:cs="Times New Roman"/>
          <w:sz w:val="28"/>
          <w:szCs w:val="28"/>
        </w:rPr>
        <w:t>15</w:t>
      </w:r>
      <w:r w:rsidR="00A478F0" w:rsidRPr="00CC10A1">
        <w:rPr>
          <w:rFonts w:ascii="Times New Roman" w:hAnsi="Times New Roman" w:cs="Times New Roman"/>
          <w:sz w:val="28"/>
          <w:szCs w:val="28"/>
        </w:rPr>
        <w:t>.0</w:t>
      </w:r>
      <w:r w:rsidR="00F43437" w:rsidRPr="00CC10A1">
        <w:rPr>
          <w:rFonts w:ascii="Times New Roman" w:hAnsi="Times New Roman" w:cs="Times New Roman"/>
          <w:sz w:val="28"/>
          <w:szCs w:val="28"/>
        </w:rPr>
        <w:t>8</w:t>
      </w:r>
      <w:r w:rsidR="00A478F0" w:rsidRPr="00CC10A1">
        <w:rPr>
          <w:rFonts w:ascii="Times New Roman" w:hAnsi="Times New Roman" w:cs="Times New Roman"/>
          <w:sz w:val="28"/>
          <w:szCs w:val="28"/>
        </w:rPr>
        <w:t>.2022.</w:t>
      </w:r>
    </w:p>
    <w:p w:rsidR="00F5338C" w:rsidRPr="00CC10A1" w:rsidRDefault="006370FD" w:rsidP="006370FD">
      <w:pPr>
        <w:tabs>
          <w:tab w:val="left" w:pos="25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10A1">
        <w:rPr>
          <w:rFonts w:ascii="Times New Roman" w:hAnsi="Times New Roman" w:cs="Times New Roman"/>
          <w:sz w:val="28"/>
          <w:szCs w:val="28"/>
        </w:rPr>
        <w:t>2</w:t>
      </w:r>
      <w:r w:rsidR="00F5338C" w:rsidRPr="00CC10A1">
        <w:rPr>
          <w:rFonts w:ascii="Times New Roman" w:hAnsi="Times New Roman" w:cs="Times New Roman"/>
          <w:sz w:val="28"/>
          <w:szCs w:val="28"/>
        </w:rPr>
        <w:t>.</w:t>
      </w:r>
      <w:r w:rsidR="00D74633" w:rsidRPr="00CC10A1">
        <w:rPr>
          <w:rFonts w:ascii="Times New Roman" w:hAnsi="Times New Roman" w:cs="Times New Roman"/>
          <w:sz w:val="28"/>
          <w:szCs w:val="28"/>
        </w:rPr>
        <w:t> </w:t>
      </w:r>
      <w:r w:rsidR="00F5338C" w:rsidRPr="00CC10A1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</w:t>
      </w:r>
      <w:r w:rsidR="00D74633" w:rsidRPr="00CC10A1">
        <w:rPr>
          <w:rFonts w:ascii="Times New Roman" w:hAnsi="Times New Roman" w:cs="Times New Roman"/>
          <w:sz w:val="28"/>
          <w:szCs w:val="28"/>
        </w:rPr>
        <w:t xml:space="preserve">Ірину </w:t>
      </w:r>
      <w:proofErr w:type="spellStart"/>
      <w:r w:rsidR="00F5338C" w:rsidRPr="00CC10A1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="00BF731E" w:rsidRPr="00CC10A1">
        <w:rPr>
          <w:rFonts w:ascii="Times New Roman" w:hAnsi="Times New Roman" w:cs="Times New Roman"/>
          <w:sz w:val="28"/>
          <w:szCs w:val="28"/>
        </w:rPr>
        <w:t>.</w:t>
      </w:r>
      <w:r w:rsidR="00F5338C" w:rsidRPr="00CC1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B53" w:rsidRPr="00CC10A1" w:rsidRDefault="00510B53" w:rsidP="00F5338C">
      <w:pPr>
        <w:tabs>
          <w:tab w:val="left" w:pos="25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0B53" w:rsidRDefault="00510B53" w:rsidP="00F5338C">
      <w:pPr>
        <w:tabs>
          <w:tab w:val="left" w:pos="25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F587E" w:rsidRPr="00CC10A1" w:rsidRDefault="00FF587E" w:rsidP="00F5338C">
      <w:pPr>
        <w:tabs>
          <w:tab w:val="left" w:pos="25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0B53" w:rsidRPr="00CC10A1" w:rsidRDefault="00510B53" w:rsidP="00510B53">
      <w:pPr>
        <w:jc w:val="both"/>
        <w:rPr>
          <w:rFonts w:ascii="Times New Roman" w:hAnsi="Times New Roman" w:cs="Times New Roman"/>
          <w:sz w:val="28"/>
          <w:szCs w:val="28"/>
        </w:rPr>
      </w:pPr>
      <w:r w:rsidRPr="00CC10A1">
        <w:rPr>
          <w:rFonts w:ascii="Times New Roman" w:hAnsi="Times New Roman" w:cs="Times New Roman"/>
          <w:sz w:val="28"/>
          <w:szCs w:val="28"/>
        </w:rPr>
        <w:t>Міський голова</w:t>
      </w:r>
      <w:r w:rsidRPr="00CC10A1">
        <w:rPr>
          <w:rFonts w:ascii="Times New Roman" w:hAnsi="Times New Roman" w:cs="Times New Roman"/>
          <w:sz w:val="28"/>
          <w:szCs w:val="28"/>
        </w:rPr>
        <w:tab/>
      </w:r>
      <w:r w:rsidRPr="00CC10A1">
        <w:rPr>
          <w:rFonts w:ascii="Times New Roman" w:hAnsi="Times New Roman" w:cs="Times New Roman"/>
          <w:sz w:val="28"/>
          <w:szCs w:val="28"/>
        </w:rPr>
        <w:tab/>
      </w:r>
      <w:r w:rsidRPr="00CC10A1">
        <w:rPr>
          <w:rFonts w:ascii="Times New Roman" w:hAnsi="Times New Roman" w:cs="Times New Roman"/>
          <w:sz w:val="28"/>
          <w:szCs w:val="28"/>
        </w:rPr>
        <w:tab/>
      </w:r>
      <w:r w:rsidRPr="00CC10A1">
        <w:rPr>
          <w:rFonts w:ascii="Times New Roman" w:hAnsi="Times New Roman" w:cs="Times New Roman"/>
          <w:sz w:val="28"/>
          <w:szCs w:val="28"/>
        </w:rPr>
        <w:tab/>
      </w:r>
      <w:r w:rsidRPr="00CC10A1">
        <w:rPr>
          <w:rFonts w:ascii="Times New Roman" w:hAnsi="Times New Roman" w:cs="Times New Roman"/>
          <w:sz w:val="28"/>
          <w:szCs w:val="28"/>
        </w:rPr>
        <w:tab/>
      </w:r>
      <w:r w:rsidRPr="00CC10A1">
        <w:rPr>
          <w:rFonts w:ascii="Times New Roman" w:hAnsi="Times New Roman" w:cs="Times New Roman"/>
          <w:sz w:val="28"/>
          <w:szCs w:val="28"/>
        </w:rPr>
        <w:tab/>
      </w:r>
      <w:r w:rsidRPr="00CC10A1">
        <w:rPr>
          <w:rFonts w:ascii="Times New Roman" w:hAnsi="Times New Roman" w:cs="Times New Roman"/>
          <w:sz w:val="28"/>
          <w:szCs w:val="28"/>
        </w:rPr>
        <w:tab/>
      </w:r>
      <w:r w:rsidRPr="00CC10A1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510B53" w:rsidRDefault="00510B53" w:rsidP="00510B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87E" w:rsidRPr="00FF587E" w:rsidRDefault="00FF587E" w:rsidP="00510B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0B53" w:rsidRDefault="00510B53" w:rsidP="00510B53">
      <w:pPr>
        <w:jc w:val="both"/>
        <w:rPr>
          <w:rFonts w:ascii="Times New Roman" w:hAnsi="Times New Roman" w:cs="Times New Roman"/>
        </w:rPr>
      </w:pPr>
      <w:r w:rsidRPr="00CC10A1">
        <w:rPr>
          <w:rFonts w:ascii="Times New Roman" w:hAnsi="Times New Roman" w:cs="Times New Roman"/>
        </w:rPr>
        <w:t>Бондар 724</w:t>
      </w:r>
      <w:r w:rsidR="00FF587E">
        <w:rPr>
          <w:rFonts w:ascii="Times New Roman" w:hAnsi="Times New Roman" w:cs="Times New Roman"/>
        </w:rPr>
        <w:t> </w:t>
      </w:r>
      <w:r w:rsidRPr="00CC10A1">
        <w:rPr>
          <w:rFonts w:ascii="Times New Roman" w:hAnsi="Times New Roman" w:cs="Times New Roman"/>
        </w:rPr>
        <w:t>800</w:t>
      </w:r>
    </w:p>
    <w:p w:rsidR="00FF587E" w:rsidRPr="00CC10A1" w:rsidRDefault="00FF587E" w:rsidP="00510B53">
      <w:pPr>
        <w:jc w:val="both"/>
        <w:rPr>
          <w:rFonts w:ascii="Times New Roman" w:hAnsi="Times New Roman" w:cs="Times New Roman"/>
        </w:rPr>
      </w:pPr>
    </w:p>
    <w:sectPr w:rsidR="00FF587E" w:rsidRPr="00CC10A1" w:rsidSect="00FF587E">
      <w:pgSz w:w="11906" w:h="16838"/>
      <w:pgMar w:top="567" w:right="567" w:bottom="1843" w:left="1985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542694"/>
    <w:rsid w:val="000A6501"/>
    <w:rsid w:val="000B2F6A"/>
    <w:rsid w:val="000C651E"/>
    <w:rsid w:val="000D61CC"/>
    <w:rsid w:val="00191009"/>
    <w:rsid w:val="00193E30"/>
    <w:rsid w:val="004C345E"/>
    <w:rsid w:val="004F4D71"/>
    <w:rsid w:val="00510B53"/>
    <w:rsid w:val="005168C4"/>
    <w:rsid w:val="00542694"/>
    <w:rsid w:val="005859A5"/>
    <w:rsid w:val="005A2888"/>
    <w:rsid w:val="006370FD"/>
    <w:rsid w:val="007961DA"/>
    <w:rsid w:val="007A71EB"/>
    <w:rsid w:val="007C4CBC"/>
    <w:rsid w:val="007E4FC6"/>
    <w:rsid w:val="0087030F"/>
    <w:rsid w:val="008D7EFA"/>
    <w:rsid w:val="009703E9"/>
    <w:rsid w:val="00982562"/>
    <w:rsid w:val="009D2814"/>
    <w:rsid w:val="00A478F0"/>
    <w:rsid w:val="00A71F74"/>
    <w:rsid w:val="00B77C21"/>
    <w:rsid w:val="00BB6A99"/>
    <w:rsid w:val="00BF731E"/>
    <w:rsid w:val="00C2355F"/>
    <w:rsid w:val="00C320B8"/>
    <w:rsid w:val="00CC10A1"/>
    <w:rsid w:val="00CE4B04"/>
    <w:rsid w:val="00D02056"/>
    <w:rsid w:val="00D64C5E"/>
    <w:rsid w:val="00D65A8C"/>
    <w:rsid w:val="00D74633"/>
    <w:rsid w:val="00EE3376"/>
    <w:rsid w:val="00F43437"/>
    <w:rsid w:val="00F5338C"/>
    <w:rsid w:val="00FF50D8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10">
    <w:name w:val="Знак Знак1"/>
    <w:basedOn w:val="a"/>
    <w:rsid w:val="00F5338C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en-US"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193E30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3E30"/>
    <w:rPr>
      <w:rFonts w:ascii="Segoe UI" w:hAnsi="Segoe UI" w:cs="Mangal"/>
      <w:sz w:val="18"/>
      <w:szCs w:val="16"/>
    </w:rPr>
  </w:style>
  <w:style w:type="character" w:customStyle="1" w:styleId="rvts0">
    <w:name w:val="rvts0"/>
    <w:basedOn w:val="a0"/>
    <w:rsid w:val="007A71EB"/>
  </w:style>
  <w:style w:type="character" w:customStyle="1" w:styleId="rvts23">
    <w:name w:val="rvts23"/>
    <w:basedOn w:val="a0"/>
    <w:rsid w:val="000C65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10">
    <w:name w:val="Знак Знак1"/>
    <w:basedOn w:val="a"/>
    <w:rsid w:val="00F5338C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en-US"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193E30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3E30"/>
    <w:rPr>
      <w:rFonts w:ascii="Segoe UI" w:hAnsi="Segoe UI" w:cs="Mangal"/>
      <w:sz w:val="18"/>
      <w:szCs w:val="16"/>
    </w:rPr>
  </w:style>
  <w:style w:type="character" w:customStyle="1" w:styleId="rvts0">
    <w:name w:val="rvts0"/>
    <w:basedOn w:val="a0"/>
    <w:rsid w:val="007A71EB"/>
  </w:style>
  <w:style w:type="character" w:customStyle="1" w:styleId="rvts23">
    <w:name w:val="rvts23"/>
    <w:basedOn w:val="a0"/>
    <w:rsid w:val="000C6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9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/>
      <vt:lpstr>ЛУЦЬКИЙ  МІСЬКИЙ  ГОЛОВА</vt:lpstr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K3-0</dc:creator>
  <dc:description/>
  <cp:lastModifiedBy>Поліщук Оксана Анатоліївна</cp:lastModifiedBy>
  <cp:revision>15</cp:revision>
  <cp:lastPrinted>2022-06-16T06:18:00Z</cp:lastPrinted>
  <dcterms:created xsi:type="dcterms:W3CDTF">2022-07-26T08:13:00Z</dcterms:created>
  <dcterms:modified xsi:type="dcterms:W3CDTF">2022-07-27T11:12:00Z</dcterms:modified>
  <dc:language>uk-UA</dc:language>
</cp:coreProperties>
</file>