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0827" w:rsidRDefault="007860F8">
      <w:pPr>
        <w:jc w:val="center"/>
      </w:pPr>
      <w:r>
        <w:rPr>
          <w:noProof/>
          <w:lang w:eastAsia="uk-UA" w:bidi="ar-S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7540" cy="637540"/>
                <wp:effectExtent l="0" t="0" r="0" b="0"/>
                <wp:wrapNone/>
                <wp:docPr id="1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6840" cy="6368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id="shape_0" ID="shapetype_ole_rId2" path="m0,0l-2147483645,0l-2147483645,-2147483646l0,-2147483646xe" stroked="f" style="position:absolute;margin-left:0.05pt;margin-top:0.05pt;width:50.1pt;height:50.1pt;mso-wrap-style:none;v-text-anchor:middle">
                <v:fill o:detectmouseclick="t" on="false"/>
                <v:stroke color="#3465a4" joinstyle="round" endcap="flat"/>
                <w10:wrap type="none"/>
              </v:rect>
            </w:pict>
          </mc:Fallback>
        </mc:AlternateContent>
      </w:r>
      <w:r>
        <w:rPr>
          <w:noProof/>
          <w:lang w:eastAsia="uk-UA" w:bidi="ar-SA"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5635" cy="635635"/>
                <wp:effectExtent l="0" t="0" r="0" b="0"/>
                <wp:wrapNone/>
                <wp:docPr id="2" name="shapetype_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040" cy="63504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shape_0" ID="shapetype_ole_rId2" stroked="f" style="position:absolute;margin-left:0.05pt;margin-top:0pt;width:49.95pt;height:49.95pt;mso-wrap-style:none;v-text-anchor:middle" type="shapetype_75">
                <v:fill o:detectmouseclick="t" on="false"/>
                <v:stroke color="#3465a4" joinstyle="round" endcap="flat"/>
                <w10:wrap type="none"/>
              </v:shape>
            </w:pict>
          </mc:Fallback>
        </mc:AlternateContent>
      </w:r>
      <w:r w:rsidR="00867692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shapetype_ole_rId2" o:spid="_x0000_s1027" type="#_x0000_t75" style="position:absolute;left:0;text-align:left;margin-left:0;margin-top:0;width:50pt;height:50pt;z-index:251658752;visibility:hidden;mso-position-horizontal-relative:text;mso-position-vertical-relative:text">
            <o:lock v:ext="edit" selection="t"/>
          </v:shape>
        </w:pict>
      </w:r>
      <w:r>
        <w:object w:dxaOrig="3105" w:dyaOrig="3300">
          <v:shape id="ole_rId2" o:spid="_x0000_i1025" type="#_x0000_t75" style="width:57.75pt;height:59.25pt;visibility:visible;mso-wrap-distance-right:0" o:ole="" filled="t">
            <v:imagedata r:id="rId7" o:title=""/>
          </v:shape>
          <o:OLEObject Type="Embed" ProgID="PBrush" ShapeID="ole_rId2" DrawAspect="Content" ObjectID="_1721202875" r:id="rId8"/>
        </w:object>
      </w:r>
    </w:p>
    <w:p w:rsidR="006E0827" w:rsidRDefault="007860F8">
      <w:pPr>
        <w:pStyle w:val="1"/>
        <w:numPr>
          <w:ilvl w:val="0"/>
          <w:numId w:val="1"/>
        </w:numPr>
      </w:pPr>
      <w:r>
        <w:rPr>
          <w:sz w:val="28"/>
          <w:szCs w:val="28"/>
        </w:rPr>
        <w:t>ЛУЦЬКА  МІСЬКА  РАДА</w:t>
      </w:r>
    </w:p>
    <w:p w:rsidR="006E0827" w:rsidRDefault="006E0827">
      <w:pPr>
        <w:rPr>
          <w:sz w:val="10"/>
          <w:szCs w:val="10"/>
        </w:rPr>
      </w:pPr>
    </w:p>
    <w:p w:rsidR="006E0827" w:rsidRDefault="007860F8">
      <w:pPr>
        <w:pStyle w:val="1"/>
        <w:numPr>
          <w:ilvl w:val="0"/>
          <w:numId w:val="1"/>
        </w:numPr>
        <w:rPr>
          <w:bCs w:val="0"/>
          <w:sz w:val="20"/>
          <w:szCs w:val="20"/>
        </w:rPr>
      </w:pPr>
      <w:r>
        <w:rPr>
          <w:sz w:val="28"/>
          <w:szCs w:val="28"/>
        </w:rPr>
        <w:t>ВИКОНАВЧИЙ КОМІТЕТ</w:t>
      </w:r>
    </w:p>
    <w:p w:rsidR="006E0827" w:rsidRDefault="006E0827">
      <w:pPr>
        <w:jc w:val="center"/>
        <w:rPr>
          <w:b/>
          <w:bCs/>
          <w:sz w:val="20"/>
          <w:szCs w:val="20"/>
        </w:rPr>
      </w:pPr>
    </w:p>
    <w:p w:rsidR="006E0827" w:rsidRDefault="007860F8">
      <w:pPr>
        <w:pStyle w:val="2"/>
        <w:numPr>
          <w:ilvl w:val="1"/>
          <w:numId w:val="1"/>
        </w:numPr>
        <w:spacing w:before="0" w:after="0"/>
        <w:jc w:val="center"/>
        <w:rPr>
          <w:bCs w:val="0"/>
          <w:sz w:val="40"/>
          <w:szCs w:val="40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6E0827" w:rsidRDefault="006E0827">
      <w:pPr>
        <w:pStyle w:val="Standard"/>
        <w:widowControl w:val="0"/>
        <w:jc w:val="center"/>
        <w:rPr>
          <w:b/>
          <w:bCs w:val="0"/>
          <w:sz w:val="40"/>
          <w:szCs w:val="40"/>
        </w:rPr>
      </w:pPr>
    </w:p>
    <w:p w:rsidR="006E0827" w:rsidRDefault="007860F8">
      <w:pPr>
        <w:pStyle w:val="Standard"/>
        <w:widowControl w:val="0"/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6E0827" w:rsidRPr="00290000" w:rsidRDefault="006E0827">
      <w:pPr>
        <w:pStyle w:val="Standard"/>
        <w:spacing w:line="360" w:lineRule="auto"/>
        <w:rPr>
          <w:szCs w:val="28"/>
        </w:rPr>
      </w:pPr>
    </w:p>
    <w:p w:rsidR="006E0827" w:rsidRDefault="007860F8">
      <w:pPr>
        <w:ind w:right="4392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 </w:t>
      </w:r>
      <w:r w:rsidR="00290000">
        <w:rPr>
          <w:rFonts w:ascii="Times New Roman" w:hAnsi="Times New Roman"/>
          <w:sz w:val="28"/>
          <w:szCs w:val="28"/>
        </w:rPr>
        <w:t>заходи з</w:t>
      </w:r>
      <w:r>
        <w:rPr>
          <w:rFonts w:ascii="Times New Roman" w:hAnsi="Times New Roman" w:cs="Times New Roman"/>
          <w:sz w:val="28"/>
          <w:szCs w:val="28"/>
        </w:rPr>
        <w:t xml:space="preserve"> виконання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невідкладних робіт щодо ліквідації наслідків збройної агресії Російської Федерації, пов'язаних із пошкодженням будівель та споруд</w:t>
      </w:r>
    </w:p>
    <w:p w:rsidR="006E0827" w:rsidRDefault="006E0827" w:rsidP="00290000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6E0827" w:rsidRDefault="007860F8">
      <w:pPr>
        <w:ind w:firstLine="567"/>
        <w:jc w:val="both"/>
      </w:pPr>
      <w:r>
        <w:rPr>
          <w:rFonts w:ascii="Times New Roman" w:hAnsi="Times New Roman"/>
          <w:sz w:val="28"/>
          <w:szCs w:val="28"/>
        </w:rPr>
        <w:t>Відповідно до Закону України “Про правовий режим воєнного стану”, Указу Президента України від 24 лютого 2022 року № 64/2022 “Про в</w:t>
      </w:r>
      <w:r w:rsidR="00290000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>е</w:t>
      </w:r>
      <w:r w:rsidR="00290000">
        <w:rPr>
          <w:rFonts w:ascii="Times New Roman" w:hAnsi="Times New Roman"/>
          <w:sz w:val="28"/>
          <w:szCs w:val="28"/>
        </w:rPr>
        <w:t>дення воєнного стану в Україні”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та</w:t>
      </w:r>
      <w:r w:rsidRPr="00290000">
        <w:rPr>
          <w:rFonts w:ascii="Times New Roman" w:hAnsi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 виконання постанови Кабінету Міністрів України від 19 квітня 2022 року № 473 </w:t>
      </w:r>
      <w:r w:rsidR="00867692">
        <w:rPr>
          <w:rFonts w:ascii="Times New Roman" w:hAnsi="Times New Roman"/>
          <w:sz w:val="28"/>
          <w:szCs w:val="28"/>
          <w:lang w:val="en-US"/>
        </w:rPr>
        <w:t>“</w:t>
      </w:r>
      <w:r>
        <w:rPr>
          <w:rFonts w:ascii="Times New Roman" w:hAnsi="Times New Roman"/>
          <w:sz w:val="28"/>
          <w:szCs w:val="28"/>
        </w:rPr>
        <w:t>Про затвердження Порядку виконання невідкладних робіт щодо ліквідації наслідків збройної агресії Російської Федерації, пов’язаних із пошкодженням будівель і споруд</w:t>
      </w:r>
      <w:r w:rsidR="00867692">
        <w:rPr>
          <w:rFonts w:ascii="Times New Roman" w:hAnsi="Times New Roman"/>
          <w:sz w:val="28"/>
          <w:szCs w:val="28"/>
          <w:lang w:val="en-US"/>
        </w:rPr>
        <w:t>”</w:t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, виконавчий комітет міської ради </w:t>
      </w:r>
    </w:p>
    <w:p w:rsidR="006E0827" w:rsidRDefault="006E0827">
      <w:pPr>
        <w:jc w:val="both"/>
        <w:rPr>
          <w:rFonts w:ascii="Times New Roman" w:hAnsi="Times New Roman"/>
          <w:sz w:val="28"/>
          <w:szCs w:val="28"/>
        </w:rPr>
      </w:pPr>
    </w:p>
    <w:p w:rsidR="006E0827" w:rsidRDefault="007860F8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ВИРІШИВ:</w:t>
      </w:r>
    </w:p>
    <w:p w:rsidR="006E0827" w:rsidRDefault="006E0827">
      <w:pPr>
        <w:rPr>
          <w:rFonts w:ascii="Times New Roman" w:hAnsi="Times New Roman" w:cs="Times New Roman"/>
          <w:sz w:val="28"/>
          <w:szCs w:val="28"/>
        </w:rPr>
      </w:pPr>
    </w:p>
    <w:p w:rsidR="006E0827" w:rsidRDefault="007860F8">
      <w:pPr>
        <w:tabs>
          <w:tab w:val="left" w:pos="851"/>
          <w:tab w:val="left" w:pos="11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 Уповноважити управління капітального будівництва міської ради на </w:t>
      </w:r>
      <w:r>
        <w:rPr>
          <w:rFonts w:ascii="Times New Roman" w:hAnsi="Times New Roman"/>
          <w:color w:val="000000"/>
          <w:sz w:val="28"/>
          <w:szCs w:val="28"/>
        </w:rPr>
        <w:t>виконання Порядку виконання</w:t>
      </w:r>
      <w:r>
        <w:rPr>
          <w:rFonts w:ascii="Times New Roman" w:hAnsi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невідкладних робіт щодо ліквідації наслідків збройної агресії Російської Федерації, пов’язаних із пошкодженням будівель і споруд, затвердженого постановою Кабінету Міністрів України від 19 квітня 2022 року № 473.</w:t>
      </w:r>
    </w:p>
    <w:p w:rsidR="006E0827" w:rsidRDefault="007860F8">
      <w:pPr>
        <w:tabs>
          <w:tab w:val="left" w:pos="851"/>
          <w:tab w:val="left" w:pos="11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 Затвердити склад </w:t>
      </w:r>
      <w:r>
        <w:rPr>
          <w:rFonts w:ascii="Times New Roman" w:hAnsi="Times New Roman" w:cs="Times New Roman"/>
          <w:color w:val="000009"/>
          <w:sz w:val="28"/>
          <w:szCs w:val="28"/>
        </w:rPr>
        <w:t xml:space="preserve">комісії </w:t>
      </w:r>
      <w:r>
        <w:rPr>
          <w:rFonts w:ascii="Times New Roman" w:hAnsi="Times New Roman" w:cs="Times New Roman"/>
          <w:color w:val="000009"/>
          <w:sz w:val="28"/>
          <w:szCs w:val="28"/>
          <w:highlight w:val="white"/>
        </w:rPr>
        <w:t xml:space="preserve">з питань виконання </w:t>
      </w:r>
      <w:r>
        <w:rPr>
          <w:rFonts w:ascii="Times New Roman" w:hAnsi="Times New Roman" w:cs="Times New Roman"/>
          <w:sz w:val="28"/>
          <w:szCs w:val="28"/>
          <w:highlight w:val="white"/>
        </w:rPr>
        <w:t xml:space="preserve">невідкладних робіт щодо ліквідації наслідків збройної агресії Російської Федерації, пов'язаних із пошкодженням будівель та споруд, </w:t>
      </w:r>
      <w:r>
        <w:rPr>
          <w:rFonts w:ascii="Times New Roman" w:hAnsi="Times New Roman" w:cs="Times New Roman"/>
          <w:sz w:val="28"/>
          <w:szCs w:val="28"/>
        </w:rPr>
        <w:t>згідно з додатком.</w:t>
      </w:r>
    </w:p>
    <w:p w:rsidR="006E0827" w:rsidRDefault="007860F8">
      <w:pPr>
        <w:tabs>
          <w:tab w:val="left" w:pos="851"/>
          <w:tab w:val="left" w:pos="1185"/>
        </w:tabs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 Контроль за виконанням рішення покласти на заступника міського голови Ірину </w:t>
      </w:r>
      <w:proofErr w:type="spellStart"/>
      <w:r>
        <w:rPr>
          <w:rFonts w:ascii="Times New Roman" w:hAnsi="Times New Roman" w:cs="Times New Roman"/>
          <w:sz w:val="28"/>
          <w:szCs w:val="28"/>
        </w:rPr>
        <w:t>Чебелюк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6E0827" w:rsidRDefault="006E0827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7860F8" w:rsidRDefault="007860F8">
      <w:pPr>
        <w:tabs>
          <w:tab w:val="left" w:pos="851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6E0827" w:rsidRDefault="006E082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E0827" w:rsidRDefault="007860F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Ігор ПОЛІЩУК</w:t>
      </w:r>
    </w:p>
    <w:p w:rsidR="006E0827" w:rsidRDefault="006E0827">
      <w:pPr>
        <w:rPr>
          <w:rFonts w:ascii="Times New Roman" w:hAnsi="Times New Roman" w:cs="Times New Roman"/>
          <w:sz w:val="28"/>
          <w:szCs w:val="28"/>
        </w:rPr>
      </w:pPr>
    </w:p>
    <w:p w:rsidR="007860F8" w:rsidRDefault="007860F8">
      <w:pPr>
        <w:rPr>
          <w:rFonts w:ascii="Times New Roman" w:hAnsi="Times New Roman" w:cs="Times New Roman"/>
          <w:sz w:val="28"/>
          <w:szCs w:val="28"/>
        </w:rPr>
      </w:pPr>
    </w:p>
    <w:p w:rsidR="006E0827" w:rsidRDefault="007860F8">
      <w:pPr>
        <w:spacing w:line="322" w:lineRule="exac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Секретар міської ради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ab/>
      </w:r>
      <w:r>
        <w:rPr>
          <w:rFonts w:ascii="Times New Roman" w:hAnsi="Times New Roman" w:cs="Times New Roman"/>
          <w:color w:val="000009"/>
          <w:sz w:val="28"/>
          <w:szCs w:val="28"/>
        </w:rPr>
        <w:t>Юрій Б</w:t>
      </w:r>
      <w:r>
        <w:rPr>
          <w:rFonts w:ascii="Times New Roman" w:hAnsi="Times New Roman" w:cs="Times New Roman"/>
          <w:color w:val="000009"/>
          <w:spacing w:val="-1"/>
          <w:sz w:val="28"/>
          <w:szCs w:val="28"/>
        </w:rPr>
        <w:t>ЕЗПЯТКО</w:t>
      </w:r>
    </w:p>
    <w:p w:rsidR="006E0827" w:rsidRDefault="006E0827">
      <w:pPr>
        <w:rPr>
          <w:rFonts w:ascii="Times New Roman" w:hAnsi="Times New Roman" w:cs="Times New Roman"/>
          <w:sz w:val="28"/>
        </w:rPr>
      </w:pPr>
    </w:p>
    <w:p w:rsidR="006E0827" w:rsidRDefault="007860F8">
      <w:pPr>
        <w:rPr>
          <w:rFonts w:ascii="Times New Roman" w:hAnsi="Times New Roman" w:cs="Times New Roman"/>
          <w:sz w:val="28"/>
        </w:rPr>
      </w:pPr>
      <w:proofErr w:type="spellStart"/>
      <w:r>
        <w:rPr>
          <w:rFonts w:ascii="Times New Roman" w:hAnsi="Times New Roman" w:cs="Times New Roman"/>
          <w:color w:val="000009"/>
        </w:rPr>
        <w:t>Троць</w:t>
      </w:r>
      <w:proofErr w:type="spellEnd"/>
      <w:r>
        <w:rPr>
          <w:rFonts w:ascii="Times New Roman" w:hAnsi="Times New Roman" w:cs="Times New Roman"/>
          <w:color w:val="000009"/>
          <w:spacing w:val="1"/>
        </w:rPr>
        <w:t xml:space="preserve"> </w:t>
      </w:r>
      <w:r>
        <w:rPr>
          <w:rFonts w:ascii="Times New Roman" w:hAnsi="Times New Roman" w:cs="Times New Roman"/>
          <w:color w:val="000009"/>
        </w:rPr>
        <w:t>741 111</w:t>
      </w:r>
    </w:p>
    <w:sectPr w:rsidR="006E0827">
      <w:pgSz w:w="11906" w:h="16838"/>
      <w:pgMar w:top="567" w:right="567" w:bottom="1134" w:left="1985" w:header="0" w:footer="0" w:gutter="0"/>
      <w:cols w:space="720"/>
      <w:formProt w:val="0"/>
      <w:docGrid w:linePitch="1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panose1 w:val="00000000000000000000"/>
    <w:charset w:val="00"/>
    <w:family w:val="roman"/>
    <w:notTrueType/>
    <w:pitch w:val="default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0">
    <w:altName w:val="Times New Roman"/>
    <w:charset w:val="CC"/>
    <w:family w:val="roman"/>
    <w:pitch w:val="variable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;Courier New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EF1C65"/>
    <w:multiLevelType w:val="multilevel"/>
    <w:tmpl w:val="F6DACB5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36D00A3A"/>
    <w:multiLevelType w:val="multilevel"/>
    <w:tmpl w:val="13E234E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Times New Roman"/>
        <w:b w:val="0"/>
        <w:sz w:val="20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  <w:b w:val="0"/>
        <w:sz w:val="40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9"/>
  <w:autoHyphenation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0827"/>
    <w:rsid w:val="00290000"/>
    <w:rsid w:val="006E0827"/>
    <w:rsid w:val="007860F8"/>
    <w:rsid w:val="00867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customStyle="1" w:styleId="a4">
    <w:name w:val="Відвідане гіперпосилання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6">
    <w:name w:val="Шрифт абзацу за замовчуванням"/>
    <w:qFormat/>
  </w:style>
  <w:style w:type="character" w:customStyle="1" w:styleId="12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b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c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13">
    <w:name w:val="Заголовок1"/>
    <w:basedOn w:val="a"/>
    <w:next w:val="a9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customStyle="1" w:styleId="Standard">
    <w:name w:val="Standard"/>
    <w:uiPriority w:val="99"/>
    <w:qFormat/>
    <w:rsid w:val="002B6293"/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d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0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NSimSun" w:hAnsi="Liberation Serif" w:cs="Arial"/>
        <w:lang w:val="uk-UA" w:eastAsia="uk-UA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1B7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1">
    <w:name w:val="heading 1"/>
    <w:basedOn w:val="a"/>
    <w:link w:val="10"/>
    <w:uiPriority w:val="99"/>
    <w:qFormat/>
    <w:locked/>
    <w:rsid w:val="00EC2837"/>
    <w:pPr>
      <w:keepNext/>
      <w:widowControl/>
      <w:tabs>
        <w:tab w:val="left" w:pos="0"/>
      </w:tabs>
      <w:jc w:val="center"/>
      <w:outlineLvl w:val="0"/>
    </w:pPr>
    <w:rPr>
      <w:rFonts w:ascii="Times New Roman" w:hAnsi="Times New Roman" w:cs="Times New Roman"/>
      <w:b/>
      <w:bCs/>
      <w:sz w:val="32"/>
      <w:lang w:bidi="ar-SA"/>
    </w:rPr>
  </w:style>
  <w:style w:type="paragraph" w:styleId="2">
    <w:name w:val="heading 2"/>
    <w:basedOn w:val="a"/>
    <w:uiPriority w:val="99"/>
    <w:qFormat/>
    <w:locked/>
    <w:rsid w:val="00EC2837"/>
    <w:pPr>
      <w:keepNext/>
      <w:widowControl/>
      <w:tabs>
        <w:tab w:val="left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qFormat/>
    <w:locked/>
    <w:rsid w:val="003C04CA"/>
    <w:rPr>
      <w:rFonts w:ascii="Times New Roman" w:hAnsi="Times New Roman" w:cs="Times New Roman"/>
      <w:b/>
      <w:bCs/>
      <w:sz w:val="32"/>
      <w:szCs w:val="24"/>
      <w:lang w:val="uk-UA" w:eastAsia="zh-CN"/>
    </w:rPr>
  </w:style>
  <w:style w:type="character" w:customStyle="1" w:styleId="20">
    <w:name w:val="Основний текст з відступом 2 Знак"/>
    <w:uiPriority w:val="99"/>
    <w:qFormat/>
    <w:locked/>
    <w:rsid w:val="003C04CA"/>
    <w:rPr>
      <w:rFonts w:ascii="Arial" w:hAnsi="Arial" w:cs="Arial"/>
      <w:b/>
      <w:bCs/>
      <w:i/>
      <w:iCs/>
      <w:sz w:val="28"/>
      <w:szCs w:val="28"/>
      <w:lang w:val="uk-UA" w:eastAsia="zh-CN"/>
    </w:rPr>
  </w:style>
  <w:style w:type="character" w:customStyle="1" w:styleId="21">
    <w:name w:val="Основной текст с отступом 2 Знак"/>
    <w:uiPriority w:val="99"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a3">
    <w:name w:val="Нижній колонтитул Знак"/>
    <w:uiPriority w:val="99"/>
    <w:semiHidden/>
    <w:qFormat/>
    <w:locked/>
    <w:rsid w:val="00B418FD"/>
    <w:rPr>
      <w:rFonts w:cs="Mangal"/>
      <w:sz w:val="21"/>
      <w:szCs w:val="21"/>
      <w:lang w:val="uk-UA" w:eastAsia="zh-CN" w:bidi="hi-IN"/>
    </w:rPr>
  </w:style>
  <w:style w:type="character" w:customStyle="1" w:styleId="notereference">
    <w:name w:val="note reference"/>
    <w:uiPriority w:val="99"/>
    <w:semiHidden/>
    <w:qFormat/>
    <w:rsid w:val="002B6293"/>
  </w:style>
  <w:style w:type="character" w:customStyle="1" w:styleId="notereference1">
    <w:name w:val="note reference_1"/>
    <w:uiPriority w:val="99"/>
    <w:semiHidden/>
    <w:qFormat/>
    <w:rsid w:val="002B6293"/>
  </w:style>
  <w:style w:type="character" w:customStyle="1" w:styleId="11">
    <w:name w:val="Гіперпосилання1"/>
    <w:uiPriority w:val="99"/>
    <w:qFormat/>
    <w:rsid w:val="002B6293"/>
    <w:rPr>
      <w:rFonts w:cs="Times New Roman"/>
      <w:color w:val="000080"/>
      <w:u w:val="single"/>
    </w:rPr>
  </w:style>
  <w:style w:type="character" w:customStyle="1" w:styleId="a4">
    <w:name w:val="Відвідане гіперпосилання"/>
    <w:uiPriority w:val="99"/>
    <w:qFormat/>
    <w:rsid w:val="002B6293"/>
    <w:rPr>
      <w:rFonts w:cs="Times New Roman"/>
      <w:color w:val="800080"/>
      <w:u w:val="single"/>
    </w:rPr>
  </w:style>
  <w:style w:type="character" w:customStyle="1" w:styleId="a5">
    <w:name w:val="Текст у виносці Знак"/>
    <w:uiPriority w:val="99"/>
    <w:semiHidden/>
    <w:qFormat/>
    <w:rsid w:val="00415C7B"/>
    <w:rPr>
      <w:rFonts w:ascii="Segoe UI" w:hAnsi="Segoe UI" w:cs="Mangal"/>
      <w:sz w:val="18"/>
      <w:szCs w:val="16"/>
      <w:lang w:val="uk-UA" w:eastAsia="zh-CN" w:bidi="hi-IN"/>
    </w:rPr>
  </w:style>
  <w:style w:type="character" w:customStyle="1" w:styleId="WW8Num1z0">
    <w:name w:val="WW8Num1z0"/>
    <w:qFormat/>
  </w:style>
  <w:style w:type="character" w:customStyle="1" w:styleId="WW8Num1z1">
    <w:name w:val="WW8Num1z1"/>
    <w:qFormat/>
    <w:rPr>
      <w:rFonts w:ascii="0" w:hAnsi="0" w:cs="0"/>
    </w:rPr>
  </w:style>
  <w:style w:type="character" w:customStyle="1" w:styleId="a6">
    <w:name w:val="Шрифт абзацу за замовчуванням"/>
    <w:qFormat/>
  </w:style>
  <w:style w:type="character" w:customStyle="1" w:styleId="12">
    <w:name w:val="Шрифт абзацу за промовчанням1"/>
    <w:qFormat/>
  </w:style>
  <w:style w:type="character" w:customStyle="1" w:styleId="22">
    <w:name w:val="Шрифт абзацу за промовчанням2"/>
    <w:qFormat/>
  </w:style>
  <w:style w:type="character" w:customStyle="1" w:styleId="WW8Num1z8">
    <w:name w:val="WW8Num1z8"/>
    <w:qFormat/>
  </w:style>
  <w:style w:type="character" w:customStyle="1" w:styleId="WW8Num1z7">
    <w:name w:val="WW8Num1z7"/>
    <w:qFormat/>
  </w:style>
  <w:style w:type="character" w:customStyle="1" w:styleId="WW8Num1z6">
    <w:name w:val="WW8Num1z6"/>
    <w:qFormat/>
  </w:style>
  <w:style w:type="character" w:customStyle="1" w:styleId="WW8Num1z5">
    <w:name w:val="WW8Num1z5"/>
    <w:qFormat/>
  </w:style>
  <w:style w:type="character" w:customStyle="1" w:styleId="WW8Num1z4">
    <w:name w:val="WW8Num1z4"/>
    <w:qFormat/>
  </w:style>
  <w:style w:type="character" w:customStyle="1" w:styleId="WW8Num1z3">
    <w:name w:val="WW8Num1z3"/>
    <w:qFormat/>
  </w:style>
  <w:style w:type="character" w:customStyle="1" w:styleId="WW8Num1z2">
    <w:name w:val="WW8Num1z2"/>
    <w:qFormat/>
  </w:style>
  <w:style w:type="character" w:customStyle="1" w:styleId="a7">
    <w:name w:val="Символ нумерації"/>
    <w:qFormat/>
  </w:style>
  <w:style w:type="paragraph" w:customStyle="1" w:styleId="a8">
    <w:name w:val="Заголовок"/>
    <w:basedOn w:val="a"/>
    <w:next w:val="a9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9">
    <w:name w:val="Body Text"/>
    <w:basedOn w:val="a"/>
    <w:pPr>
      <w:spacing w:after="140" w:line="288" w:lineRule="auto"/>
    </w:pPr>
  </w:style>
  <w:style w:type="paragraph" w:styleId="aa">
    <w:name w:val="List"/>
    <w:basedOn w:val="a"/>
    <w:uiPriority w:val="99"/>
    <w:semiHidden/>
    <w:rsid w:val="002B6293"/>
    <w:rPr>
      <w:szCs w:val="20"/>
      <w:lang w:eastAsia="uk-UA" w:bidi="ar-SA"/>
    </w:rPr>
  </w:style>
  <w:style w:type="paragraph" w:styleId="ab">
    <w:name w:val="caption"/>
    <w:basedOn w:val="Standard"/>
    <w:uiPriority w:val="99"/>
    <w:qFormat/>
    <w:rsid w:val="002B6293"/>
    <w:pPr>
      <w:widowControl w:val="0"/>
      <w:spacing w:before="120" w:after="120"/>
    </w:pPr>
    <w:rPr>
      <w:rFonts w:cs="FreeSans"/>
      <w:i/>
      <w:iCs/>
      <w:sz w:val="24"/>
    </w:rPr>
  </w:style>
  <w:style w:type="paragraph" w:customStyle="1" w:styleId="ac">
    <w:name w:val="Покажчик"/>
    <w:basedOn w:val="a"/>
    <w:uiPriority w:val="99"/>
    <w:qFormat/>
    <w:rsid w:val="002B6293"/>
    <w:rPr>
      <w:szCs w:val="20"/>
      <w:lang w:eastAsia="uk-UA" w:bidi="ar-SA"/>
    </w:rPr>
  </w:style>
  <w:style w:type="paragraph" w:customStyle="1" w:styleId="13">
    <w:name w:val="Заголовок1"/>
    <w:basedOn w:val="a"/>
    <w:next w:val="a9"/>
    <w:uiPriority w:val="99"/>
    <w:qFormat/>
    <w:rsid w:val="002B6293"/>
    <w:pPr>
      <w:keepNext/>
      <w:spacing w:before="240" w:after="120"/>
    </w:pPr>
    <w:rPr>
      <w:rFonts w:ascii="Liberation Sans" w:hAnsi="Liberation Sans"/>
      <w:szCs w:val="28"/>
      <w:lang w:eastAsia="uk-UA" w:bidi="ar-SA"/>
    </w:rPr>
  </w:style>
  <w:style w:type="paragraph" w:customStyle="1" w:styleId="Standard">
    <w:name w:val="Standard"/>
    <w:uiPriority w:val="99"/>
    <w:qFormat/>
    <w:rsid w:val="002B6293"/>
    <w:rPr>
      <w:rFonts w:ascii="Times New Roman" w:eastAsia="Times New Roman" w:hAnsi="Times New Roman" w:cs="Times New Roman"/>
      <w:bCs/>
      <w:color w:val="00000A"/>
      <w:sz w:val="28"/>
      <w:szCs w:val="24"/>
      <w:lang w:eastAsia="zh-CN"/>
    </w:rPr>
  </w:style>
  <w:style w:type="paragraph" w:customStyle="1" w:styleId="Textbody">
    <w:name w:val="Text body"/>
    <w:basedOn w:val="Standard"/>
    <w:uiPriority w:val="99"/>
    <w:qFormat/>
    <w:rsid w:val="002B6293"/>
    <w:pPr>
      <w:widowControl w:val="0"/>
      <w:spacing w:after="140" w:line="288" w:lineRule="auto"/>
    </w:pPr>
  </w:style>
  <w:style w:type="paragraph" w:customStyle="1" w:styleId="Heading11">
    <w:name w:val="Heading 11"/>
    <w:basedOn w:val="Standard"/>
    <w:next w:val="Standard"/>
    <w:uiPriority w:val="99"/>
    <w:qFormat/>
    <w:rsid w:val="002B6293"/>
    <w:pPr>
      <w:keepNext/>
      <w:widowControl w:val="0"/>
      <w:jc w:val="center"/>
      <w:outlineLvl w:val="0"/>
    </w:pPr>
    <w:rPr>
      <w:b/>
      <w:sz w:val="32"/>
    </w:rPr>
  </w:style>
  <w:style w:type="paragraph" w:customStyle="1" w:styleId="Heading21">
    <w:name w:val="Heading 21"/>
    <w:basedOn w:val="Standard"/>
    <w:next w:val="Standard"/>
    <w:uiPriority w:val="99"/>
    <w:qFormat/>
    <w:rsid w:val="002B6293"/>
    <w:pPr>
      <w:keepNext/>
      <w:widowControl w:val="0"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customStyle="1" w:styleId="ad">
    <w:name w:val="Вміст таблиці"/>
    <w:basedOn w:val="Standard"/>
    <w:uiPriority w:val="99"/>
    <w:qFormat/>
    <w:rsid w:val="002B6293"/>
    <w:pPr>
      <w:widowControl w:val="0"/>
    </w:pPr>
  </w:style>
  <w:style w:type="paragraph" w:styleId="23">
    <w:name w:val="Body Text Indent 2"/>
    <w:basedOn w:val="Standard"/>
    <w:uiPriority w:val="99"/>
    <w:qFormat/>
    <w:rsid w:val="002B6293"/>
    <w:pPr>
      <w:widowControl w:val="0"/>
      <w:ind w:firstLine="1080"/>
      <w:jc w:val="both"/>
    </w:pPr>
  </w:style>
  <w:style w:type="paragraph" w:customStyle="1" w:styleId="ae">
    <w:name w:val="Верхній і нижній колонтитули"/>
    <w:basedOn w:val="a"/>
    <w:qFormat/>
  </w:style>
  <w:style w:type="paragraph" w:styleId="af">
    <w:name w:val="footer"/>
    <w:basedOn w:val="Standard"/>
    <w:uiPriority w:val="99"/>
    <w:semiHidden/>
    <w:rsid w:val="002B6293"/>
    <w:pPr>
      <w:widowControl w:val="0"/>
      <w:tabs>
        <w:tab w:val="center" w:pos="4819"/>
        <w:tab w:val="right" w:pos="9638"/>
      </w:tabs>
    </w:pPr>
  </w:style>
  <w:style w:type="paragraph" w:customStyle="1" w:styleId="Frame">
    <w:name w:val="Fram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Graphics">
    <w:name w:val="Graphics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OLE">
    <w:name w:val="OLE"/>
    <w:uiPriority w:val="99"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">
    <w:name w:val="note text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customStyle="1" w:styleId="notetext1">
    <w:name w:val="note text_1"/>
    <w:uiPriority w:val="99"/>
    <w:semiHidden/>
    <w:qFormat/>
    <w:rsid w:val="002B6293"/>
    <w:pPr>
      <w:widowControl w:val="0"/>
    </w:pPr>
    <w:rPr>
      <w:rFonts w:eastAsia="Droid Sans Fallback" w:cs="FreeSans"/>
      <w:color w:val="00000A"/>
      <w:sz w:val="24"/>
      <w:szCs w:val="24"/>
      <w:lang w:eastAsia="zh-CN" w:bidi="hi-IN"/>
    </w:rPr>
  </w:style>
  <w:style w:type="paragraph" w:styleId="af0">
    <w:name w:val="Balloon Text"/>
    <w:basedOn w:val="a"/>
    <w:uiPriority w:val="99"/>
    <w:semiHidden/>
    <w:unhideWhenUsed/>
    <w:qFormat/>
    <w:rsid w:val="00415C7B"/>
    <w:rPr>
      <w:rFonts w:ascii="Segoe UI" w:hAnsi="Segoe UI" w:cs="Mangal"/>
      <w:sz w:val="18"/>
      <w:szCs w:val="16"/>
    </w:rPr>
  </w:style>
  <w:style w:type="paragraph" w:customStyle="1" w:styleId="14">
    <w:name w:val="Назва об'єкта1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15">
    <w:name w:val="Указатель1"/>
    <w:basedOn w:val="a"/>
    <w:qFormat/>
    <w:pPr>
      <w:suppressLineNumbers/>
    </w:pPr>
    <w:rPr>
      <w:rFonts w:cs="Mangal;Courier New"/>
    </w:rPr>
  </w:style>
  <w:style w:type="paragraph" w:customStyle="1" w:styleId="24">
    <w:name w:val="Назва об'єкта2"/>
    <w:basedOn w:val="a"/>
    <w:qFormat/>
    <w:pPr>
      <w:suppressLineNumbers/>
      <w:spacing w:before="120" w:after="120"/>
    </w:pPr>
    <w:rPr>
      <w:rFonts w:cs="Mangal;Courier New"/>
      <w:i/>
      <w:iCs/>
    </w:rPr>
  </w:style>
  <w:style w:type="paragraph" w:customStyle="1" w:styleId="3">
    <w:name w:val="Назва об'єкта3"/>
    <w:basedOn w:val="a"/>
    <w:qFormat/>
    <w:pPr>
      <w:suppressLineNumbers/>
      <w:spacing w:before="120" w:after="120"/>
    </w:pPr>
    <w:rPr>
      <w:rFonts w:cs="Arial"/>
      <w:i/>
      <w:iCs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D8AC33-10F3-425C-8C6A-2B62EAAC18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215</TotalTime>
  <Pages>1</Pages>
  <Words>956</Words>
  <Characters>546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SPecialiST RePack</Company>
  <LinksUpToDate>false</LinksUpToDate>
  <CharactersWithSpaces>1500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Поліщук Оксана Анатоліївна</cp:lastModifiedBy>
  <cp:revision>18</cp:revision>
  <cp:lastPrinted>2022-08-04T11:12:00Z</cp:lastPrinted>
  <dcterms:created xsi:type="dcterms:W3CDTF">2020-12-22T07:48:00Z</dcterms:created>
  <dcterms:modified xsi:type="dcterms:W3CDTF">2022-08-05T08:08:00Z</dcterms:modified>
  <dc:language>uk-UA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