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1F" w:rsidRPr="009167B5" w:rsidRDefault="0079221F" w:rsidP="0079221F">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721742593" r:id="rId7"/>
        </w:object>
      </w:r>
    </w:p>
    <w:p w:rsidR="0079221F" w:rsidRPr="009167B5" w:rsidRDefault="0079221F" w:rsidP="0079221F">
      <w:pPr>
        <w:jc w:val="center"/>
        <w:rPr>
          <w:sz w:val="16"/>
          <w:szCs w:val="16"/>
        </w:rPr>
      </w:pPr>
    </w:p>
    <w:p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79221F" w:rsidRPr="003C6E43" w:rsidRDefault="0079221F" w:rsidP="0079221F">
      <w:pPr>
        <w:rPr>
          <w:color w:val="FF0000"/>
          <w:sz w:val="10"/>
          <w:szCs w:val="10"/>
        </w:rPr>
      </w:pPr>
    </w:p>
    <w:p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79221F" w:rsidRPr="009167B5" w:rsidRDefault="0079221F" w:rsidP="0079221F">
      <w:pPr>
        <w:jc w:val="center"/>
        <w:rPr>
          <w:b/>
          <w:bCs/>
          <w:sz w:val="20"/>
          <w:szCs w:val="20"/>
        </w:rPr>
      </w:pPr>
    </w:p>
    <w:p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rsidR="0079221F" w:rsidRPr="009167B5" w:rsidRDefault="0079221F" w:rsidP="002765D7">
      <w:pPr>
        <w:jc w:val="center"/>
        <w:rPr>
          <w:bCs/>
          <w:sz w:val="40"/>
          <w:szCs w:val="40"/>
        </w:rPr>
      </w:pPr>
    </w:p>
    <w:p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rsidR="009761AB" w:rsidRPr="001335EA" w:rsidRDefault="008D70DF" w:rsidP="00634AEC">
      <w:pPr>
        <w:tabs>
          <w:tab w:val="left" w:pos="7088"/>
        </w:tabs>
        <w:spacing w:line="480" w:lineRule="auto"/>
        <w:rPr>
          <w:sz w:val="28"/>
          <w:szCs w:val="28"/>
        </w:rPr>
      </w:pPr>
    </w:p>
    <w:p w:rsidR="001323E7" w:rsidRPr="001323E7" w:rsidRDefault="00AE1171" w:rsidP="00634AEC">
      <w:pPr>
        <w:tabs>
          <w:tab w:val="left" w:pos="7088"/>
        </w:tabs>
        <w:ind w:right="4392"/>
        <w:jc w:val="both"/>
        <w:rPr>
          <w:sz w:val="28"/>
          <w:szCs w:val="28"/>
        </w:rPr>
      </w:pPr>
      <w:r>
        <w:rPr>
          <w:sz w:val="28"/>
          <w:szCs w:val="28"/>
        </w:rPr>
        <w:t xml:space="preserve">Про грошові норми </w:t>
      </w:r>
      <w:r w:rsidR="001323E7" w:rsidRPr="001323E7">
        <w:rPr>
          <w:sz w:val="28"/>
          <w:szCs w:val="28"/>
        </w:rPr>
        <w:t>на харчування</w:t>
      </w:r>
      <w:r w:rsidR="00A51228">
        <w:rPr>
          <w:sz w:val="28"/>
          <w:szCs w:val="28"/>
        </w:rPr>
        <w:t xml:space="preserve"> </w:t>
      </w:r>
      <w:r w:rsidR="001323E7" w:rsidRPr="001323E7">
        <w:rPr>
          <w:sz w:val="28"/>
          <w:szCs w:val="28"/>
        </w:rPr>
        <w:t>учнів закладів загальної</w:t>
      </w:r>
      <w:r w:rsidR="00A51228">
        <w:rPr>
          <w:sz w:val="28"/>
          <w:szCs w:val="28"/>
        </w:rPr>
        <w:t xml:space="preserve"> </w:t>
      </w:r>
      <w:r w:rsidR="00634AEC">
        <w:rPr>
          <w:sz w:val="28"/>
          <w:szCs w:val="28"/>
        </w:rPr>
        <w:t>середньої освіти на </w:t>
      </w:r>
      <w:r w:rsidR="00634AEC" w:rsidRPr="00634AEC">
        <w:rPr>
          <w:spacing w:val="-2"/>
          <w:sz w:val="28"/>
          <w:szCs w:val="28"/>
        </w:rPr>
        <w:t>І </w:t>
      </w:r>
      <w:r w:rsidR="001323E7" w:rsidRPr="00634AEC">
        <w:rPr>
          <w:spacing w:val="-2"/>
          <w:sz w:val="28"/>
          <w:szCs w:val="28"/>
        </w:rPr>
        <w:t>семестр</w:t>
      </w:r>
      <w:r w:rsidR="00A51228" w:rsidRPr="00634AEC">
        <w:rPr>
          <w:spacing w:val="-2"/>
          <w:sz w:val="28"/>
          <w:szCs w:val="28"/>
        </w:rPr>
        <w:t xml:space="preserve"> 2022–</w:t>
      </w:r>
      <w:r w:rsidR="001323E7" w:rsidRPr="00634AEC">
        <w:rPr>
          <w:spacing w:val="-2"/>
          <w:sz w:val="28"/>
          <w:szCs w:val="28"/>
        </w:rPr>
        <w:t>2023</w:t>
      </w:r>
      <w:r w:rsidR="001323E7" w:rsidRPr="001323E7">
        <w:rPr>
          <w:sz w:val="28"/>
          <w:szCs w:val="28"/>
        </w:rPr>
        <w:t xml:space="preserve"> навчального року</w:t>
      </w:r>
    </w:p>
    <w:p w:rsidR="001323E7" w:rsidRPr="001323E7" w:rsidRDefault="001323E7" w:rsidP="00634AEC">
      <w:pPr>
        <w:tabs>
          <w:tab w:val="left" w:pos="7088"/>
        </w:tabs>
        <w:spacing w:line="480" w:lineRule="auto"/>
        <w:jc w:val="both"/>
        <w:rPr>
          <w:sz w:val="28"/>
          <w:szCs w:val="28"/>
        </w:rPr>
      </w:pPr>
    </w:p>
    <w:p w:rsidR="001323E7" w:rsidRPr="001323E7" w:rsidRDefault="00A51228" w:rsidP="001323E7">
      <w:pPr>
        <w:tabs>
          <w:tab w:val="left" w:pos="7088"/>
        </w:tabs>
        <w:ind w:firstLine="567"/>
        <w:jc w:val="both"/>
        <w:rPr>
          <w:sz w:val="28"/>
          <w:szCs w:val="28"/>
        </w:rPr>
      </w:pPr>
      <w:r>
        <w:rPr>
          <w:sz w:val="28"/>
          <w:szCs w:val="28"/>
        </w:rPr>
        <w:t>Відповідно до ст. </w:t>
      </w:r>
      <w:r w:rsidR="001323E7"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w:t>
      </w:r>
      <w:r>
        <w:rPr>
          <w:sz w:val="28"/>
          <w:szCs w:val="28"/>
        </w:rPr>
        <w:t>их осіб»</w:t>
      </w:r>
      <w:r w:rsidR="001323E7" w:rsidRPr="001323E7">
        <w:rPr>
          <w:sz w:val="28"/>
          <w:szCs w:val="28"/>
        </w:rPr>
        <w:t xml:space="preserve">, з метою удосконалення системи харчування школярів Луцької міської територіальної громади виконавчий комітет міської ради </w:t>
      </w:r>
    </w:p>
    <w:p w:rsidR="001323E7" w:rsidRPr="001323E7" w:rsidRDefault="001323E7" w:rsidP="001323E7">
      <w:pPr>
        <w:tabs>
          <w:tab w:val="left" w:pos="7088"/>
        </w:tabs>
        <w:jc w:val="both"/>
        <w:rPr>
          <w:sz w:val="28"/>
          <w:szCs w:val="28"/>
        </w:rPr>
      </w:pPr>
    </w:p>
    <w:p w:rsidR="001323E7" w:rsidRPr="001323E7" w:rsidRDefault="001323E7" w:rsidP="001323E7">
      <w:pPr>
        <w:tabs>
          <w:tab w:val="left" w:pos="7088"/>
        </w:tabs>
        <w:jc w:val="both"/>
        <w:rPr>
          <w:sz w:val="28"/>
          <w:szCs w:val="28"/>
        </w:rPr>
      </w:pPr>
      <w:r w:rsidRPr="001323E7">
        <w:rPr>
          <w:sz w:val="28"/>
          <w:szCs w:val="28"/>
        </w:rPr>
        <w:t>ВИРІШИВ:</w:t>
      </w:r>
    </w:p>
    <w:p w:rsidR="001323E7" w:rsidRPr="001323E7" w:rsidRDefault="001323E7" w:rsidP="001323E7">
      <w:pPr>
        <w:tabs>
          <w:tab w:val="left" w:pos="7088"/>
        </w:tabs>
        <w:jc w:val="both"/>
        <w:rPr>
          <w:sz w:val="28"/>
          <w:szCs w:val="28"/>
        </w:rPr>
      </w:pPr>
    </w:p>
    <w:p w:rsidR="001323E7" w:rsidRPr="001323E7" w:rsidRDefault="00A51228" w:rsidP="001323E7">
      <w:pPr>
        <w:tabs>
          <w:tab w:val="left" w:pos="7088"/>
        </w:tabs>
        <w:ind w:firstLine="567"/>
        <w:jc w:val="both"/>
        <w:rPr>
          <w:sz w:val="28"/>
          <w:szCs w:val="28"/>
        </w:rPr>
      </w:pPr>
      <w:r>
        <w:rPr>
          <w:sz w:val="28"/>
          <w:szCs w:val="28"/>
        </w:rPr>
        <w:t>1. </w:t>
      </w:r>
      <w:r w:rsidR="001323E7" w:rsidRPr="001323E7">
        <w:rPr>
          <w:sz w:val="28"/>
          <w:szCs w:val="28"/>
        </w:rPr>
        <w:t>У</w:t>
      </w:r>
      <w:r>
        <w:rPr>
          <w:sz w:val="28"/>
          <w:szCs w:val="28"/>
        </w:rPr>
        <w:t>становити на І семестр 2022–</w:t>
      </w:r>
      <w:r w:rsidR="001323E7" w:rsidRPr="001323E7">
        <w:rPr>
          <w:sz w:val="28"/>
          <w:szCs w:val="28"/>
        </w:rPr>
        <w:t>2023 навчального року безкоштовне харчування учнів та за</w:t>
      </w:r>
      <w:r w:rsidR="00AE1171">
        <w:rPr>
          <w:sz w:val="28"/>
          <w:szCs w:val="28"/>
        </w:rPr>
        <w:t xml:space="preserve">твердити грошові норми </w:t>
      </w:r>
      <w:r w:rsidR="001323E7" w:rsidRPr="001323E7">
        <w:rPr>
          <w:sz w:val="28"/>
          <w:szCs w:val="28"/>
        </w:rPr>
        <w:t>для таких категорій дітей:</w:t>
      </w:r>
    </w:p>
    <w:p w:rsidR="001323E7" w:rsidRPr="001323E7" w:rsidRDefault="001323E7" w:rsidP="001323E7">
      <w:pPr>
        <w:tabs>
          <w:tab w:val="left" w:pos="7088"/>
        </w:tabs>
        <w:ind w:firstLine="567"/>
        <w:jc w:val="both"/>
        <w:rPr>
          <w:sz w:val="28"/>
          <w:szCs w:val="28"/>
        </w:rPr>
      </w:pPr>
      <w:r w:rsidRPr="001323E7">
        <w:rPr>
          <w:sz w:val="28"/>
          <w:szCs w:val="28"/>
        </w:rPr>
        <w:t>сиріт та дітей, позбавлених батьківської опіки; дітей, батьки яких загинули при виконанні службових обов’язків, –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t>дітей із малозабезпечених сімей –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t>дітей з особливими освітніми потребами, які навчаються у спеціальних та інклюзивних класах, –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t>дітей</w:t>
      </w:r>
      <w:r w:rsidR="008E0FE0">
        <w:rPr>
          <w:sz w:val="28"/>
          <w:szCs w:val="28"/>
        </w:rPr>
        <w:t>,</w:t>
      </w:r>
      <w:r w:rsidRPr="001323E7">
        <w:rPr>
          <w:sz w:val="28"/>
          <w:szCs w:val="28"/>
        </w:rPr>
        <w:t xml:space="preserve"> чиї батьки призвані на військову служ</w:t>
      </w:r>
      <w:r w:rsidR="00A51228">
        <w:rPr>
          <w:sz w:val="28"/>
          <w:szCs w:val="28"/>
        </w:rPr>
        <w:t>бу по мобілізації на виконання У</w:t>
      </w:r>
      <w:r w:rsidRPr="001323E7">
        <w:rPr>
          <w:sz w:val="28"/>
          <w:szCs w:val="28"/>
        </w:rPr>
        <w:t>казу Президента України «Про загальну мобілізацію» (на підставі документів, які підтверджують призов на військову службу по мобілізації) –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t>дітей</w:t>
      </w:r>
      <w:r w:rsidR="008E0FE0">
        <w:rPr>
          <w:sz w:val="28"/>
          <w:szCs w:val="28"/>
        </w:rPr>
        <w:t xml:space="preserve">, чиї батьки є добровольцями </w:t>
      </w:r>
      <w:r w:rsidRPr="001323E7">
        <w:rPr>
          <w:sz w:val="28"/>
          <w:szCs w:val="28"/>
        </w:rPr>
        <w:t>добровольчого формування Луцької м</w:t>
      </w:r>
      <w:r w:rsidR="00A51228">
        <w:rPr>
          <w:sz w:val="28"/>
          <w:szCs w:val="28"/>
        </w:rPr>
        <w:t>іської територіальної громади № </w:t>
      </w:r>
      <w:r w:rsidRPr="001323E7">
        <w:rPr>
          <w:sz w:val="28"/>
          <w:szCs w:val="28"/>
        </w:rPr>
        <w:t xml:space="preserve">1 </w:t>
      </w:r>
      <w:r w:rsidR="009B6F88">
        <w:rPr>
          <w:sz w:val="28"/>
          <w:szCs w:val="28"/>
        </w:rPr>
        <w:t>(на підставі документів виданих </w:t>
      </w:r>
      <w:bookmarkStart w:id="0" w:name="_GoBack"/>
      <w:bookmarkEnd w:id="0"/>
      <w:r w:rsidRPr="001323E7">
        <w:rPr>
          <w:sz w:val="28"/>
          <w:szCs w:val="28"/>
        </w:rPr>
        <w:t>відпов</w:t>
      </w:r>
      <w:r w:rsidR="009B6F88">
        <w:rPr>
          <w:sz w:val="28"/>
          <w:szCs w:val="28"/>
        </w:rPr>
        <w:t>ідними уповноваженими органами)</w:t>
      </w:r>
      <w:r w:rsidRPr="001323E7">
        <w:rPr>
          <w:sz w:val="28"/>
          <w:szCs w:val="28"/>
        </w:rPr>
        <w:t xml:space="preserve"> –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lastRenderedPageBreak/>
        <w:t xml:space="preserve">дітей загиблих (померлих) військовослужбовців та осіб з інвалідністю внаслідок війни з числа учасників АТО/ООС або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дітей, яким наданий статус члена сім’ї загиблого (померлого) </w:t>
      </w:r>
      <w:r w:rsidR="008E0FE0">
        <w:rPr>
          <w:sz w:val="28"/>
          <w:szCs w:val="28"/>
        </w:rPr>
        <w:t xml:space="preserve">Захисника чи Захисниці України </w:t>
      </w:r>
      <w:r w:rsidRPr="001323E7">
        <w:rPr>
          <w:sz w:val="28"/>
          <w:szCs w:val="28"/>
        </w:rPr>
        <w:t>–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t>дітей осіб з інвалідністю внаслідок війни (на підставі копії відповідного посвідчення) –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t>дітей з числа внутрішньо переміщених осіб чи дітей, які мають статус дитини, яка постраждала внаслідок воєнних дій і збройних конфліктів, – 35,00 грн в день на одну дитину;</w:t>
      </w:r>
    </w:p>
    <w:p w:rsidR="001323E7" w:rsidRPr="001323E7" w:rsidRDefault="001323E7" w:rsidP="001323E7">
      <w:pPr>
        <w:tabs>
          <w:tab w:val="left" w:pos="7088"/>
        </w:tabs>
        <w:ind w:firstLine="567"/>
        <w:jc w:val="both"/>
        <w:rPr>
          <w:sz w:val="28"/>
          <w:szCs w:val="28"/>
        </w:rPr>
      </w:pPr>
      <w:r w:rsidRPr="001323E7">
        <w:rPr>
          <w:sz w:val="28"/>
          <w:szCs w:val="28"/>
        </w:rPr>
        <w:t>вихованців комунального закладу «Луцький навчально-реабілітаційний центр Луцької міської ради» – 45,00 грн в день на одну дитину.</w:t>
      </w:r>
    </w:p>
    <w:p w:rsidR="001323E7" w:rsidRPr="001323E7" w:rsidRDefault="001B5BCD" w:rsidP="001323E7">
      <w:pPr>
        <w:tabs>
          <w:tab w:val="left" w:pos="7088"/>
        </w:tabs>
        <w:ind w:firstLine="567"/>
        <w:jc w:val="both"/>
        <w:rPr>
          <w:sz w:val="28"/>
          <w:szCs w:val="28"/>
        </w:rPr>
      </w:pPr>
      <w:r>
        <w:rPr>
          <w:sz w:val="28"/>
          <w:szCs w:val="28"/>
        </w:rPr>
        <w:t>2. </w:t>
      </w:r>
      <w:r w:rsidR="001323E7"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закладів освіти на 2022 рік.</w:t>
      </w:r>
    </w:p>
    <w:p w:rsidR="001323E7" w:rsidRPr="001323E7" w:rsidRDefault="001B5BCD" w:rsidP="001323E7">
      <w:pPr>
        <w:tabs>
          <w:tab w:val="left" w:pos="7088"/>
        </w:tabs>
        <w:ind w:firstLine="567"/>
        <w:jc w:val="both"/>
        <w:rPr>
          <w:sz w:val="28"/>
          <w:szCs w:val="28"/>
        </w:rPr>
      </w:pPr>
      <w:r>
        <w:rPr>
          <w:sz w:val="28"/>
          <w:szCs w:val="28"/>
        </w:rPr>
        <w:t>3. </w:t>
      </w:r>
      <w:r w:rsidR="001323E7" w:rsidRPr="001323E7">
        <w:rPr>
          <w:sz w:val="28"/>
          <w:szCs w:val="28"/>
        </w:rPr>
        <w:t xml:space="preserve">Контроль за виконанням рішення покласти заступника міського голови </w:t>
      </w:r>
      <w:r>
        <w:rPr>
          <w:sz w:val="28"/>
          <w:szCs w:val="28"/>
        </w:rPr>
        <w:t>Ірину Чебелюк</w:t>
      </w:r>
      <w:r w:rsidR="001323E7" w:rsidRPr="001323E7">
        <w:rPr>
          <w:sz w:val="28"/>
          <w:szCs w:val="28"/>
        </w:rPr>
        <w:t>.</w:t>
      </w:r>
    </w:p>
    <w:p w:rsidR="001323E7" w:rsidRPr="001323E7" w:rsidRDefault="001323E7" w:rsidP="001323E7">
      <w:pPr>
        <w:tabs>
          <w:tab w:val="left" w:pos="7088"/>
        </w:tabs>
        <w:jc w:val="both"/>
        <w:rPr>
          <w:sz w:val="28"/>
          <w:szCs w:val="28"/>
        </w:rPr>
      </w:pPr>
    </w:p>
    <w:p w:rsidR="001323E7" w:rsidRPr="001323E7" w:rsidRDefault="001323E7" w:rsidP="001323E7">
      <w:pPr>
        <w:tabs>
          <w:tab w:val="left" w:pos="7088"/>
        </w:tabs>
        <w:jc w:val="both"/>
        <w:rPr>
          <w:sz w:val="28"/>
          <w:szCs w:val="28"/>
        </w:rPr>
      </w:pPr>
    </w:p>
    <w:p w:rsidR="001323E7" w:rsidRPr="001323E7" w:rsidRDefault="001323E7" w:rsidP="001323E7">
      <w:pPr>
        <w:tabs>
          <w:tab w:val="left" w:pos="7088"/>
        </w:tabs>
        <w:jc w:val="both"/>
        <w:rPr>
          <w:sz w:val="28"/>
          <w:szCs w:val="28"/>
        </w:rPr>
      </w:pPr>
    </w:p>
    <w:p w:rsidR="001323E7" w:rsidRPr="001323E7" w:rsidRDefault="001323E7" w:rsidP="001323E7">
      <w:pPr>
        <w:tabs>
          <w:tab w:val="left" w:pos="7088"/>
        </w:tabs>
        <w:jc w:val="both"/>
        <w:rPr>
          <w:sz w:val="28"/>
          <w:szCs w:val="28"/>
        </w:rPr>
      </w:pPr>
      <w:r w:rsidRPr="001323E7">
        <w:rPr>
          <w:sz w:val="28"/>
          <w:szCs w:val="28"/>
        </w:rPr>
        <w:t>Міський голова</w:t>
      </w:r>
      <w:r w:rsidR="001B5BCD">
        <w:rPr>
          <w:sz w:val="28"/>
          <w:szCs w:val="28"/>
        </w:rPr>
        <w:tab/>
      </w:r>
      <w:r w:rsidRPr="001323E7">
        <w:rPr>
          <w:sz w:val="28"/>
          <w:szCs w:val="28"/>
        </w:rPr>
        <w:t>Ігор ПОЛІЩУК</w:t>
      </w:r>
    </w:p>
    <w:p w:rsidR="001323E7" w:rsidRPr="001323E7" w:rsidRDefault="001323E7" w:rsidP="001323E7">
      <w:pPr>
        <w:tabs>
          <w:tab w:val="left" w:pos="7088"/>
        </w:tabs>
        <w:jc w:val="both"/>
        <w:rPr>
          <w:sz w:val="28"/>
          <w:szCs w:val="28"/>
        </w:rPr>
      </w:pPr>
    </w:p>
    <w:p w:rsidR="001323E7" w:rsidRPr="001323E7" w:rsidRDefault="001323E7" w:rsidP="001323E7">
      <w:pPr>
        <w:tabs>
          <w:tab w:val="left" w:pos="7088"/>
        </w:tabs>
        <w:jc w:val="both"/>
        <w:rPr>
          <w:sz w:val="28"/>
          <w:szCs w:val="28"/>
        </w:rPr>
      </w:pPr>
    </w:p>
    <w:p w:rsidR="001323E7" w:rsidRPr="001323E7" w:rsidRDefault="001323E7" w:rsidP="001323E7">
      <w:pPr>
        <w:tabs>
          <w:tab w:val="left" w:pos="7088"/>
        </w:tabs>
        <w:jc w:val="both"/>
        <w:rPr>
          <w:sz w:val="28"/>
          <w:szCs w:val="28"/>
        </w:rPr>
      </w:pPr>
      <w:r w:rsidRPr="001323E7">
        <w:rPr>
          <w:sz w:val="28"/>
          <w:szCs w:val="28"/>
        </w:rPr>
        <w:t>Заступник міського голови,</w:t>
      </w:r>
    </w:p>
    <w:p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1B5BCD">
        <w:rPr>
          <w:sz w:val="28"/>
          <w:szCs w:val="28"/>
        </w:rPr>
        <w:tab/>
      </w:r>
      <w:r w:rsidRPr="001323E7">
        <w:rPr>
          <w:sz w:val="28"/>
          <w:szCs w:val="28"/>
        </w:rPr>
        <w:t>Юрій ВЕРБИЧ</w:t>
      </w:r>
    </w:p>
    <w:p w:rsidR="001323E7" w:rsidRDefault="001323E7" w:rsidP="001323E7">
      <w:pPr>
        <w:tabs>
          <w:tab w:val="left" w:pos="7088"/>
        </w:tabs>
        <w:jc w:val="both"/>
        <w:rPr>
          <w:sz w:val="28"/>
          <w:szCs w:val="28"/>
        </w:rPr>
      </w:pPr>
    </w:p>
    <w:p w:rsidR="001B5BCD" w:rsidRPr="001323E7" w:rsidRDefault="001B5BCD" w:rsidP="001323E7">
      <w:pPr>
        <w:tabs>
          <w:tab w:val="left" w:pos="7088"/>
        </w:tabs>
        <w:jc w:val="both"/>
        <w:rPr>
          <w:sz w:val="28"/>
          <w:szCs w:val="28"/>
        </w:rPr>
      </w:pPr>
    </w:p>
    <w:p w:rsidR="001323E7" w:rsidRPr="001323E7" w:rsidRDefault="001323E7" w:rsidP="001323E7">
      <w:pPr>
        <w:tabs>
          <w:tab w:val="left" w:pos="7088"/>
        </w:tabs>
        <w:jc w:val="both"/>
      </w:pPr>
      <w:r w:rsidRPr="001323E7">
        <w:t>Бондар 724 800</w:t>
      </w:r>
    </w:p>
    <w:p w:rsidR="001335EA" w:rsidRDefault="001335EA" w:rsidP="002765D7">
      <w:pPr>
        <w:tabs>
          <w:tab w:val="left" w:pos="7088"/>
        </w:tabs>
      </w:pPr>
    </w:p>
    <w:sectPr w:rsidR="001335EA" w:rsidSect="001B5BCD">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0DF" w:rsidRDefault="008D70DF" w:rsidP="001B5BCD">
      <w:r>
        <w:separator/>
      </w:r>
    </w:p>
  </w:endnote>
  <w:endnote w:type="continuationSeparator" w:id="0">
    <w:p w:rsidR="008D70DF" w:rsidRDefault="008D70DF" w:rsidP="001B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0DF" w:rsidRDefault="008D70DF" w:rsidP="001B5BCD">
      <w:r>
        <w:separator/>
      </w:r>
    </w:p>
  </w:footnote>
  <w:footnote w:type="continuationSeparator" w:id="0">
    <w:p w:rsidR="008D70DF" w:rsidRDefault="008D70DF" w:rsidP="001B5B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16433"/>
      <w:docPartObj>
        <w:docPartGallery w:val="Page Numbers (Top of Page)"/>
        <w:docPartUnique/>
      </w:docPartObj>
    </w:sdtPr>
    <w:sdtEndPr/>
    <w:sdtContent>
      <w:p w:rsidR="001B5BCD" w:rsidRDefault="001B5BCD">
        <w:pPr>
          <w:pStyle w:val="a5"/>
          <w:jc w:val="center"/>
        </w:pPr>
        <w:r>
          <w:fldChar w:fldCharType="begin"/>
        </w:r>
        <w:r>
          <w:instrText>PAGE   \* MERGEFORMAT</w:instrText>
        </w:r>
        <w:r>
          <w:fldChar w:fldCharType="separate"/>
        </w:r>
        <w:r w:rsidR="009B6F88">
          <w:rPr>
            <w:noProof/>
          </w:rPr>
          <w:t>2</w:t>
        </w:r>
        <w:r>
          <w:fldChar w:fldCharType="end"/>
        </w:r>
      </w:p>
    </w:sdtContent>
  </w:sdt>
  <w:p w:rsidR="001B5BCD" w:rsidRDefault="001B5BC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221F"/>
    <w:rsid w:val="000A4AAA"/>
    <w:rsid w:val="001323E7"/>
    <w:rsid w:val="001335EA"/>
    <w:rsid w:val="001B5BCD"/>
    <w:rsid w:val="00273A00"/>
    <w:rsid w:val="002765D7"/>
    <w:rsid w:val="00634AEC"/>
    <w:rsid w:val="006353DF"/>
    <w:rsid w:val="006C08ED"/>
    <w:rsid w:val="006F1AEE"/>
    <w:rsid w:val="0079221F"/>
    <w:rsid w:val="00800304"/>
    <w:rsid w:val="00803E4C"/>
    <w:rsid w:val="008D70DF"/>
    <w:rsid w:val="008E0FE0"/>
    <w:rsid w:val="0097095B"/>
    <w:rsid w:val="009B6F88"/>
    <w:rsid w:val="00A51228"/>
    <w:rsid w:val="00AE1171"/>
    <w:rsid w:val="00B97E4D"/>
    <w:rsid w:val="00BA2938"/>
    <w:rsid w:val="00D76B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8291"/>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paragraph" w:styleId="a5">
    <w:name w:val="header"/>
    <w:basedOn w:val="a"/>
    <w:link w:val="a6"/>
    <w:uiPriority w:val="99"/>
    <w:unhideWhenUsed/>
    <w:rsid w:val="001B5BCD"/>
    <w:pPr>
      <w:tabs>
        <w:tab w:val="center" w:pos="4986"/>
        <w:tab w:val="right" w:pos="9973"/>
      </w:tabs>
    </w:pPr>
  </w:style>
  <w:style w:type="character" w:customStyle="1" w:styleId="a6">
    <w:name w:val="Верхній колонтитул Знак"/>
    <w:basedOn w:val="a0"/>
    <w:link w:val="a5"/>
    <w:uiPriority w:val="99"/>
    <w:rsid w:val="001B5BC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B5BCD"/>
    <w:pPr>
      <w:tabs>
        <w:tab w:val="center" w:pos="4986"/>
        <w:tab w:val="right" w:pos="9973"/>
      </w:tabs>
    </w:pPr>
  </w:style>
  <w:style w:type="character" w:customStyle="1" w:styleId="a8">
    <w:name w:val="Нижній колонтитул Знак"/>
    <w:basedOn w:val="a0"/>
    <w:link w:val="a7"/>
    <w:uiPriority w:val="99"/>
    <w:rsid w:val="001B5B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446</Words>
  <Characters>2545</Characters>
  <Application>Microsoft Office Word</Application>
  <DocSecurity>0</DocSecurity>
  <Lines>21</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Поліщук Оксана Анатоліївна</cp:lastModifiedBy>
  <cp:revision>15</cp:revision>
  <cp:lastPrinted>2022-08-10T13:54:00Z</cp:lastPrinted>
  <dcterms:created xsi:type="dcterms:W3CDTF">2022-02-22T13:52:00Z</dcterms:created>
  <dcterms:modified xsi:type="dcterms:W3CDTF">2022-08-11T14:03:00Z</dcterms:modified>
</cp:coreProperties>
</file>