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7466D" w14:textId="77777777" w:rsidR="00A60D26" w:rsidRDefault="00A60D26" w:rsidP="001749F8">
      <w:pPr>
        <w:ind w:left="5670"/>
        <w:jc w:val="both"/>
        <w:rPr>
          <w:szCs w:val="28"/>
        </w:rPr>
      </w:pPr>
    </w:p>
    <w:p w14:paraId="56C6C62D" w14:textId="6674F210" w:rsidR="00321977" w:rsidRDefault="00321977" w:rsidP="001E233E">
      <w:pPr>
        <w:ind w:left="5245"/>
        <w:jc w:val="both"/>
        <w:rPr>
          <w:szCs w:val="28"/>
        </w:rPr>
      </w:pPr>
      <w:r>
        <w:rPr>
          <w:szCs w:val="28"/>
        </w:rPr>
        <w:t>Додаток 2</w:t>
      </w:r>
    </w:p>
    <w:p w14:paraId="7EA4D590" w14:textId="6B22C966" w:rsidR="00321977" w:rsidRDefault="00321977" w:rsidP="001E233E">
      <w:pPr>
        <w:ind w:left="5245"/>
        <w:jc w:val="both"/>
        <w:rPr>
          <w:szCs w:val="28"/>
        </w:rPr>
      </w:pPr>
      <w:r>
        <w:rPr>
          <w:szCs w:val="28"/>
        </w:rPr>
        <w:t>до рішення виконавчого комітету міської ради</w:t>
      </w:r>
    </w:p>
    <w:p w14:paraId="036AFA60" w14:textId="6716B7B1" w:rsidR="00321977" w:rsidRDefault="00321977" w:rsidP="001E233E">
      <w:pPr>
        <w:ind w:left="5245"/>
        <w:jc w:val="both"/>
        <w:rPr>
          <w:szCs w:val="28"/>
        </w:rPr>
      </w:pPr>
      <w:r>
        <w:rPr>
          <w:szCs w:val="28"/>
        </w:rPr>
        <w:t>_______________ № ________</w:t>
      </w:r>
    </w:p>
    <w:p w14:paraId="786BB54D" w14:textId="77777777" w:rsidR="00321977" w:rsidRDefault="00321977" w:rsidP="001E233E">
      <w:pPr>
        <w:ind w:left="5245"/>
        <w:jc w:val="both"/>
        <w:rPr>
          <w:szCs w:val="28"/>
        </w:rPr>
      </w:pPr>
    </w:p>
    <w:p w14:paraId="05355F68" w14:textId="30110C38" w:rsidR="001749F8" w:rsidRDefault="001749F8" w:rsidP="001E233E">
      <w:pPr>
        <w:ind w:left="5245"/>
        <w:jc w:val="both"/>
        <w:rPr>
          <w:szCs w:val="28"/>
        </w:rPr>
      </w:pPr>
      <w:r>
        <w:rPr>
          <w:szCs w:val="28"/>
        </w:rPr>
        <w:t>Додаток 1</w:t>
      </w:r>
    </w:p>
    <w:p w14:paraId="6B99D339" w14:textId="77777777" w:rsidR="001749F8" w:rsidRDefault="001749F8" w:rsidP="001E233E">
      <w:pPr>
        <w:ind w:left="5245"/>
        <w:jc w:val="both"/>
        <w:rPr>
          <w:szCs w:val="28"/>
        </w:rPr>
      </w:pPr>
      <w:r>
        <w:rPr>
          <w:szCs w:val="28"/>
        </w:rPr>
        <w:t>до Програми функціонування комунального підприємства «Луцькреклама» на 2022 рік</w:t>
      </w:r>
    </w:p>
    <w:p w14:paraId="074925A0" w14:textId="77777777" w:rsidR="001749F8" w:rsidRDefault="001749F8" w:rsidP="001749F8">
      <w:pPr>
        <w:ind w:firstLine="8100"/>
        <w:jc w:val="both"/>
        <w:rPr>
          <w:szCs w:val="28"/>
        </w:rPr>
      </w:pPr>
    </w:p>
    <w:p w14:paraId="1C351E9A" w14:textId="77777777" w:rsidR="001749F8" w:rsidRDefault="001749F8" w:rsidP="001749F8">
      <w:pPr>
        <w:pStyle w:val="11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Ресурсне забезпечення </w:t>
      </w:r>
    </w:p>
    <w:p w14:paraId="3CE3CB9E" w14:textId="77777777" w:rsidR="001749F8" w:rsidRPr="008F6E47" w:rsidRDefault="001749F8" w:rsidP="001749F8">
      <w:pPr>
        <w:jc w:val="center"/>
        <w:rPr>
          <w:szCs w:val="28"/>
        </w:rPr>
      </w:pPr>
      <w:r w:rsidRPr="008F6E47">
        <w:rPr>
          <w:szCs w:val="28"/>
        </w:rPr>
        <w:t>Програм</w:t>
      </w:r>
      <w:r>
        <w:rPr>
          <w:szCs w:val="28"/>
        </w:rPr>
        <w:t>и</w:t>
      </w:r>
      <w:r w:rsidRPr="008F6E47">
        <w:rPr>
          <w:szCs w:val="28"/>
        </w:rPr>
        <w:t xml:space="preserve"> функціонування комунального підприємства «Луцькреклама» </w:t>
      </w:r>
    </w:p>
    <w:p w14:paraId="0A0745CB" w14:textId="77777777" w:rsidR="001749F8" w:rsidRPr="008F6E47" w:rsidRDefault="001749F8" w:rsidP="001749F8">
      <w:pPr>
        <w:jc w:val="center"/>
        <w:rPr>
          <w:sz w:val="26"/>
          <w:szCs w:val="26"/>
        </w:rPr>
      </w:pPr>
      <w:r w:rsidRPr="008F6E47">
        <w:rPr>
          <w:szCs w:val="28"/>
        </w:rPr>
        <w:t>на 2022 рік</w:t>
      </w:r>
    </w:p>
    <w:p w14:paraId="540D249B" w14:textId="77777777" w:rsidR="001749F8" w:rsidRDefault="001749F8" w:rsidP="001749F8">
      <w:pPr>
        <w:jc w:val="right"/>
        <w:rPr>
          <w:sz w:val="26"/>
          <w:szCs w:val="26"/>
        </w:rPr>
      </w:pPr>
    </w:p>
    <w:tbl>
      <w:tblPr>
        <w:tblW w:w="9276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2"/>
        <w:gridCol w:w="2337"/>
        <w:gridCol w:w="2977"/>
      </w:tblGrid>
      <w:tr w:rsidR="001749F8" w14:paraId="7F934943" w14:textId="77777777" w:rsidTr="001E233E">
        <w:trPr>
          <w:trHeight w:val="1937"/>
        </w:trPr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42406D" w14:textId="77777777" w:rsidR="001749F8" w:rsidRDefault="001749F8" w:rsidP="00283992">
            <w:pPr>
              <w:pStyle w:val="a3"/>
              <w:widowControl w:val="0"/>
              <w:jc w:val="center"/>
              <w:rPr>
                <w:szCs w:val="28"/>
              </w:rPr>
            </w:pPr>
          </w:p>
          <w:p w14:paraId="63AE6193" w14:textId="77777777" w:rsidR="001749F8" w:rsidRDefault="001749F8" w:rsidP="00283992">
            <w:pPr>
              <w:pStyle w:val="a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 плануються залучити на виконання Програми за джерелами фінансування, тис. грн</w:t>
            </w:r>
          </w:p>
          <w:p w14:paraId="33E22549" w14:textId="77777777" w:rsidR="001749F8" w:rsidRDefault="001749F8" w:rsidP="00283992">
            <w:pPr>
              <w:pStyle w:val="a3"/>
              <w:widowControl w:val="0"/>
              <w:jc w:val="center"/>
              <w:rPr>
                <w:szCs w:val="28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5BD360B" w14:textId="77777777" w:rsidR="001749F8" w:rsidRDefault="001749F8" w:rsidP="00283992">
            <w:pPr>
              <w:pStyle w:val="a3"/>
              <w:widowControl w:val="0"/>
              <w:jc w:val="center"/>
              <w:rPr>
                <w:szCs w:val="28"/>
              </w:rPr>
            </w:pPr>
          </w:p>
          <w:p w14:paraId="46CEF347" w14:textId="77777777" w:rsidR="001749F8" w:rsidRDefault="001749F8" w:rsidP="00283992">
            <w:pPr>
              <w:pStyle w:val="a3"/>
              <w:widowControl w:val="0"/>
              <w:jc w:val="center"/>
              <w:rPr>
                <w:szCs w:val="28"/>
              </w:rPr>
            </w:pPr>
          </w:p>
          <w:p w14:paraId="0C57B5E0" w14:textId="77777777" w:rsidR="001749F8" w:rsidRDefault="001749F8" w:rsidP="00283992">
            <w:pPr>
              <w:pStyle w:val="a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2022 рік</w:t>
            </w:r>
          </w:p>
          <w:p w14:paraId="1BE90601" w14:textId="77777777" w:rsidR="001749F8" w:rsidRDefault="001749F8" w:rsidP="00283992">
            <w:pPr>
              <w:pStyle w:val="a3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980D9C" w14:textId="77777777" w:rsidR="001749F8" w:rsidRDefault="001749F8" w:rsidP="00283992">
            <w:pPr>
              <w:widowControl w:val="0"/>
              <w:jc w:val="center"/>
              <w:rPr>
                <w:szCs w:val="28"/>
              </w:rPr>
            </w:pPr>
          </w:p>
          <w:p w14:paraId="454EEAD2" w14:textId="77777777" w:rsidR="001749F8" w:rsidRDefault="001749F8" w:rsidP="00283992">
            <w:pPr>
              <w:widowControl w:val="0"/>
              <w:jc w:val="center"/>
            </w:pPr>
            <w:r>
              <w:rPr>
                <w:szCs w:val="28"/>
              </w:rPr>
              <w:t>Загальний обсяг фінансування, тис. грн</w:t>
            </w:r>
          </w:p>
        </w:tc>
      </w:tr>
      <w:tr w:rsidR="001749F8" w14:paraId="6841B206" w14:textId="77777777" w:rsidTr="001E233E">
        <w:trPr>
          <w:trHeight w:val="812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6E7A69" w14:textId="77777777" w:rsidR="001749F8" w:rsidRDefault="001749F8" w:rsidP="00283992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Обсяг фінансових ресурсів всього, у тому числі: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5AFDB7" w14:textId="77777777" w:rsidR="001749F8" w:rsidRPr="00321977" w:rsidRDefault="001749F8" w:rsidP="00283992">
            <w:pPr>
              <w:pStyle w:val="a3"/>
              <w:widowControl w:val="0"/>
              <w:jc w:val="center"/>
              <w:rPr>
                <w:szCs w:val="28"/>
              </w:rPr>
            </w:pPr>
            <w:r w:rsidRPr="00321977">
              <w:rPr>
                <w:szCs w:val="28"/>
              </w:rPr>
              <w:t>4368,5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C41AB6" w14:textId="77777777" w:rsidR="001749F8" w:rsidRPr="00321977" w:rsidRDefault="001749F8" w:rsidP="00283992">
            <w:pPr>
              <w:pStyle w:val="a3"/>
              <w:widowControl w:val="0"/>
              <w:jc w:val="center"/>
              <w:rPr>
                <w:szCs w:val="28"/>
              </w:rPr>
            </w:pPr>
            <w:r w:rsidRPr="00321977">
              <w:rPr>
                <w:szCs w:val="28"/>
              </w:rPr>
              <w:t>4368,5</w:t>
            </w:r>
          </w:p>
        </w:tc>
      </w:tr>
      <w:tr w:rsidR="001749F8" w14:paraId="68EA6CD9" w14:textId="77777777" w:rsidTr="001E233E">
        <w:trPr>
          <w:trHeight w:val="818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577E66" w14:textId="584594F6" w:rsidR="001749F8" w:rsidRDefault="001749F8" w:rsidP="001E233E">
            <w:pPr>
              <w:pStyle w:val="a3"/>
              <w:widowControl w:val="0"/>
              <w:ind w:left="112"/>
            </w:pPr>
            <w:r>
              <w:rPr>
                <w:szCs w:val="28"/>
              </w:rPr>
              <w:t>кошти бюджету Луцької міської тер</w:t>
            </w:r>
            <w:bookmarkStart w:id="0" w:name="_GoBack"/>
            <w:bookmarkEnd w:id="0"/>
            <w:r>
              <w:rPr>
                <w:szCs w:val="28"/>
              </w:rPr>
              <w:t>иторіальної громади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98F050" w14:textId="77777777" w:rsidR="001749F8" w:rsidRPr="00321977" w:rsidRDefault="001749F8" w:rsidP="00283992">
            <w:pPr>
              <w:pStyle w:val="a3"/>
              <w:widowControl w:val="0"/>
              <w:jc w:val="center"/>
              <w:rPr>
                <w:szCs w:val="28"/>
              </w:rPr>
            </w:pPr>
            <w:r w:rsidRPr="00321977">
              <w:rPr>
                <w:szCs w:val="28"/>
              </w:rPr>
              <w:t>3648,5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47FE0F" w14:textId="77777777" w:rsidR="001749F8" w:rsidRPr="00321977" w:rsidRDefault="001749F8" w:rsidP="00283992">
            <w:pPr>
              <w:pStyle w:val="a3"/>
              <w:widowControl w:val="0"/>
              <w:jc w:val="center"/>
              <w:rPr>
                <w:szCs w:val="28"/>
              </w:rPr>
            </w:pPr>
            <w:r w:rsidRPr="00321977">
              <w:rPr>
                <w:szCs w:val="28"/>
              </w:rPr>
              <w:t>3648,5</w:t>
            </w:r>
          </w:p>
        </w:tc>
      </w:tr>
      <w:tr w:rsidR="001749F8" w14:paraId="41FB25E6" w14:textId="77777777" w:rsidTr="001E233E">
        <w:trPr>
          <w:trHeight w:val="558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5EB427" w14:textId="6D1766EB" w:rsidR="001749F8" w:rsidRDefault="001749F8" w:rsidP="001E233E">
            <w:pPr>
              <w:pStyle w:val="a3"/>
              <w:widowControl w:val="0"/>
              <w:ind w:left="112"/>
            </w:pPr>
            <w:r>
              <w:rPr>
                <w:szCs w:val="28"/>
              </w:rPr>
              <w:t>власні кошти підприємства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31DE30" w14:textId="77777777" w:rsidR="001749F8" w:rsidRDefault="001749F8" w:rsidP="00283992">
            <w:pPr>
              <w:pStyle w:val="a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720,0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259CBF" w14:textId="77777777" w:rsidR="001749F8" w:rsidRDefault="001749F8" w:rsidP="00283992">
            <w:pPr>
              <w:pStyle w:val="a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720,0</w:t>
            </w:r>
          </w:p>
        </w:tc>
      </w:tr>
    </w:tbl>
    <w:p w14:paraId="5AE9D294" w14:textId="665DB653" w:rsidR="001749F8" w:rsidRDefault="001749F8" w:rsidP="001749F8">
      <w:pPr>
        <w:tabs>
          <w:tab w:val="left" w:pos="1785"/>
        </w:tabs>
        <w:jc w:val="both"/>
        <w:rPr>
          <w:sz w:val="26"/>
          <w:szCs w:val="28"/>
        </w:rPr>
      </w:pPr>
    </w:p>
    <w:p w14:paraId="342889DC" w14:textId="35D4456D" w:rsidR="00321977" w:rsidRDefault="00321977" w:rsidP="001749F8">
      <w:pPr>
        <w:tabs>
          <w:tab w:val="left" w:pos="1785"/>
        </w:tabs>
        <w:jc w:val="both"/>
        <w:rPr>
          <w:sz w:val="26"/>
          <w:szCs w:val="28"/>
        </w:rPr>
      </w:pPr>
    </w:p>
    <w:p w14:paraId="2B782A69" w14:textId="77777777" w:rsidR="001E233E" w:rsidRDefault="001E233E" w:rsidP="001749F8">
      <w:pPr>
        <w:tabs>
          <w:tab w:val="left" w:pos="1785"/>
        </w:tabs>
        <w:jc w:val="both"/>
        <w:rPr>
          <w:sz w:val="26"/>
          <w:szCs w:val="28"/>
        </w:rPr>
      </w:pPr>
    </w:p>
    <w:p w14:paraId="5454E4DD" w14:textId="77777777" w:rsidR="00321977" w:rsidRPr="00244218" w:rsidRDefault="00321977" w:rsidP="00321977">
      <w:pPr>
        <w:pStyle w:val="a4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57DCD603" w14:textId="3489E22D" w:rsidR="00321977" w:rsidRDefault="00321977" w:rsidP="00321977">
      <w:pPr>
        <w:pStyle w:val="a4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5740526E" w14:textId="28B6A3A7" w:rsidR="001749F8" w:rsidRDefault="001749F8" w:rsidP="001749F8">
      <w:pPr>
        <w:tabs>
          <w:tab w:val="left" w:pos="1785"/>
        </w:tabs>
        <w:jc w:val="both"/>
        <w:rPr>
          <w:sz w:val="26"/>
          <w:szCs w:val="28"/>
        </w:rPr>
      </w:pPr>
    </w:p>
    <w:p w14:paraId="01B10634" w14:textId="77777777" w:rsidR="001E233E" w:rsidRDefault="001E233E" w:rsidP="001749F8">
      <w:pPr>
        <w:tabs>
          <w:tab w:val="left" w:pos="1785"/>
        </w:tabs>
        <w:jc w:val="both"/>
        <w:rPr>
          <w:sz w:val="26"/>
          <w:szCs w:val="28"/>
        </w:rPr>
      </w:pPr>
    </w:p>
    <w:p w14:paraId="7A3F9B5E" w14:textId="4E0B283A" w:rsidR="001749F8" w:rsidRPr="00FA6943" w:rsidRDefault="001749F8" w:rsidP="001749F8">
      <w:pPr>
        <w:tabs>
          <w:tab w:val="left" w:pos="1785"/>
        </w:tabs>
        <w:jc w:val="both"/>
        <w:rPr>
          <w:sz w:val="24"/>
        </w:rPr>
      </w:pPr>
      <w:r w:rsidRPr="00FA6943">
        <w:rPr>
          <w:sz w:val="24"/>
        </w:rPr>
        <w:t>Ковальський 728 292</w:t>
      </w:r>
    </w:p>
    <w:p w14:paraId="42F58C22" w14:textId="3749F961" w:rsidR="004F2269" w:rsidRPr="00A60D26" w:rsidRDefault="004F2269">
      <w:pPr>
        <w:rPr>
          <w:sz w:val="24"/>
          <w:szCs w:val="28"/>
        </w:rPr>
      </w:pPr>
    </w:p>
    <w:sectPr w:rsidR="004F2269" w:rsidRPr="00A60D26" w:rsidSect="001E233E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C5957"/>
    <w:multiLevelType w:val="multilevel"/>
    <w:tmpl w:val="31445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4E"/>
    <w:rsid w:val="000D6C4E"/>
    <w:rsid w:val="001749F8"/>
    <w:rsid w:val="001E233E"/>
    <w:rsid w:val="00281DA7"/>
    <w:rsid w:val="00321977"/>
    <w:rsid w:val="004D5FCF"/>
    <w:rsid w:val="004F2269"/>
    <w:rsid w:val="00A60D26"/>
    <w:rsid w:val="00B122FB"/>
    <w:rsid w:val="00FA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F0FC9"/>
  <w15:chartTrackingRefBased/>
  <w15:docId w15:val="{C29C4192-64FA-49F3-9147-AE73F453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F8"/>
    <w:pPr>
      <w:suppressAutoHyphens/>
    </w:pPr>
    <w:rPr>
      <w:bCs/>
      <w:sz w:val="28"/>
      <w:szCs w:val="24"/>
      <w:lang w:eastAsia="zh-CN"/>
    </w:rPr>
  </w:style>
  <w:style w:type="paragraph" w:styleId="3">
    <w:name w:val="heading 3"/>
    <w:basedOn w:val="a"/>
    <w:link w:val="30"/>
    <w:qFormat/>
    <w:rsid w:val="00B122FB"/>
    <w:pPr>
      <w:spacing w:before="100" w:beforeAutospacing="1" w:after="100" w:afterAutospacing="1"/>
      <w:outlineLvl w:val="2"/>
    </w:pPr>
    <w:rPr>
      <w:b/>
      <w:bCs w:val="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22FB"/>
    <w:rPr>
      <w:b/>
      <w:bCs/>
      <w:sz w:val="27"/>
      <w:szCs w:val="27"/>
      <w:lang w:val="ru-RU" w:eastAsia="ru-RU"/>
    </w:rPr>
  </w:style>
  <w:style w:type="paragraph" w:customStyle="1" w:styleId="11">
    <w:name w:val="Заголовок 11"/>
    <w:basedOn w:val="a"/>
    <w:next w:val="a"/>
    <w:qFormat/>
    <w:rsid w:val="001749F8"/>
    <w:pPr>
      <w:keepNext/>
      <w:jc w:val="center"/>
      <w:outlineLvl w:val="0"/>
    </w:pPr>
    <w:rPr>
      <w:b/>
      <w:sz w:val="32"/>
    </w:rPr>
  </w:style>
  <w:style w:type="paragraph" w:customStyle="1" w:styleId="a3">
    <w:name w:val="Вміст таблиці"/>
    <w:basedOn w:val="a"/>
    <w:qFormat/>
    <w:rsid w:val="001749F8"/>
    <w:pPr>
      <w:suppressLineNumbers/>
    </w:pPr>
  </w:style>
  <w:style w:type="paragraph" w:styleId="a4">
    <w:name w:val="Body Text"/>
    <w:basedOn w:val="a"/>
    <w:link w:val="a5"/>
    <w:rsid w:val="00321977"/>
    <w:pPr>
      <w:suppressAutoHyphens w:val="0"/>
      <w:spacing w:after="120"/>
    </w:pPr>
    <w:rPr>
      <w:lang w:eastAsia="ru-RU"/>
    </w:rPr>
  </w:style>
  <w:style w:type="character" w:customStyle="1" w:styleId="a5">
    <w:name w:val="Основний текст Знак"/>
    <w:basedOn w:val="a0"/>
    <w:link w:val="a4"/>
    <w:rsid w:val="00321977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Поліщук Оксана Анатоліївна</cp:lastModifiedBy>
  <cp:revision>3</cp:revision>
  <dcterms:created xsi:type="dcterms:W3CDTF">2022-08-11T09:38:00Z</dcterms:created>
  <dcterms:modified xsi:type="dcterms:W3CDTF">2022-08-12T06:57:00Z</dcterms:modified>
</cp:coreProperties>
</file>