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C8" w:rsidRPr="003562B6" w:rsidRDefault="004065C8" w:rsidP="003562B6">
      <w:pPr>
        <w:ind w:left="5040" w:firstLine="4883"/>
        <w:rPr>
          <w:sz w:val="26"/>
          <w:szCs w:val="26"/>
        </w:rPr>
      </w:pPr>
      <w:r w:rsidRPr="003562B6">
        <w:rPr>
          <w:sz w:val="26"/>
          <w:szCs w:val="26"/>
        </w:rPr>
        <w:t>Додаток 4</w:t>
      </w:r>
    </w:p>
    <w:p w:rsidR="004065C8" w:rsidRPr="003562B6" w:rsidRDefault="004065C8" w:rsidP="003562B6">
      <w:pPr>
        <w:ind w:left="5040" w:firstLine="4883"/>
        <w:rPr>
          <w:sz w:val="26"/>
          <w:szCs w:val="26"/>
        </w:rPr>
      </w:pPr>
      <w:r w:rsidRPr="003562B6">
        <w:rPr>
          <w:sz w:val="26"/>
          <w:szCs w:val="26"/>
        </w:rPr>
        <w:t>до рішення виконавчого комітету міської ради</w:t>
      </w:r>
    </w:p>
    <w:p w:rsidR="004065C8" w:rsidRPr="003562B6" w:rsidRDefault="004B76AB" w:rsidP="003562B6">
      <w:pPr>
        <w:ind w:left="5040" w:firstLine="4883"/>
        <w:rPr>
          <w:sz w:val="26"/>
          <w:szCs w:val="26"/>
        </w:rPr>
      </w:pPr>
      <w:r w:rsidRPr="003562B6">
        <w:rPr>
          <w:sz w:val="26"/>
          <w:szCs w:val="26"/>
        </w:rPr>
        <w:t>_____</w:t>
      </w:r>
      <w:r w:rsidR="004065C8" w:rsidRPr="003562B6">
        <w:rPr>
          <w:sz w:val="26"/>
          <w:szCs w:val="26"/>
        </w:rPr>
        <w:t>__________ №_____</w:t>
      </w:r>
      <w:r w:rsidRPr="003562B6">
        <w:rPr>
          <w:sz w:val="26"/>
          <w:szCs w:val="26"/>
        </w:rPr>
        <w:t>___</w:t>
      </w:r>
      <w:r w:rsidR="004065C8" w:rsidRPr="003562B6">
        <w:rPr>
          <w:sz w:val="26"/>
          <w:szCs w:val="26"/>
        </w:rPr>
        <w:t xml:space="preserve"> </w:t>
      </w:r>
    </w:p>
    <w:p w:rsidR="004065C8" w:rsidRPr="003562B6" w:rsidRDefault="004065C8">
      <w:pPr>
        <w:jc w:val="center"/>
        <w:rPr>
          <w:sz w:val="26"/>
          <w:szCs w:val="26"/>
        </w:rPr>
      </w:pPr>
    </w:p>
    <w:p w:rsidR="004065C8" w:rsidRPr="003562B6" w:rsidRDefault="004065C8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 xml:space="preserve">Перелік адміністративних послуг комунальних підприємств та ряду установ, організацій, фондів, </w:t>
      </w:r>
    </w:p>
    <w:p w:rsidR="004065C8" w:rsidRDefault="004065C8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:rsidR="000112F0" w:rsidRPr="00D53BBE" w:rsidRDefault="000112F0">
      <w:pPr>
        <w:jc w:val="center"/>
        <w:rPr>
          <w:sz w:val="10"/>
          <w:szCs w:val="10"/>
        </w:rPr>
      </w:pPr>
    </w:p>
    <w:tbl>
      <w:tblPr>
        <w:tblW w:w="15493" w:type="dxa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1011"/>
        <w:gridCol w:w="1020"/>
        <w:gridCol w:w="6662"/>
        <w:gridCol w:w="2117"/>
        <w:gridCol w:w="4125"/>
      </w:tblGrid>
      <w:tr w:rsidR="000112F0" w:rsidRPr="00731538" w:rsidTr="00BA39B9">
        <w:trPr>
          <w:trHeight w:val="693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left="-104" w:right="-128"/>
              <w:jc w:val="center"/>
              <w:rPr>
                <w:bCs w:val="0"/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Іденти</w:t>
            </w:r>
            <w:r w:rsidR="00BA39B9"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 послуги (на Гіді</w:t>
            </w:r>
          </w:p>
          <w:p w:rsidR="000112F0" w:rsidRPr="00731538" w:rsidRDefault="000112F0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 за надання адміністративної послуги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0112F0" w:rsidRPr="00731538" w:rsidTr="00BA39B9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0112F0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112F0" w:rsidRPr="00731538" w:rsidTr="003B44A5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F0" w:rsidRPr="00731538" w:rsidRDefault="00141DF0" w:rsidP="003B44A5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141DF0">
              <w:rPr>
                <w:sz w:val="26"/>
                <w:szCs w:val="26"/>
              </w:rPr>
              <w:t>*Акціонерне товариство «Волиньгаз»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27026D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27026D">
              <w:rPr>
                <w:sz w:val="26"/>
                <w:szCs w:val="26"/>
              </w:rPr>
              <w:t>442/01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консультацій і роз’яснень з питань </w:t>
            </w:r>
            <w:r>
              <w:rPr>
                <w:sz w:val="26"/>
                <w:szCs w:val="26"/>
              </w:rPr>
              <w:t xml:space="preserve">розподілу та транспортування газу, заміни та реконструкції газового обладнання, технічного обслуговування газових мереж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141DF0" w:rsidRPr="00731538" w:rsidTr="002A6048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*Благодійний фонд «Рокада»  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429C9" w:rsidRDefault="00141DF0" w:rsidP="00141DF0">
            <w:pPr>
              <w:suppressAutoHyphens w:val="0"/>
            </w:pPr>
            <w:r w:rsidRPr="003429C9">
              <w:t>476/01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429C9" w:rsidRDefault="00141DF0" w:rsidP="00141DF0">
            <w:pPr>
              <w:suppressAutoHyphens w:val="0"/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429C9" w:rsidRDefault="00141DF0" w:rsidP="00141DF0">
            <w:pPr>
              <w:rPr>
                <w:sz w:val="26"/>
                <w:szCs w:val="26"/>
              </w:rPr>
            </w:pPr>
            <w:r w:rsidRPr="003429C9">
              <w:rPr>
                <w:sz w:val="26"/>
                <w:szCs w:val="26"/>
              </w:rPr>
              <w:t>Надання інформації, консультації і роз’яснень з юридичних, соціальних, трудових питань та психологічної підтримки</w:t>
            </w:r>
            <w:r>
              <w:rPr>
                <w:sz w:val="26"/>
                <w:szCs w:val="26"/>
              </w:rPr>
              <w:t>,</w:t>
            </w:r>
            <w:r w:rsidRPr="003429C9">
              <w:rPr>
                <w:sz w:val="26"/>
                <w:szCs w:val="26"/>
              </w:rPr>
              <w:t xml:space="preserve"> в першу чергу для внутрішньо переміщених осіб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141DF0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*Волинське регіональне управління Державної спеціалізованої фінансової установи «Державний фонд сприяння молодіжному житловому будівництву»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441/01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Default="00141DF0" w:rsidP="00141DF0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правової інформації, консультації і роз’яснень з правових аспектів за державними житловими програмами</w:t>
            </w:r>
          </w:p>
          <w:p w:rsidR="00141DF0" w:rsidRPr="003562B6" w:rsidRDefault="00141DF0" w:rsidP="00141DF0">
            <w:pPr>
              <w:ind w:right="-119"/>
              <w:rPr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D53BBE" w:rsidRDefault="00D53BBE" w:rsidP="001B4501">
      <w:pPr>
        <w:widowControl w:val="0"/>
        <w:suppressAutoHyphens w:val="0"/>
        <w:ind w:left="-117" w:right="-86"/>
        <w:jc w:val="center"/>
        <w:rPr>
          <w:sz w:val="26"/>
          <w:szCs w:val="26"/>
        </w:rPr>
        <w:sectPr w:rsidR="00D53BBE" w:rsidSect="00D53BBE">
          <w:headerReference w:type="even" r:id="rId7"/>
          <w:headerReference w:type="default" r:id="rId8"/>
          <w:type w:val="continuous"/>
          <w:pgSz w:w="16838" w:h="11906" w:orient="landscape"/>
          <w:pgMar w:top="1985" w:right="851" w:bottom="1134" w:left="851" w:header="709" w:footer="0" w:gutter="0"/>
          <w:pgNumType w:start="2"/>
          <w:cols w:space="720"/>
          <w:formProt w:val="0"/>
          <w:titlePg/>
          <w:docGrid w:linePitch="360"/>
        </w:sectPr>
      </w:pPr>
    </w:p>
    <w:tbl>
      <w:tblPr>
        <w:tblW w:w="15493" w:type="dxa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1011"/>
        <w:gridCol w:w="1020"/>
        <w:gridCol w:w="6662"/>
        <w:gridCol w:w="2117"/>
        <w:gridCol w:w="4125"/>
      </w:tblGrid>
      <w:tr w:rsidR="00D00163" w:rsidRPr="00731538" w:rsidTr="00E201F8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63" w:rsidRPr="00731538" w:rsidRDefault="00D00163" w:rsidP="00E201F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63" w:rsidRPr="00731538" w:rsidRDefault="00D00163" w:rsidP="00E201F8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63" w:rsidRPr="00731538" w:rsidRDefault="00D00163" w:rsidP="00E201F8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63" w:rsidRPr="00731538" w:rsidRDefault="00D00163" w:rsidP="00E201F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63" w:rsidRPr="00731538" w:rsidRDefault="00D00163" w:rsidP="00E201F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63" w:rsidRPr="00731538" w:rsidRDefault="00D00163" w:rsidP="00E201F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41DF0" w:rsidRPr="00731538" w:rsidTr="002148D2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B4501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*Головне управління Пенсійного фонду України у Волинській області, Луцький відділ управління обслуговування громадян</w:t>
            </w:r>
          </w:p>
        </w:tc>
      </w:tr>
      <w:tr w:rsidR="001B4501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731538" w:rsidRDefault="00141DF0" w:rsidP="001B450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436/01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BA39B9">
            <w:pPr>
              <w:ind w:right="-102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консультації і роз’яснень щодо пенсій</w:t>
            </w:r>
            <w:r w:rsidR="00141DF0">
              <w:rPr>
                <w:sz w:val="26"/>
                <w:szCs w:val="26"/>
              </w:rPr>
              <w:t>-</w:t>
            </w:r>
            <w:r w:rsidRPr="003562B6">
              <w:rPr>
                <w:sz w:val="26"/>
                <w:szCs w:val="26"/>
              </w:rPr>
              <w:t>ного забезпечення громадян, застосування законодавства про загальнообов'язкове державне пенсійне страхування, пенсійного забезпечення та інших питань цього напрямку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:rsidR="001B4501" w:rsidRPr="003562B6" w:rsidRDefault="001B4501" w:rsidP="001B4501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1B4501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*Державне комунальне підприємство «Луцьктепло»</w:t>
            </w:r>
          </w:p>
        </w:tc>
      </w:tr>
      <w:tr w:rsidR="001B4501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41DF0" w:rsidP="001B450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922D7A" w:rsidRDefault="001B4501" w:rsidP="001B4501">
            <w:pPr>
              <w:suppressAutoHyphens w:val="0"/>
              <w:rPr>
                <w:sz w:val="26"/>
                <w:szCs w:val="26"/>
              </w:rPr>
            </w:pPr>
            <w:r w:rsidRPr="00922D7A">
              <w:rPr>
                <w:sz w:val="26"/>
                <w:szCs w:val="26"/>
              </w:rPr>
              <w:t>432/01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41DF0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консультації і роз’яснень </w:t>
            </w:r>
            <w:r w:rsidR="00922D7A">
              <w:rPr>
                <w:sz w:val="26"/>
                <w:szCs w:val="26"/>
              </w:rPr>
              <w:t xml:space="preserve">по особових рахунках споживачів та </w:t>
            </w:r>
            <w:r w:rsidRPr="003562B6">
              <w:rPr>
                <w:sz w:val="26"/>
                <w:szCs w:val="26"/>
              </w:rPr>
              <w:t>з питань надання послуг з централізованого опалення</w:t>
            </w:r>
            <w:r w:rsidR="00922D7A">
              <w:rPr>
                <w:sz w:val="26"/>
                <w:szCs w:val="26"/>
              </w:rPr>
              <w:t xml:space="preserve"> та </w:t>
            </w:r>
            <w:r w:rsidRPr="003562B6">
              <w:rPr>
                <w:sz w:val="26"/>
                <w:szCs w:val="26"/>
              </w:rPr>
              <w:t xml:space="preserve">постачання гарячої води, заключення договорів про реструктуризацію заборгованості, опломбування/ розпломбування вводів/ засобів обліку, </w:t>
            </w:r>
            <w:r w:rsidR="00922D7A">
              <w:rPr>
                <w:sz w:val="26"/>
                <w:szCs w:val="26"/>
              </w:rPr>
              <w:t xml:space="preserve">їх </w:t>
            </w:r>
            <w:r w:rsidR="00922D7A" w:rsidRPr="003562B6">
              <w:rPr>
                <w:sz w:val="26"/>
                <w:szCs w:val="26"/>
              </w:rPr>
              <w:t>повірки</w:t>
            </w:r>
            <w:r w:rsidR="00922D7A">
              <w:rPr>
                <w:sz w:val="26"/>
                <w:szCs w:val="26"/>
              </w:rPr>
              <w:t>,</w:t>
            </w:r>
            <w:r w:rsidR="00922D7A" w:rsidRPr="003562B6">
              <w:rPr>
                <w:sz w:val="26"/>
                <w:szCs w:val="26"/>
              </w:rPr>
              <w:t xml:space="preserve"> </w:t>
            </w:r>
            <w:r w:rsidRPr="003562B6">
              <w:rPr>
                <w:sz w:val="26"/>
                <w:szCs w:val="26"/>
              </w:rPr>
              <w:t>відключення/ підключення квартири/ приміщення від/до внутрішньобудинкових мереж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1B4501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*Західне міжрегіональне управління Міністерства юстиції (м.</w:t>
            </w:r>
            <w:r w:rsidR="00BA0552">
              <w:rPr>
                <w:sz w:val="26"/>
                <w:szCs w:val="26"/>
              </w:rPr>
              <w:t> </w:t>
            </w:r>
            <w:r w:rsidRPr="003562B6">
              <w:rPr>
                <w:sz w:val="26"/>
                <w:szCs w:val="26"/>
              </w:rPr>
              <w:t>Львів)</w:t>
            </w:r>
          </w:p>
        </w:tc>
      </w:tr>
      <w:tr w:rsidR="001B4501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731538" w:rsidRDefault="00141DF0" w:rsidP="001B450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2C5024" w:rsidRDefault="001B4501" w:rsidP="001B4501">
            <w:pPr>
              <w:suppressAutoHyphens w:val="0"/>
              <w:rPr>
                <w:sz w:val="26"/>
                <w:szCs w:val="26"/>
              </w:rPr>
            </w:pPr>
            <w:r w:rsidRPr="002C5024">
              <w:rPr>
                <w:sz w:val="26"/>
                <w:szCs w:val="26"/>
              </w:rPr>
              <w:t>440/01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2C5024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правової інформації, консультації і роз’яснень з </w:t>
            </w:r>
            <w:r w:rsidR="002C5024">
              <w:rPr>
                <w:sz w:val="26"/>
                <w:szCs w:val="26"/>
              </w:rPr>
              <w:t>питань нотаріату та державної реєстрації громадських формувань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1B4501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*Комунальна установа «Луцький міський трудовий архів»</w:t>
            </w:r>
          </w:p>
        </w:tc>
      </w:tr>
      <w:tr w:rsidR="001B4501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731538" w:rsidRDefault="00141DF0" w:rsidP="001B450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ind w:right="-8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435/01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BA39B9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підтвердження трудового стажу, виконання запитів громадян та установ соціально-правового характеру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:rsidR="001B4501" w:rsidRPr="003562B6" w:rsidRDefault="001B4501" w:rsidP="001B4501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1B4501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01" w:rsidRPr="003562B6" w:rsidRDefault="001B4501" w:rsidP="001B4501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Комунальне підприємство «Волинське обласне бюро технічної інвентаризації»</w:t>
            </w:r>
          </w:p>
        </w:tc>
      </w:tr>
      <w:tr w:rsidR="00141DF0" w:rsidRPr="00731538" w:rsidTr="00E201F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340/ 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100 м² (первинна інвентариз</w:t>
            </w:r>
            <w:r>
              <w:rPr>
                <w:sz w:val="26"/>
                <w:szCs w:val="26"/>
              </w:rPr>
              <w:t>.</w:t>
            </w:r>
            <w:r w:rsidRPr="003562B6">
              <w:rPr>
                <w:sz w:val="26"/>
                <w:szCs w:val="26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2076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E201F8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341/02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200 м² (первинна інвентаризація)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suppressAutoHyphens w:val="0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FC3860">
              <w:rPr>
                <w:sz w:val="26"/>
                <w:szCs w:val="26"/>
              </w:rPr>
              <w:t>2649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1. Департамент ЦНАП</w:t>
            </w:r>
          </w:p>
          <w:p w:rsidR="00141DF0" w:rsidRPr="003562B6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342/03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300 м² (первинна інвентаризація)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3169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343/04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400 м² (первинна інвентаризація)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3689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344/05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кооперативну або інвестиційну квартиру (первинна інвентаризація)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1221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345/06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квартиру (після вчинення нотаріальних дій)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967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346/07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до 2005р.)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1583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347/08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 після 2005р.)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1583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348/09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гараж (в гаражному кооперативі) (первинна інвентаризація)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1699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D00163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349/10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гараж (в гаражному кооперативі) (після вчинення нотаріальних дій)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suppressAutoHyphens w:val="0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FC3860">
              <w:rPr>
                <w:sz w:val="26"/>
                <w:szCs w:val="26"/>
              </w:rPr>
              <w:t>1438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D00163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41DF0" w:rsidRPr="00731538" w:rsidTr="00D00163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350/11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Звіту про проведення технічного огляду житлового (дачного, садового) будинку на його відповідність ДБН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2947 грн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D00163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351/12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21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висновку про можливість поділу житлового будинку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2755 грн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D00163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352/13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suppressAutoHyphens w:val="0"/>
              <w:ind w:right="-102"/>
              <w:rPr>
                <w:bCs w:val="0"/>
                <w:sz w:val="26"/>
                <w:szCs w:val="26"/>
                <w:lang w:eastAsia="uk-UA"/>
              </w:rPr>
            </w:pPr>
            <w:r w:rsidRPr="00FC3860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 інвентаризаційних матеріалів) до нотаріуса (для спадщини, дарування, продаж, обмін) на житловий будинок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1350 грн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353/14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ind w:right="-102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 інвентаризаційних матеріалів) до нотаріуса (для спадщини, дарування, продаж, обмін) на квартиру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880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E201F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354/15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02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для приватизації державного житлового фонду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1279 грн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141DF0" w:rsidRPr="00731538" w:rsidRDefault="00141DF0" w:rsidP="00141DF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41DF0" w:rsidRPr="00731538" w:rsidTr="00E201F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731538" w:rsidRDefault="00141DF0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320/16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suppressAutoHyphens w:val="0"/>
              <w:ind w:right="-102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Будинкової книги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F0" w:rsidRPr="00FC3860" w:rsidRDefault="00141DF0" w:rsidP="00141DF0">
            <w:pPr>
              <w:suppressAutoHyphens w:val="0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FC3860">
              <w:rPr>
                <w:sz w:val="26"/>
                <w:szCs w:val="26"/>
              </w:rPr>
              <w:t>156 грн</w:t>
            </w:r>
          </w:p>
        </w:tc>
        <w:tc>
          <w:tcPr>
            <w:tcW w:w="4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DF0" w:rsidRPr="003562B6" w:rsidRDefault="00141DF0" w:rsidP="00141DF0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321/17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ind w:right="-102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Виготовлення копій з матеріалів інвентаризаційної справи, належно завірених та довідка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FC3860" w:rsidRDefault="00053997" w:rsidP="00053997">
            <w:pPr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267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053997" w:rsidRPr="00731538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053997" w:rsidRPr="00731538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322/18</w:t>
            </w:r>
          </w:p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Default="00053997" w:rsidP="00053997">
            <w:pPr>
              <w:suppressAutoHyphens w:val="0"/>
              <w:ind w:right="-102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300 м</w:t>
            </w:r>
            <w:r w:rsidRPr="00D00163">
              <w:rPr>
                <w:sz w:val="26"/>
                <w:szCs w:val="26"/>
                <w:vertAlign w:val="superscript"/>
              </w:rPr>
              <w:t>2</w:t>
            </w:r>
            <w:r w:rsidRPr="00FC3860">
              <w:rPr>
                <w:sz w:val="26"/>
                <w:szCs w:val="26"/>
              </w:rPr>
              <w:t xml:space="preserve"> або господарські будівлі до 100 м</w:t>
            </w:r>
            <w:r w:rsidRPr="00D00163">
              <w:rPr>
                <w:sz w:val="26"/>
                <w:szCs w:val="26"/>
                <w:vertAlign w:val="superscript"/>
              </w:rPr>
              <w:t>2</w:t>
            </w:r>
            <w:r w:rsidRPr="00FC3860">
              <w:rPr>
                <w:sz w:val="26"/>
                <w:szCs w:val="26"/>
              </w:rPr>
              <w:t xml:space="preserve"> з відміткою про проведене Технічне обстеження (будівельна амністія)</w:t>
            </w:r>
          </w:p>
          <w:p w:rsidR="00053997" w:rsidRDefault="00053997" w:rsidP="00053997">
            <w:pPr>
              <w:suppressAutoHyphens w:val="0"/>
              <w:ind w:right="-102"/>
              <w:rPr>
                <w:sz w:val="26"/>
                <w:szCs w:val="26"/>
              </w:rPr>
            </w:pPr>
          </w:p>
          <w:p w:rsidR="00053997" w:rsidRDefault="00053997" w:rsidP="00053997">
            <w:pPr>
              <w:suppressAutoHyphens w:val="0"/>
              <w:ind w:right="-102"/>
              <w:rPr>
                <w:sz w:val="26"/>
                <w:szCs w:val="26"/>
              </w:rPr>
            </w:pPr>
          </w:p>
          <w:p w:rsidR="00053997" w:rsidRPr="00FC3860" w:rsidRDefault="00053997" w:rsidP="00053997">
            <w:pPr>
              <w:suppressAutoHyphens w:val="0"/>
              <w:ind w:right="-102"/>
              <w:rPr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FC3860" w:rsidRDefault="00053997" w:rsidP="000539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1230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053997" w:rsidRPr="00731538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053997" w:rsidRPr="003562B6" w:rsidRDefault="00053997" w:rsidP="00053997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53997" w:rsidRPr="00731538" w:rsidTr="00E201F8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Комунальне підприємство «Газета </w:t>
            </w:r>
            <w:r w:rsidRPr="00D53BBE">
              <w:rPr>
                <w:sz w:val="26"/>
                <w:szCs w:val="26"/>
                <w:lang w:val="ru-RU"/>
              </w:rPr>
              <w:t>“</w:t>
            </w:r>
            <w:r w:rsidRPr="003562B6">
              <w:rPr>
                <w:sz w:val="26"/>
                <w:szCs w:val="26"/>
              </w:rPr>
              <w:t>Луцький замок</w:t>
            </w:r>
            <w:r w:rsidRPr="00D53BBE">
              <w:rPr>
                <w:sz w:val="26"/>
                <w:szCs w:val="26"/>
                <w:lang w:val="ru-RU"/>
              </w:rPr>
              <w:t>”</w:t>
            </w:r>
            <w:r w:rsidRPr="003562B6">
              <w:rPr>
                <w:sz w:val="26"/>
                <w:szCs w:val="26"/>
              </w:rPr>
              <w:t>»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355/01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Публікація оголошення про втрату оригіналу документу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грн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053997" w:rsidRPr="00731538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053997" w:rsidRPr="003562B6" w:rsidRDefault="00053997" w:rsidP="0005399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53997" w:rsidRPr="00731538" w:rsidTr="002F5346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*Комунальне підприємство «Луцькводоканал»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AD0458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27026D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27026D">
              <w:rPr>
                <w:sz w:val="26"/>
                <w:szCs w:val="26"/>
              </w:rPr>
              <w:t>433/01</w:t>
            </w:r>
          </w:p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консультацій і роз’яснень з питань надання послуг з централізованого постачання холодної води та водовідведення, заключення договорів про реструктуризацію заборгованості, опломбування/ </w:t>
            </w:r>
            <w:r>
              <w:rPr>
                <w:sz w:val="26"/>
                <w:szCs w:val="26"/>
              </w:rPr>
              <w:t>роз пломбу-</w:t>
            </w:r>
            <w:r w:rsidRPr="003562B6">
              <w:rPr>
                <w:sz w:val="26"/>
                <w:szCs w:val="26"/>
              </w:rPr>
              <w:t>вання вводів/ засобів обліку холодної води, відключення /підключення квартири /приміщення від/до внутрішньо</w:t>
            </w:r>
            <w:r>
              <w:rPr>
                <w:sz w:val="26"/>
                <w:szCs w:val="26"/>
              </w:rPr>
              <w:t>-</w:t>
            </w:r>
            <w:r w:rsidRPr="003562B6">
              <w:rPr>
                <w:sz w:val="26"/>
                <w:szCs w:val="26"/>
              </w:rPr>
              <w:t>будинкових мереж водопостачання та водовідвед</w:t>
            </w:r>
            <w:r>
              <w:rPr>
                <w:sz w:val="26"/>
                <w:szCs w:val="26"/>
              </w:rPr>
              <w:t>ення</w:t>
            </w:r>
            <w:r w:rsidRPr="003562B6">
              <w:rPr>
                <w:sz w:val="26"/>
                <w:szCs w:val="26"/>
              </w:rPr>
              <w:t>, прийняття та повірки засобу обліку холодної води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*Луцьке міське відділення управління виконавчої дирекції Фонду соціального страхування України у Волинській області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E6027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7E6027">
              <w:rPr>
                <w:sz w:val="26"/>
                <w:szCs w:val="26"/>
              </w:rPr>
              <w:t>437/01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консультації і роз’яснень з питань застосування законодавства про соціальне страхування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*Луцьке спеціальне комунальне автотранспортне підприємство «Луцькспецкомунтранс»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2C5024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2C5024">
              <w:rPr>
                <w:sz w:val="26"/>
                <w:szCs w:val="26"/>
              </w:rPr>
              <w:t>434/01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укладання договору про надання послуг з вивезення побутових відходів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*Луцький місцевий центр з надання безоплатної вторинної правової допомоги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2C5024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2C5024">
              <w:rPr>
                <w:sz w:val="26"/>
                <w:szCs w:val="26"/>
              </w:rPr>
              <w:t>439/01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правової інформації, консультацій і роз’яснень з правових аспектів питань захисту від обвинувачення, здійснення представництва інтересів осіб, складання документів процесуального характеру</w:t>
            </w:r>
          </w:p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E201F8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*Луцький міський центр зайнятості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92B80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92B80">
              <w:rPr>
                <w:sz w:val="26"/>
                <w:szCs w:val="26"/>
              </w:rPr>
              <w:t>438/01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консультацій і роз’яснень щодо впровадження певних норм законодавства про працю і зайнятість, з працевлаштування громадян та сприяння у пошуку роботи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D62A8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*Товариство з обмеженою відповідальністю «Місцевий обчислювальний центр»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2C5024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2C5024">
              <w:rPr>
                <w:sz w:val="26"/>
                <w:szCs w:val="26"/>
              </w:rPr>
              <w:t>431/01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нарахувань і сплати комунальних послуг, внесення змін по споживачах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*Управління виконавчої дирекції Фонду соціального страхування України у Волинській області 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8142D0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8142D0">
              <w:rPr>
                <w:sz w:val="26"/>
                <w:szCs w:val="26"/>
              </w:rPr>
              <w:t>490/01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8142D0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8142D0">
              <w:rPr>
                <w:sz w:val="26"/>
                <w:szCs w:val="26"/>
              </w:rPr>
              <w:t>01732</w:t>
            </w:r>
          </w:p>
          <w:p w:rsidR="00053997" w:rsidRPr="008142D0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8142D0">
              <w:rPr>
                <w:sz w:val="26"/>
                <w:szCs w:val="26"/>
              </w:rPr>
              <w:t>01733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Призначення страхових виплат внаслідок інфікування гострою респіраторною хворобою COVID-19, спричиненою коронавірусом SARS-CoV-2, під час виконання професійних обов’язків в умовах підвищеного ризику зараження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429C9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429C9">
              <w:rPr>
                <w:sz w:val="26"/>
                <w:szCs w:val="26"/>
              </w:rPr>
              <w:t>*Управління</w:t>
            </w:r>
            <w:r w:rsidRPr="003429C9">
              <w:rPr>
                <w:sz w:val="26"/>
                <w:szCs w:val="26"/>
                <w:lang w:eastAsia="uk-UA"/>
              </w:rPr>
              <w:t xml:space="preserve"> </w:t>
            </w:r>
            <w:r w:rsidRPr="003429C9">
              <w:rPr>
                <w:sz w:val="26"/>
                <w:szCs w:val="26"/>
              </w:rPr>
              <w:t>Держпраці у Волинській області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463/01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429C9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трудових відносин в умовах воєнного стану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*Юридична клініка «</w:t>
            </w:r>
            <w:r w:rsidRPr="003562B6">
              <w:rPr>
                <w:sz w:val="26"/>
                <w:szCs w:val="26"/>
                <w:lang w:val="en-US"/>
              </w:rPr>
              <w:t>VERITAS</w:t>
            </w:r>
            <w:r w:rsidRPr="003562B6">
              <w:rPr>
                <w:sz w:val="26"/>
                <w:szCs w:val="26"/>
              </w:rPr>
              <w:t>» (Луцький Національний технічний університет)</w:t>
            </w:r>
          </w:p>
        </w:tc>
      </w:tr>
      <w:tr w:rsidR="00053997" w:rsidRPr="00731538" w:rsidTr="00BA39B9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731538" w:rsidRDefault="00053997" w:rsidP="0005399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450/01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119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правової інформації, консультації і роз’яснень з правових питань, підготовка проектів договорів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053997" w:rsidRPr="00731538" w:rsidTr="0091276D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7" w:rsidRPr="003562B6" w:rsidRDefault="00053997" w:rsidP="00053997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*- послуги надаються безпосередньо представниками комунальних підприємств, установ, організацій, фондів тощо</w:t>
            </w:r>
          </w:p>
        </w:tc>
      </w:tr>
    </w:tbl>
    <w:p w:rsidR="00D00163" w:rsidRDefault="00D00163">
      <w:pPr>
        <w:rPr>
          <w:sz w:val="26"/>
          <w:szCs w:val="26"/>
        </w:rPr>
      </w:pPr>
    </w:p>
    <w:p w:rsidR="00D00163" w:rsidRDefault="00D00163">
      <w:pPr>
        <w:rPr>
          <w:sz w:val="26"/>
          <w:szCs w:val="26"/>
        </w:rPr>
      </w:pPr>
      <w:bookmarkStart w:id="0" w:name="_GoBack"/>
      <w:bookmarkEnd w:id="0"/>
    </w:p>
    <w:p w:rsidR="004065C8" w:rsidRPr="003562B6" w:rsidRDefault="004065C8">
      <w:pPr>
        <w:rPr>
          <w:sz w:val="26"/>
          <w:szCs w:val="26"/>
        </w:rPr>
      </w:pPr>
      <w:r w:rsidRPr="003562B6">
        <w:rPr>
          <w:sz w:val="26"/>
          <w:szCs w:val="26"/>
        </w:rPr>
        <w:t xml:space="preserve">Заступник міського голови, </w:t>
      </w:r>
    </w:p>
    <w:p w:rsidR="004065C8" w:rsidRPr="00D53BBE" w:rsidRDefault="004065C8">
      <w:pPr>
        <w:rPr>
          <w:sz w:val="26"/>
          <w:szCs w:val="26"/>
          <w:lang w:val="ru-RU"/>
        </w:rPr>
      </w:pPr>
      <w:r w:rsidRPr="003562B6">
        <w:rPr>
          <w:sz w:val="26"/>
          <w:szCs w:val="26"/>
        </w:rPr>
        <w:t xml:space="preserve">керуючий справами виконкому                                                                                        </w:t>
      </w:r>
      <w:r w:rsidR="00D00163">
        <w:rPr>
          <w:sz w:val="26"/>
          <w:szCs w:val="26"/>
        </w:rPr>
        <w:tab/>
      </w:r>
      <w:r w:rsidR="00D00163">
        <w:rPr>
          <w:sz w:val="26"/>
          <w:szCs w:val="26"/>
        </w:rPr>
        <w:tab/>
      </w:r>
      <w:r w:rsidR="00D00163">
        <w:rPr>
          <w:sz w:val="26"/>
          <w:szCs w:val="26"/>
        </w:rPr>
        <w:tab/>
      </w:r>
      <w:r w:rsidR="00D00163">
        <w:rPr>
          <w:sz w:val="26"/>
          <w:szCs w:val="26"/>
        </w:rPr>
        <w:tab/>
      </w:r>
      <w:r w:rsidRPr="003562B6">
        <w:rPr>
          <w:sz w:val="26"/>
          <w:szCs w:val="26"/>
        </w:rPr>
        <w:t xml:space="preserve">            Юрій В</w:t>
      </w:r>
      <w:r w:rsidR="0045207D" w:rsidRPr="003562B6">
        <w:rPr>
          <w:sz w:val="26"/>
          <w:szCs w:val="26"/>
        </w:rPr>
        <w:t>ЕРБИЧ</w:t>
      </w:r>
    </w:p>
    <w:p w:rsidR="004B76AB" w:rsidRPr="00D53BBE" w:rsidRDefault="004B76AB">
      <w:pPr>
        <w:rPr>
          <w:sz w:val="26"/>
          <w:szCs w:val="26"/>
          <w:lang w:val="ru-RU"/>
        </w:rPr>
      </w:pPr>
    </w:p>
    <w:p w:rsidR="004B76AB" w:rsidRPr="00D00163" w:rsidRDefault="004B76AB">
      <w:pPr>
        <w:rPr>
          <w:sz w:val="24"/>
          <w:lang w:val="ru-RU"/>
        </w:rPr>
      </w:pPr>
      <w:r>
        <w:rPr>
          <w:sz w:val="24"/>
        </w:rPr>
        <w:t xml:space="preserve">Карп’як </w:t>
      </w:r>
      <w:r w:rsidRPr="00D00163">
        <w:rPr>
          <w:sz w:val="24"/>
          <w:lang w:val="ru-RU"/>
        </w:rPr>
        <w:t>777 870</w:t>
      </w:r>
    </w:p>
    <w:sectPr w:rsidR="004B76AB" w:rsidRPr="00D00163" w:rsidSect="00D53BBE">
      <w:headerReference w:type="even" r:id="rId9"/>
      <w:headerReference w:type="default" r:id="rId10"/>
      <w:pgSz w:w="16838" w:h="11906" w:orient="landscape"/>
      <w:pgMar w:top="1985" w:right="851" w:bottom="1134" w:left="851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23" w:rsidRDefault="00484723">
      <w:r>
        <w:separator/>
      </w:r>
    </w:p>
  </w:endnote>
  <w:endnote w:type="continuationSeparator" w:id="0">
    <w:p w:rsidR="00484723" w:rsidRDefault="0048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23" w:rsidRDefault="00484723">
      <w:r>
        <w:separator/>
      </w:r>
    </w:p>
  </w:footnote>
  <w:footnote w:type="continuationSeparator" w:id="0">
    <w:p w:rsidR="00484723" w:rsidRDefault="0048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F0" w:rsidRDefault="000112F0" w:rsidP="00D53BB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12F0" w:rsidRDefault="006E593A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9525" t="10160" r="13970" b="1333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12F0" w:rsidRDefault="000112F0">
                          <w:pPr>
                            <w:pStyle w:val="ab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">
              <v:fill opacity="0"/>
              <v:textbox inset="0,0,0,0">
                <w:txbxContent>
                  <w:p w:rsidR="000112F0" w:rsidRDefault="000112F0">
                    <w:pPr>
                      <w:pStyle w:val="ab"/>
                      <w:rPr>
                        <w:rStyle w:val="ad"/>
                      </w:rPr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>PAGE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0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BE" w:rsidRDefault="00D53BBE" w:rsidP="00D53BBE">
    <w:pPr>
      <w:pStyle w:val="ab"/>
      <w:framePr w:wrap="around" w:vAnchor="text" w:hAnchor="margin" w:xAlign="center" w:y="1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41DF0">
      <w:rPr>
        <w:rStyle w:val="ad"/>
        <w:noProof/>
      </w:rPr>
      <w:t>3</w:t>
    </w:r>
    <w:r>
      <w:rPr>
        <w:rStyle w:val="ad"/>
      </w:rPr>
      <w:fldChar w:fldCharType="end"/>
    </w:r>
  </w:p>
  <w:p w:rsidR="000112F0" w:rsidRDefault="000112F0" w:rsidP="003B44A5">
    <w:pPr>
      <w:pStyle w:val="ab"/>
      <w:framePr w:wrap="around" w:vAnchor="text" w:hAnchor="margin" w:xAlign="center" w:y="1"/>
      <w:rPr>
        <w:rStyle w:val="ad"/>
      </w:rPr>
    </w:pPr>
  </w:p>
  <w:p w:rsidR="000112F0" w:rsidRDefault="000112F0" w:rsidP="003B44A5">
    <w:pPr>
      <w:pStyle w:val="ab"/>
      <w:jc w:val="center"/>
    </w:pPr>
  </w:p>
  <w:p w:rsidR="000112F0" w:rsidRDefault="000112F0" w:rsidP="003B44A5">
    <w:pPr>
      <w:pStyle w:val="ab"/>
      <w:jc w:val="center"/>
    </w:pPr>
  </w:p>
  <w:p w:rsidR="000112F0" w:rsidRPr="00D53BBE" w:rsidRDefault="000112F0" w:rsidP="00D53BBE">
    <w:pPr>
      <w:pStyle w:val="ab"/>
      <w:jc w:val="right"/>
      <w:rPr>
        <w:sz w:val="26"/>
        <w:szCs w:val="26"/>
      </w:rPr>
    </w:pPr>
    <w:r>
      <w:tab/>
    </w:r>
    <w:r>
      <w:tab/>
    </w:r>
    <w:r w:rsidR="00D53BBE" w:rsidRPr="00D53BBE">
      <w:rPr>
        <w:sz w:val="26"/>
        <w:szCs w:val="26"/>
      </w:rPr>
      <w:t xml:space="preserve">      Продовження додатка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7D" w:rsidRDefault="0045207D" w:rsidP="004065C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207D" w:rsidRDefault="0045207D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7D" w:rsidRDefault="0045207D" w:rsidP="004065C8">
    <w:pPr>
      <w:pStyle w:val="ab"/>
      <w:framePr w:wrap="around" w:vAnchor="text" w:hAnchor="margin" w:xAlign="center" w:y="1"/>
      <w:rPr>
        <w:rStyle w:val="ad"/>
      </w:rPr>
    </w:pPr>
  </w:p>
  <w:p w:rsidR="004065C8" w:rsidRDefault="00D53BBE" w:rsidP="00D53BBE">
    <w:pPr>
      <w:pStyle w:val="ab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C461D1">
      <w:rPr>
        <w:rStyle w:val="ad"/>
        <w:noProof/>
      </w:rPr>
      <w:t>6</w:t>
    </w:r>
    <w:r>
      <w:rPr>
        <w:rStyle w:val="ad"/>
      </w:rPr>
      <w:fldChar w:fldCharType="end"/>
    </w:r>
  </w:p>
  <w:p w:rsidR="00D53BBE" w:rsidRDefault="00D53BBE">
    <w:pPr>
      <w:pStyle w:val="ab"/>
    </w:pPr>
  </w:p>
  <w:p w:rsidR="00D53BBE" w:rsidRDefault="00D53BBE" w:rsidP="00D53BBE">
    <w:pPr>
      <w:pStyle w:val="ab"/>
      <w:jc w:val="right"/>
    </w:pPr>
    <w:r w:rsidRPr="00D53BBE">
      <w:rPr>
        <w:sz w:val="26"/>
        <w:szCs w:val="26"/>
      </w:rPr>
      <w:t xml:space="preserve">      Продовження додатка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26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7D"/>
    <w:rsid w:val="000112F0"/>
    <w:rsid w:val="00053997"/>
    <w:rsid w:val="000936C8"/>
    <w:rsid w:val="00141DF0"/>
    <w:rsid w:val="0015269D"/>
    <w:rsid w:val="001556CB"/>
    <w:rsid w:val="00173C56"/>
    <w:rsid w:val="001B4501"/>
    <w:rsid w:val="001C28C5"/>
    <w:rsid w:val="001D6564"/>
    <w:rsid w:val="0027026D"/>
    <w:rsid w:val="002C5024"/>
    <w:rsid w:val="002F0588"/>
    <w:rsid w:val="003006D9"/>
    <w:rsid w:val="003429C9"/>
    <w:rsid w:val="003562B6"/>
    <w:rsid w:val="00392B80"/>
    <w:rsid w:val="003A5015"/>
    <w:rsid w:val="003B44A5"/>
    <w:rsid w:val="004065C8"/>
    <w:rsid w:val="0041676F"/>
    <w:rsid w:val="0045207D"/>
    <w:rsid w:val="00484723"/>
    <w:rsid w:val="004B76AB"/>
    <w:rsid w:val="004C6569"/>
    <w:rsid w:val="0069381F"/>
    <w:rsid w:val="006C23BA"/>
    <w:rsid w:val="006E29A2"/>
    <w:rsid w:val="006E593A"/>
    <w:rsid w:val="006F74DF"/>
    <w:rsid w:val="00732332"/>
    <w:rsid w:val="00742978"/>
    <w:rsid w:val="007851B3"/>
    <w:rsid w:val="007937D1"/>
    <w:rsid w:val="007E6027"/>
    <w:rsid w:val="007E6413"/>
    <w:rsid w:val="008142D0"/>
    <w:rsid w:val="00897E6C"/>
    <w:rsid w:val="008A21F9"/>
    <w:rsid w:val="008C513F"/>
    <w:rsid w:val="0091276D"/>
    <w:rsid w:val="00922D7A"/>
    <w:rsid w:val="009252B9"/>
    <w:rsid w:val="009C198A"/>
    <w:rsid w:val="009D3854"/>
    <w:rsid w:val="009F0500"/>
    <w:rsid w:val="00AD0458"/>
    <w:rsid w:val="00B80A87"/>
    <w:rsid w:val="00BA0552"/>
    <w:rsid w:val="00BA39B9"/>
    <w:rsid w:val="00C235C2"/>
    <w:rsid w:val="00C461D1"/>
    <w:rsid w:val="00CD193D"/>
    <w:rsid w:val="00D00163"/>
    <w:rsid w:val="00D53BBE"/>
    <w:rsid w:val="00D74776"/>
    <w:rsid w:val="00E201F8"/>
    <w:rsid w:val="00FA0A6A"/>
    <w:rsid w:val="00FC3860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D7CCEFA"/>
  <w15:docId w15:val="{FF5D5D5F-5C5A-4359-AE29-EF6008C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customStyle="1" w:styleId="a3">
    <w:name w:val="Текст у виносці Знак"/>
    <w:rPr>
      <w:rFonts w:ascii="Segoe UI" w:eastAsia="Times New Roman" w:hAnsi="Segoe UI" w:cs="Segoe UI"/>
      <w:bCs/>
      <w:sz w:val="18"/>
      <w:szCs w:val="18"/>
      <w:lang w:eastAsia="zh-CN"/>
    </w:rPr>
  </w:style>
  <w:style w:type="character" w:customStyle="1" w:styleId="a4">
    <w:name w:val="Верхній колонтитул Знак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Lucida Sans"/>
    </w:rPr>
  </w:style>
  <w:style w:type="paragraph" w:customStyle="1" w:styleId="10">
    <w:name w:val="Текст у виносці1"/>
    <w:basedOn w:val="a"/>
    <w:rPr>
      <w:rFonts w:ascii="Segoe UI" w:hAnsi="Segoe UI" w:cs="Segoe UI"/>
      <w:sz w:val="18"/>
      <w:szCs w:val="18"/>
    </w:rPr>
  </w:style>
  <w:style w:type="paragraph" w:customStyle="1" w:styleId="11">
    <w:name w:val="Абзац списку1"/>
    <w:basedOn w:val="a"/>
    <w:pPr>
      <w:ind w:left="720"/>
      <w:contextualSpacing/>
    </w:pPr>
  </w:style>
  <w:style w:type="paragraph" w:styleId="ab">
    <w:name w:val="header"/>
    <w:basedOn w:val="a"/>
    <w:link w:val="12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character" w:styleId="ad">
    <w:name w:val="page number"/>
    <w:basedOn w:val="a0"/>
    <w:uiPriority w:val="99"/>
    <w:rsid w:val="0045207D"/>
  </w:style>
  <w:style w:type="character" w:customStyle="1" w:styleId="12">
    <w:name w:val="Верхній колонтитул Знак1"/>
    <w:link w:val="ab"/>
    <w:uiPriority w:val="99"/>
    <w:locked/>
    <w:rsid w:val="000112F0"/>
    <w:rPr>
      <w:bCs/>
      <w:sz w:val="28"/>
      <w:szCs w:val="24"/>
      <w:lang w:eastAsia="zh-CN"/>
    </w:rPr>
  </w:style>
  <w:style w:type="paragraph" w:styleId="ae">
    <w:name w:val="Balloon Text"/>
    <w:basedOn w:val="a"/>
    <w:link w:val="13"/>
    <w:rsid w:val="004C6569"/>
    <w:rPr>
      <w:rFonts w:ascii="Segoe UI" w:hAnsi="Segoe UI" w:cs="Segoe UI"/>
      <w:sz w:val="18"/>
      <w:szCs w:val="18"/>
    </w:rPr>
  </w:style>
  <w:style w:type="character" w:customStyle="1" w:styleId="13">
    <w:name w:val="Текст у виносці Знак1"/>
    <w:link w:val="ae"/>
    <w:rsid w:val="004C6569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6113</Words>
  <Characters>3485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CNAP</cp:lastModifiedBy>
  <cp:revision>4</cp:revision>
  <cp:lastPrinted>2022-06-24T10:14:00Z</cp:lastPrinted>
  <dcterms:created xsi:type="dcterms:W3CDTF">2022-07-06T12:16:00Z</dcterms:created>
  <dcterms:modified xsi:type="dcterms:W3CDTF">2022-08-01T10:17:00Z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