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20" w:rsidRDefault="00F60D42">
      <w:pPr>
        <w:jc w:val="center"/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21196505" r:id="rId7"/>
        </w:object>
      </w:r>
    </w:p>
    <w:p w:rsidR="00BE2920" w:rsidRDefault="00BE2920">
      <w:pPr>
        <w:jc w:val="center"/>
        <w:rPr>
          <w:sz w:val="16"/>
          <w:szCs w:val="16"/>
          <w:lang w:val="en-US"/>
        </w:rPr>
      </w:pPr>
    </w:p>
    <w:p w:rsidR="00BE2920" w:rsidRDefault="00F60D42">
      <w:pPr>
        <w:pStyle w:val="1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ЛУЦЬКА  МІСЬКА</w:t>
      </w:r>
      <w:proofErr w:type="gramEnd"/>
      <w:r>
        <w:rPr>
          <w:sz w:val="28"/>
          <w:szCs w:val="28"/>
          <w:lang w:val="en-US"/>
        </w:rPr>
        <w:t xml:space="preserve">  РАДА</w:t>
      </w:r>
    </w:p>
    <w:p w:rsidR="00BE2920" w:rsidRDefault="00BE2920">
      <w:pPr>
        <w:rPr>
          <w:sz w:val="20"/>
          <w:szCs w:val="20"/>
          <w:lang w:val="en-US"/>
        </w:rPr>
      </w:pPr>
    </w:p>
    <w:p w:rsidR="00BE2920" w:rsidRDefault="00F60D42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BE2920" w:rsidRDefault="00BE2920">
      <w:pPr>
        <w:jc w:val="center"/>
        <w:rPr>
          <w:b/>
          <w:sz w:val="24"/>
          <w:szCs w:val="21"/>
          <w:lang w:val="en-US"/>
        </w:rPr>
      </w:pPr>
    </w:p>
    <w:p w:rsidR="00BE2920" w:rsidRDefault="00BE2920">
      <w:pPr>
        <w:jc w:val="center"/>
        <w:rPr>
          <w:b/>
          <w:sz w:val="40"/>
          <w:szCs w:val="40"/>
          <w:lang w:val="en-US"/>
        </w:rPr>
      </w:pPr>
    </w:p>
    <w:p w:rsidR="00BE2920" w:rsidRDefault="00F60D42">
      <w:pPr>
        <w:tabs>
          <w:tab w:val="left" w:pos="4687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________________                                        </w:t>
      </w:r>
      <w:proofErr w:type="spellStart"/>
      <w:r>
        <w:rPr>
          <w:sz w:val="24"/>
          <w:lang w:val="en-US"/>
        </w:rPr>
        <w:t>Луцьк</w:t>
      </w:r>
      <w:proofErr w:type="spellEnd"/>
      <w:r>
        <w:rPr>
          <w:sz w:val="24"/>
          <w:lang w:val="en-US"/>
        </w:rPr>
        <w:t xml:space="preserve">                                         №______________</w:t>
      </w:r>
    </w:p>
    <w:p w:rsidR="00BE2920" w:rsidRDefault="00F60D42">
      <w:pPr>
        <w:rPr>
          <w:rFonts w:eastAsia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 xml:space="preserve">                      </w:t>
      </w:r>
    </w:p>
    <w:p w:rsidR="00BE2920" w:rsidRDefault="00BE2920">
      <w:pPr>
        <w:sectPr w:rsidR="00BE2920">
          <w:pgSz w:w="11906" w:h="16838"/>
          <w:pgMar w:top="1134" w:right="567" w:bottom="1701" w:left="1701" w:header="0" w:footer="0" w:gutter="0"/>
          <w:cols w:space="720"/>
          <w:formProt w:val="0"/>
          <w:docGrid w:linePitch="360"/>
        </w:sectPr>
      </w:pPr>
    </w:p>
    <w:p w:rsidR="00EC66CA" w:rsidRPr="00EC66CA" w:rsidRDefault="00F60D42" w:rsidP="00EC66CA">
      <w:pPr>
        <w:jc w:val="both"/>
        <w:rPr>
          <w:lang w:val="uk-UA"/>
        </w:rPr>
      </w:pPr>
      <w:r w:rsidRPr="00EC66CA">
        <w:rPr>
          <w:rFonts w:cs="Times New Roman"/>
          <w:szCs w:val="28"/>
          <w:lang w:val="uk-UA"/>
        </w:rPr>
        <w:lastRenderedPageBreak/>
        <w:t xml:space="preserve">Про  </w:t>
      </w:r>
      <w:r w:rsidR="00EC66CA" w:rsidRPr="00EC66CA">
        <w:rPr>
          <w:lang w:val="uk-UA"/>
        </w:rPr>
        <w:t xml:space="preserve">внесення змін до Програми </w:t>
      </w:r>
    </w:p>
    <w:p w:rsidR="00EC66CA" w:rsidRPr="00EC66CA" w:rsidRDefault="00EC66CA" w:rsidP="00EC66CA">
      <w:pPr>
        <w:jc w:val="both"/>
        <w:rPr>
          <w:lang w:val="uk-UA"/>
        </w:rPr>
      </w:pPr>
      <w:r w:rsidRPr="00EC66CA">
        <w:rPr>
          <w:lang w:val="uk-UA"/>
        </w:rPr>
        <w:t xml:space="preserve">соціального </w:t>
      </w:r>
      <w:r>
        <w:rPr>
          <w:lang w:val="uk-UA"/>
        </w:rPr>
        <w:t xml:space="preserve"> </w:t>
      </w:r>
      <w:r w:rsidRPr="00EC66CA">
        <w:rPr>
          <w:lang w:val="uk-UA"/>
        </w:rPr>
        <w:t xml:space="preserve">захисту </w:t>
      </w:r>
      <w:r>
        <w:rPr>
          <w:lang w:val="uk-UA"/>
        </w:rPr>
        <w:t xml:space="preserve"> </w:t>
      </w:r>
      <w:r w:rsidRPr="00EC66CA">
        <w:rPr>
          <w:lang w:val="uk-UA"/>
        </w:rPr>
        <w:t xml:space="preserve">населення </w:t>
      </w:r>
    </w:p>
    <w:p w:rsidR="00EC66CA" w:rsidRPr="00EC66CA" w:rsidRDefault="00EC66CA" w:rsidP="00EC66CA">
      <w:pPr>
        <w:jc w:val="both"/>
        <w:rPr>
          <w:lang w:val="uk-UA"/>
        </w:rPr>
      </w:pPr>
      <w:r w:rsidRPr="00EC66CA">
        <w:rPr>
          <w:lang w:val="uk-UA"/>
        </w:rPr>
        <w:t xml:space="preserve">Луцької </w:t>
      </w:r>
      <w:r>
        <w:rPr>
          <w:lang w:val="uk-UA"/>
        </w:rPr>
        <w:t xml:space="preserve"> </w:t>
      </w:r>
      <w:r w:rsidRPr="00EC66CA">
        <w:rPr>
          <w:lang w:val="uk-UA"/>
        </w:rPr>
        <w:t xml:space="preserve">міської </w:t>
      </w:r>
      <w:r>
        <w:rPr>
          <w:lang w:val="uk-UA"/>
        </w:rPr>
        <w:t xml:space="preserve"> </w:t>
      </w:r>
      <w:r w:rsidRPr="00EC66CA">
        <w:rPr>
          <w:lang w:val="uk-UA"/>
        </w:rPr>
        <w:t xml:space="preserve">територіальної </w:t>
      </w:r>
    </w:p>
    <w:p w:rsidR="00EC66CA" w:rsidRDefault="00EC66CA" w:rsidP="00EC66CA">
      <w:pPr>
        <w:jc w:val="both"/>
        <w:rPr>
          <w:lang w:val="uk-UA"/>
        </w:rPr>
      </w:pPr>
      <w:r w:rsidRPr="00EC66CA">
        <w:rPr>
          <w:lang w:val="uk-UA"/>
        </w:rPr>
        <w:t xml:space="preserve">громади </w:t>
      </w:r>
      <w:r w:rsidR="00F60D42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EC66CA">
        <w:rPr>
          <w:lang w:val="uk-UA"/>
        </w:rPr>
        <w:t xml:space="preserve">на </w:t>
      </w:r>
      <w:r>
        <w:rPr>
          <w:lang w:val="uk-UA"/>
        </w:rPr>
        <w:t xml:space="preserve"> </w:t>
      </w:r>
      <w:r w:rsidR="00F60D42">
        <w:rPr>
          <w:lang w:val="uk-UA"/>
        </w:rPr>
        <w:t xml:space="preserve">  </w:t>
      </w:r>
      <w:r w:rsidRPr="00EC66CA">
        <w:rPr>
          <w:lang w:val="uk-UA"/>
        </w:rPr>
        <w:t>2016–2022</w:t>
      </w:r>
      <w:r>
        <w:rPr>
          <w:lang w:val="uk-UA"/>
        </w:rPr>
        <w:t xml:space="preserve"> </w:t>
      </w:r>
      <w:r w:rsidRPr="00EC66CA">
        <w:rPr>
          <w:lang w:val="uk-UA"/>
        </w:rPr>
        <w:t xml:space="preserve"> роки, </w:t>
      </w:r>
    </w:p>
    <w:p w:rsidR="00EC66CA" w:rsidRDefault="00EC66CA" w:rsidP="00EC66CA">
      <w:pPr>
        <w:jc w:val="both"/>
        <w:rPr>
          <w:lang w:val="uk-UA"/>
        </w:rPr>
      </w:pPr>
      <w:r w:rsidRPr="00EC66CA">
        <w:rPr>
          <w:lang w:val="uk-UA"/>
        </w:rPr>
        <w:t xml:space="preserve">затвердженої </w:t>
      </w:r>
      <w:r w:rsidR="00F60D42">
        <w:rPr>
          <w:lang w:val="uk-UA"/>
        </w:rPr>
        <w:t xml:space="preserve"> </w:t>
      </w:r>
      <w:r w:rsidRPr="00EC66CA">
        <w:rPr>
          <w:lang w:val="uk-UA"/>
        </w:rPr>
        <w:t xml:space="preserve">рішенням </w:t>
      </w:r>
      <w:r w:rsidR="00F60D42">
        <w:rPr>
          <w:lang w:val="uk-UA"/>
        </w:rPr>
        <w:t xml:space="preserve"> </w:t>
      </w:r>
      <w:r w:rsidRPr="00EC66CA">
        <w:rPr>
          <w:lang w:val="uk-UA"/>
        </w:rPr>
        <w:t xml:space="preserve">міської </w:t>
      </w:r>
    </w:p>
    <w:p w:rsidR="00BE2920" w:rsidRPr="00EC66CA" w:rsidRDefault="00EC66CA" w:rsidP="00EC66CA">
      <w:pPr>
        <w:jc w:val="both"/>
        <w:rPr>
          <w:lang w:val="uk-UA"/>
        </w:rPr>
      </w:pPr>
      <w:r w:rsidRPr="00EC66CA">
        <w:rPr>
          <w:lang w:val="uk-UA"/>
        </w:rPr>
        <w:t>ради від 29.01.2020 № 69/91</w:t>
      </w:r>
    </w:p>
    <w:p w:rsidR="00BE2920" w:rsidRDefault="00BE2920">
      <w:pPr>
        <w:jc w:val="both"/>
        <w:rPr>
          <w:rFonts w:cs="Times New Roman"/>
          <w:szCs w:val="28"/>
          <w:lang w:val="uk-UA"/>
        </w:rPr>
      </w:pPr>
    </w:p>
    <w:p w:rsidR="00BE2920" w:rsidRPr="00EC66CA" w:rsidRDefault="00F60D42">
      <w:pPr>
        <w:jc w:val="both"/>
        <w:rPr>
          <w:lang w:val="uk-UA"/>
        </w:rPr>
      </w:pPr>
      <w:r>
        <w:rPr>
          <w:szCs w:val="28"/>
          <w:lang w:val="uk-UA"/>
        </w:rPr>
        <w:tab/>
      </w:r>
      <w:r w:rsidR="00EC66CA">
        <w:rPr>
          <w:szCs w:val="28"/>
          <w:lang w:val="uk-UA"/>
        </w:rPr>
        <w:t>К</w:t>
      </w:r>
      <w:r>
        <w:rPr>
          <w:szCs w:val="28"/>
          <w:lang w:val="uk-UA"/>
        </w:rPr>
        <w:t>еруючись Закон</w:t>
      </w:r>
      <w:r w:rsidR="00EC66CA">
        <w:rPr>
          <w:szCs w:val="28"/>
          <w:lang w:val="uk-UA"/>
        </w:rPr>
        <w:t>ом</w:t>
      </w:r>
      <w:r>
        <w:rPr>
          <w:szCs w:val="28"/>
          <w:lang w:val="uk-UA"/>
        </w:rPr>
        <w:t xml:space="preserve"> України “Про місцеве самоврядування в Україні”, </w:t>
      </w:r>
      <w:r w:rsidR="00EC66CA">
        <w:rPr>
          <w:szCs w:val="28"/>
          <w:lang w:val="uk-UA"/>
        </w:rPr>
        <w:t>з метою забезпечення соціального захисту вимушено переселених осіб, які евакуювались з тимчасово окупованих територій та районів проведення бойових дій</w:t>
      </w:r>
      <w:r>
        <w:rPr>
          <w:szCs w:val="28"/>
          <w:lang w:val="uk-UA"/>
        </w:rPr>
        <w:t>, міська рада</w:t>
      </w:r>
    </w:p>
    <w:p w:rsidR="00BE2920" w:rsidRPr="007F49A9" w:rsidRDefault="00BE2920">
      <w:pPr>
        <w:jc w:val="both"/>
        <w:rPr>
          <w:sz w:val="16"/>
          <w:szCs w:val="16"/>
          <w:lang w:val="uk-UA"/>
        </w:rPr>
      </w:pPr>
    </w:p>
    <w:p w:rsidR="00BE2920" w:rsidRPr="00853D63" w:rsidRDefault="00F60D42">
      <w:pPr>
        <w:rPr>
          <w:lang w:val="uk-UA"/>
        </w:rPr>
      </w:pPr>
      <w:r>
        <w:rPr>
          <w:szCs w:val="28"/>
          <w:lang w:val="uk-UA"/>
        </w:rPr>
        <w:t>ВИРІШИЛА:</w:t>
      </w:r>
    </w:p>
    <w:p w:rsidR="00BE2920" w:rsidRPr="007F49A9" w:rsidRDefault="00BE2920">
      <w:pPr>
        <w:ind w:firstLine="540"/>
        <w:jc w:val="both"/>
        <w:rPr>
          <w:sz w:val="16"/>
          <w:szCs w:val="16"/>
          <w:lang w:val="uk-UA"/>
        </w:rPr>
      </w:pPr>
    </w:p>
    <w:p w:rsidR="00F60D42" w:rsidRDefault="00F60D42">
      <w:pPr>
        <w:ind w:firstLine="540"/>
        <w:jc w:val="both"/>
        <w:rPr>
          <w:lang w:val="uk-UA"/>
        </w:rPr>
      </w:pPr>
      <w:r w:rsidRPr="00F60D42">
        <w:rPr>
          <w:szCs w:val="28"/>
          <w:lang w:val="uk-UA"/>
        </w:rPr>
        <w:t xml:space="preserve">1. </w:t>
      </w:r>
      <w:r w:rsidR="00EC66CA" w:rsidRPr="00F60D42">
        <w:rPr>
          <w:szCs w:val="28"/>
          <w:lang w:val="uk-UA"/>
        </w:rPr>
        <w:t>Внести зміни</w:t>
      </w:r>
      <w:r w:rsidRPr="00F60D42">
        <w:rPr>
          <w:lang w:val="uk-UA"/>
        </w:rPr>
        <w:t xml:space="preserve"> до Програми соціального захисту населення Луцької міської територіальної громади на 2016–2022 роки, затвердженої рішенням міської ради від 29.01.2020 № 69/91, з врахуванням змін, внесених рішеннями міської ради від 10.07.2020 № 86/7, від 23.1</w:t>
      </w:r>
      <w:r>
        <w:rPr>
          <w:lang w:val="uk-UA"/>
        </w:rPr>
        <w:t>2.2020 № 2/43, від 23.06.2021 № </w:t>
      </w:r>
      <w:r w:rsidRPr="00F60D42">
        <w:rPr>
          <w:lang w:val="uk-UA"/>
        </w:rPr>
        <w:t>13/75, від 22.12.2021 №</w:t>
      </w:r>
      <w:r>
        <w:rPr>
          <w:lang w:val="uk-UA"/>
        </w:rPr>
        <w:t> </w:t>
      </w:r>
      <w:r w:rsidRPr="00F60D42">
        <w:rPr>
          <w:lang w:val="uk-UA"/>
        </w:rPr>
        <w:t>24/73 та рішенням</w:t>
      </w:r>
      <w:r>
        <w:rPr>
          <w:lang w:val="uk-UA"/>
        </w:rPr>
        <w:t>и</w:t>
      </w:r>
      <w:r w:rsidRPr="00F60D42">
        <w:rPr>
          <w:lang w:val="uk-UA"/>
        </w:rPr>
        <w:t xml:space="preserve"> виконавчого комітету від 23.03.2022 №</w:t>
      </w:r>
      <w:r>
        <w:rPr>
          <w:lang w:val="uk-UA"/>
        </w:rPr>
        <w:t> </w:t>
      </w:r>
      <w:r w:rsidRPr="00F60D42">
        <w:rPr>
          <w:lang w:val="uk-UA"/>
        </w:rPr>
        <w:t>158-1</w:t>
      </w:r>
      <w:r>
        <w:rPr>
          <w:lang w:val="uk-UA"/>
        </w:rPr>
        <w:t>, від 18.05.2022 № 242-1</w:t>
      </w:r>
      <w:r w:rsidR="007F49A9">
        <w:rPr>
          <w:lang w:val="uk-UA"/>
        </w:rPr>
        <w:t>, а саме</w:t>
      </w:r>
      <w:r w:rsidR="007F49A9" w:rsidRPr="007F49A9">
        <w:rPr>
          <w:lang w:val="uk-UA"/>
        </w:rPr>
        <w:t xml:space="preserve"> </w:t>
      </w:r>
      <w:r w:rsidRPr="00F60D42">
        <w:rPr>
          <w:lang w:val="uk-UA"/>
        </w:rPr>
        <w:t xml:space="preserve">викласти Паспорт Програми, Ресурсне забезпечення Програми, Напрями діяльності та заходи Програми в новій редакції (додаються). </w:t>
      </w:r>
    </w:p>
    <w:p w:rsidR="007F49A9" w:rsidRPr="007F49A9" w:rsidRDefault="00F60D42" w:rsidP="007F49A9">
      <w:pPr>
        <w:ind w:firstLine="540"/>
        <w:jc w:val="both"/>
        <w:rPr>
          <w:lang w:val="uk-UA"/>
        </w:rPr>
      </w:pPr>
      <w:r w:rsidRPr="00F60D42">
        <w:rPr>
          <w:szCs w:val="28"/>
          <w:lang w:val="uk-UA"/>
        </w:rPr>
        <w:t>2.</w:t>
      </w:r>
      <w:bookmarkStart w:id="0" w:name="_GoBack"/>
      <w:bookmarkEnd w:id="0"/>
      <w:r w:rsidRPr="00F60D42">
        <w:rPr>
          <w:szCs w:val="28"/>
          <w:lang w:val="uk-UA"/>
        </w:rPr>
        <w:t xml:space="preserve"> </w:t>
      </w:r>
      <w:r w:rsidRPr="00F60D42">
        <w:rPr>
          <w:rFonts w:cs="Times New Roman"/>
          <w:szCs w:val="28"/>
          <w:lang w:val="uk-UA"/>
        </w:rPr>
        <w:t>Контроль за виконанням рішення покласти на заступника міського голови Ірину Чебелюк та постійн</w:t>
      </w:r>
      <w:r w:rsidR="007F49A9">
        <w:rPr>
          <w:rFonts w:cs="Times New Roman"/>
          <w:szCs w:val="28"/>
          <w:lang w:val="uk-UA"/>
        </w:rPr>
        <w:t>і</w:t>
      </w:r>
      <w:r w:rsidRPr="00F60D42">
        <w:rPr>
          <w:rFonts w:cs="Times New Roman"/>
          <w:szCs w:val="28"/>
          <w:lang w:val="uk-UA"/>
        </w:rPr>
        <w:t xml:space="preserve"> комісі</w:t>
      </w:r>
      <w:r w:rsidR="007F49A9">
        <w:rPr>
          <w:rFonts w:cs="Times New Roman"/>
          <w:szCs w:val="28"/>
          <w:lang w:val="uk-UA"/>
        </w:rPr>
        <w:t>ї</w:t>
      </w:r>
      <w:r w:rsidRPr="00F60D42">
        <w:rPr>
          <w:rFonts w:cs="Times New Roman"/>
          <w:szCs w:val="28"/>
          <w:lang w:val="uk-UA"/>
        </w:rPr>
        <w:t xml:space="preserve"> міської ради з питань </w:t>
      </w:r>
      <w:r>
        <w:rPr>
          <w:rFonts w:cs="Times New Roman"/>
          <w:szCs w:val="28"/>
          <w:lang w:val="uk-UA"/>
        </w:rPr>
        <w:t xml:space="preserve">соціального захисту, </w:t>
      </w:r>
      <w:r w:rsidRPr="007F49A9">
        <w:rPr>
          <w:rFonts w:cs="Times New Roman"/>
          <w:color w:val="auto"/>
          <w:szCs w:val="28"/>
          <w:lang w:val="uk-UA"/>
        </w:rPr>
        <w:t xml:space="preserve">охорони здоров’я, материнства та дитинства, освіти, науки, культури, мови </w:t>
      </w:r>
      <w:r w:rsidR="007F49A9" w:rsidRPr="007F49A9">
        <w:rPr>
          <w:rFonts w:cs="Times New Roman"/>
          <w:color w:val="auto"/>
          <w:szCs w:val="28"/>
          <w:lang w:val="uk-UA"/>
        </w:rPr>
        <w:t xml:space="preserve">та </w:t>
      </w:r>
      <w:r w:rsidR="007F49A9" w:rsidRPr="007F49A9">
        <w:rPr>
          <w:rFonts w:cs="Times New Roman"/>
          <w:bCs/>
          <w:color w:val="auto"/>
          <w:szCs w:val="28"/>
          <w:lang w:val="uk-UA"/>
        </w:rPr>
        <w:t>з питань планування соціально-економічного розвитку, бюджету та фінансів.</w:t>
      </w:r>
    </w:p>
    <w:p w:rsidR="00BE2920" w:rsidRPr="00F60D42" w:rsidRDefault="00BE2920">
      <w:pPr>
        <w:jc w:val="both"/>
        <w:rPr>
          <w:szCs w:val="28"/>
          <w:lang w:val="uk-UA"/>
        </w:rPr>
      </w:pPr>
    </w:p>
    <w:p w:rsidR="00BE2920" w:rsidRPr="007F49A9" w:rsidRDefault="00BE2920">
      <w:pPr>
        <w:jc w:val="both"/>
        <w:rPr>
          <w:sz w:val="16"/>
          <w:szCs w:val="16"/>
          <w:lang w:val="uk-UA"/>
        </w:rPr>
      </w:pPr>
    </w:p>
    <w:p w:rsidR="00BE2920" w:rsidRPr="00F60D42" w:rsidRDefault="00F60D42">
      <w:pPr>
        <w:tabs>
          <w:tab w:val="left" w:pos="7513"/>
        </w:tabs>
        <w:rPr>
          <w:szCs w:val="28"/>
          <w:lang w:val="uk-UA"/>
        </w:rPr>
      </w:pPr>
      <w:r w:rsidRPr="00F60D42">
        <w:rPr>
          <w:szCs w:val="28"/>
          <w:lang w:val="uk-UA"/>
        </w:rPr>
        <w:t>Міський голова                                                                                 Ігор ПОЛІЩУК</w:t>
      </w:r>
    </w:p>
    <w:p w:rsidR="00BE2920" w:rsidRPr="00F60D42" w:rsidRDefault="00BE2920">
      <w:pPr>
        <w:tabs>
          <w:tab w:val="left" w:pos="7513"/>
        </w:tabs>
        <w:rPr>
          <w:szCs w:val="28"/>
          <w:lang w:val="uk-UA"/>
        </w:rPr>
      </w:pPr>
    </w:p>
    <w:p w:rsidR="00BE2920" w:rsidRPr="007F49A9" w:rsidRDefault="00BE2920">
      <w:pPr>
        <w:tabs>
          <w:tab w:val="left" w:pos="7513"/>
        </w:tabs>
        <w:rPr>
          <w:sz w:val="16"/>
          <w:szCs w:val="16"/>
        </w:rPr>
      </w:pPr>
    </w:p>
    <w:p w:rsidR="00BE2920" w:rsidRPr="00F60D42" w:rsidRDefault="00F60D42">
      <w:pPr>
        <w:tabs>
          <w:tab w:val="left" w:pos="7513"/>
        </w:tabs>
        <w:ind w:right="-365"/>
        <w:jc w:val="both"/>
        <w:rPr>
          <w:sz w:val="24"/>
          <w:lang w:val="uk-UA"/>
        </w:rPr>
      </w:pPr>
      <w:r w:rsidRPr="00F60D42">
        <w:rPr>
          <w:sz w:val="24"/>
          <w:lang w:val="uk-UA"/>
        </w:rPr>
        <w:t>Майборода 284</w:t>
      </w:r>
      <w:r>
        <w:rPr>
          <w:sz w:val="24"/>
          <w:lang w:val="uk-UA"/>
        </w:rPr>
        <w:t xml:space="preserve"> </w:t>
      </w:r>
      <w:r w:rsidRPr="00F60D42">
        <w:rPr>
          <w:sz w:val="24"/>
          <w:lang w:val="uk-UA"/>
        </w:rPr>
        <w:t>177</w:t>
      </w:r>
    </w:p>
    <w:sectPr w:rsidR="00BE2920" w:rsidRPr="00F60D42">
      <w:type w:val="continuous"/>
      <w:pgSz w:w="11906" w:h="16838"/>
      <w:pgMar w:top="1134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787"/>
    <w:multiLevelType w:val="multilevel"/>
    <w:tmpl w:val="5470B66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38074A"/>
    <w:multiLevelType w:val="multilevel"/>
    <w:tmpl w:val="9A264E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20"/>
    <w:rsid w:val="00760AE2"/>
    <w:rsid w:val="007F49A9"/>
    <w:rsid w:val="00853D63"/>
    <w:rsid w:val="00BE2920"/>
    <w:rsid w:val="00EC66CA"/>
    <w:rsid w:val="00F6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A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paragraph" w:styleId="aa">
    <w:name w:val="List Paragraph"/>
    <w:basedOn w:val="a"/>
    <w:uiPriority w:val="34"/>
    <w:qFormat/>
    <w:rsid w:val="00F60D4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F49A9"/>
    <w:rPr>
      <w:rFonts w:asciiTheme="majorHAnsi" w:eastAsiaTheme="majorEastAsia" w:hAnsiTheme="majorHAnsi" w:cs="Mangal"/>
      <w:b/>
      <w:bCs/>
      <w:color w:val="4F81BD" w:themeColor="accent1"/>
      <w:kern w:val="2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A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paragraph" w:styleId="aa">
    <w:name w:val="List Paragraph"/>
    <w:basedOn w:val="a"/>
    <w:uiPriority w:val="34"/>
    <w:qFormat/>
    <w:rsid w:val="00F60D4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F49A9"/>
    <w:rPr>
      <w:rFonts w:asciiTheme="majorHAnsi" w:eastAsiaTheme="majorEastAsia" w:hAnsiTheme="majorHAnsi" w:cs="Mangal"/>
      <w:b/>
      <w:bCs/>
      <w:color w:val="4F81BD" w:themeColor="accent1"/>
      <w:kern w:val="2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natasha_18</dc:creator>
  <cp:lastModifiedBy>k2031</cp:lastModifiedBy>
  <cp:revision>4</cp:revision>
  <cp:lastPrinted>2022-05-09T08:59:00Z</cp:lastPrinted>
  <dcterms:created xsi:type="dcterms:W3CDTF">2022-07-19T11:35:00Z</dcterms:created>
  <dcterms:modified xsi:type="dcterms:W3CDTF">2022-08-05T06:22:00Z</dcterms:modified>
  <dc:language>uk-UA</dc:language>
</cp:coreProperties>
</file>