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2694" w:rsidRDefault="00DD43F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590F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5C6CB3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2323729" r:id="rId7"/>
        </w:obje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645B9" w:rsidRPr="00A645B9" w:rsidRDefault="00A645B9" w:rsidP="00A645B9">
      <w:pPr>
        <w:rPr>
          <w:sz w:val="16"/>
          <w:szCs w:val="16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D43F8" w:rsidRPr="0030412B" w:rsidRDefault="00DD43F8" w:rsidP="00DD43F8">
      <w:pPr>
        <w:pStyle w:val="Style5"/>
        <w:widowControl/>
        <w:spacing w:line="240" w:lineRule="auto"/>
        <w:ind w:right="-5" w:firstLine="0"/>
        <w:jc w:val="left"/>
        <w:rPr>
          <w:sz w:val="28"/>
          <w:szCs w:val="28"/>
        </w:rPr>
      </w:pPr>
      <w:r w:rsidRPr="0030412B"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Про відзначення 31-ї річниці </w:t>
      </w:r>
    </w:p>
    <w:p w:rsidR="00DD43F8" w:rsidRPr="0030412B" w:rsidRDefault="00DD43F8" w:rsidP="00DD43F8">
      <w:pPr>
        <w:pStyle w:val="Style5"/>
        <w:widowControl/>
        <w:spacing w:line="240" w:lineRule="auto"/>
        <w:ind w:right="-5" w:firstLine="0"/>
        <w:jc w:val="left"/>
        <w:rPr>
          <w:sz w:val="28"/>
          <w:szCs w:val="28"/>
        </w:rPr>
      </w:pPr>
      <w:r w:rsidRPr="0030412B"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Незалежності України та Дня </w:t>
      </w:r>
    </w:p>
    <w:p w:rsidR="00DD43F8" w:rsidRPr="0030412B" w:rsidRDefault="00DD43F8" w:rsidP="00DD43F8">
      <w:pPr>
        <w:pStyle w:val="Style5"/>
        <w:widowControl/>
        <w:spacing w:line="240" w:lineRule="auto"/>
        <w:ind w:right="-5" w:firstLine="0"/>
        <w:jc w:val="left"/>
        <w:rPr>
          <w:sz w:val="28"/>
          <w:szCs w:val="28"/>
        </w:rPr>
      </w:pPr>
      <w:r w:rsidRPr="0030412B"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Державного </w:t>
      </w:r>
      <w:r w:rsidR="003A2348"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>П</w:t>
      </w:r>
      <w:r w:rsidRPr="0030412B">
        <w:rPr>
          <w:rStyle w:val="FontStyle20"/>
          <w:rFonts w:ascii="Times New Roman" w:hAnsi="Times New Roman" w:cs="Times New Roman"/>
          <w:spacing w:val="0"/>
          <w:sz w:val="28"/>
          <w:szCs w:val="28"/>
          <w:lang w:val="uk-UA" w:eastAsia="uk-UA"/>
        </w:rPr>
        <w:t>рапора України</w:t>
      </w:r>
    </w:p>
    <w:p w:rsidR="00DD43F8" w:rsidRPr="0030412B" w:rsidRDefault="00DD43F8" w:rsidP="00DD43F8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DD43F8" w:rsidRPr="0030412B" w:rsidRDefault="00DD43F8" w:rsidP="00DD43F8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DD43F8" w:rsidRPr="0030412B" w:rsidRDefault="00DD43F8" w:rsidP="00DD43F8">
      <w:pPr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12B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 </w:t>
      </w:r>
      <w:r w:rsidRPr="0030412B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рішення Луцької міської ради </w:t>
      </w:r>
      <w:r w:rsidRPr="0030412B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від 22.12.2021 № 24/119 «Про затвердження Програми розвитку культури Луцької міської територіальної громади на 2022</w:t>
      </w:r>
      <w:r w:rsidR="00A645B9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–</w:t>
      </w:r>
      <w:r w:rsidRPr="0030412B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2025 роки»</w:t>
      </w:r>
      <w:r w:rsidRPr="00304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0412B">
        <w:rPr>
          <w:rFonts w:ascii="Times New Roman" w:hAnsi="Times New Roman" w:cs="Times New Roman"/>
          <w:sz w:val="28"/>
          <w:szCs w:val="28"/>
        </w:rPr>
        <w:t xml:space="preserve">з метою належної підготовки та проведення у міській територіальній громаді заходів з нагоди 31-ї річниці Незалежності України та Дня Державного </w:t>
      </w:r>
      <w:r w:rsidR="003A2348">
        <w:rPr>
          <w:rFonts w:ascii="Times New Roman" w:hAnsi="Times New Roman" w:cs="Times New Roman"/>
          <w:sz w:val="28"/>
          <w:szCs w:val="28"/>
        </w:rPr>
        <w:t>П</w:t>
      </w:r>
      <w:r w:rsidRPr="0030412B">
        <w:rPr>
          <w:rFonts w:ascii="Times New Roman" w:hAnsi="Times New Roman" w:cs="Times New Roman"/>
          <w:sz w:val="28"/>
          <w:szCs w:val="28"/>
        </w:rPr>
        <w:t>рапора України</w:t>
      </w:r>
      <w:r w:rsidRPr="0030412B">
        <w:rPr>
          <w:rStyle w:val="FontStyle20"/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DD43F8" w:rsidRPr="0030412B" w:rsidRDefault="00DD43F8" w:rsidP="00DD43F8">
      <w:pPr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3F8" w:rsidRPr="0030412B" w:rsidRDefault="00DD43F8" w:rsidP="00DD43F8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1. Затвердити перелік заходів з нагоди відзначення 31-ї річниці Незалежності України та Дня Державного </w:t>
      </w:r>
      <w:r w:rsidR="003A234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r w:rsidRPr="00304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рапора України згідно з додатком 1.</w:t>
      </w:r>
    </w:p>
    <w:p w:rsidR="00DD43F8" w:rsidRPr="0030412B" w:rsidRDefault="00DD43F8" w:rsidP="00DD43F8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2. Затвердити кошторис видатків на проведення заходів з відзначення </w:t>
      </w:r>
      <w:r w:rsidR="00A645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304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31-ї річниці Незалежності України та Дня Державного </w:t>
      </w:r>
      <w:r w:rsidR="003A234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</w:t>
      </w:r>
      <w:bookmarkStart w:id="0" w:name="_GoBack"/>
      <w:bookmarkEnd w:id="0"/>
      <w:r w:rsidRPr="00304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рапора України згідно з додатком 2.</w:t>
      </w:r>
    </w:p>
    <w:p w:rsidR="00DD43F8" w:rsidRPr="0030412B" w:rsidRDefault="00DD43F8" w:rsidP="00DD43F8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 Керівникам виконавчих органів міської ради, старостам старостинських округів, керівникам підприємств, організацій (установ, закладів), що належать до комунальної власності міської територіальної громади</w:t>
      </w:r>
      <w:r w:rsidR="00A645B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04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забезпечити належне виконання заходів, передбачених розпорядженням.</w:t>
      </w:r>
    </w:p>
    <w:p w:rsidR="00DD43F8" w:rsidRPr="0030412B" w:rsidRDefault="00DD43F8" w:rsidP="00DD43F8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12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4. Відділу обліку та звітності оплатити видатки в межах кошторису, згідно з наданими рахунками.</w:t>
      </w:r>
    </w:p>
    <w:p w:rsidR="00DD43F8" w:rsidRPr="0030412B" w:rsidRDefault="00DD43F8" w:rsidP="00DD43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12B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 Ірину Чебелюк. </w:t>
      </w:r>
    </w:p>
    <w:p w:rsidR="00DD43F8" w:rsidRPr="0030412B" w:rsidRDefault="00DD43F8" w:rsidP="00DD43F8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DD43F8" w:rsidRDefault="00DD43F8" w:rsidP="00DD43F8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DD43F8" w:rsidRPr="0030412B" w:rsidRDefault="00DD43F8" w:rsidP="00DD43F8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DD43F8" w:rsidRPr="0030412B" w:rsidRDefault="00DD43F8" w:rsidP="00DD43F8">
      <w:pPr>
        <w:ind w:right="-3"/>
        <w:rPr>
          <w:rFonts w:ascii="Times New Roman" w:hAnsi="Times New Roman" w:cs="Times New Roman"/>
          <w:sz w:val="28"/>
          <w:szCs w:val="28"/>
        </w:rPr>
      </w:pPr>
      <w:r w:rsidRPr="0030412B">
        <w:rPr>
          <w:rFonts w:ascii="Times New Roman" w:hAnsi="Times New Roman" w:cs="Times New Roman"/>
          <w:sz w:val="28"/>
          <w:szCs w:val="28"/>
        </w:rPr>
        <w:t>Міський голова</w:t>
      </w:r>
      <w:r w:rsidRPr="0030412B">
        <w:rPr>
          <w:rFonts w:ascii="Times New Roman" w:hAnsi="Times New Roman" w:cs="Times New Roman"/>
          <w:sz w:val="28"/>
          <w:szCs w:val="28"/>
        </w:rPr>
        <w:tab/>
      </w:r>
      <w:r w:rsidRPr="0030412B">
        <w:rPr>
          <w:rFonts w:ascii="Times New Roman" w:hAnsi="Times New Roman" w:cs="Times New Roman"/>
          <w:sz w:val="28"/>
          <w:szCs w:val="28"/>
        </w:rPr>
        <w:tab/>
      </w:r>
      <w:r w:rsidRPr="0030412B">
        <w:rPr>
          <w:rFonts w:ascii="Times New Roman" w:hAnsi="Times New Roman" w:cs="Times New Roman"/>
          <w:sz w:val="28"/>
          <w:szCs w:val="28"/>
        </w:rPr>
        <w:tab/>
      </w:r>
      <w:r w:rsidRPr="0030412B">
        <w:rPr>
          <w:rFonts w:ascii="Times New Roman" w:hAnsi="Times New Roman" w:cs="Times New Roman"/>
          <w:sz w:val="28"/>
          <w:szCs w:val="28"/>
        </w:rPr>
        <w:tab/>
      </w:r>
      <w:r w:rsidRPr="0030412B">
        <w:rPr>
          <w:rFonts w:ascii="Times New Roman" w:hAnsi="Times New Roman" w:cs="Times New Roman"/>
          <w:sz w:val="28"/>
          <w:szCs w:val="28"/>
        </w:rPr>
        <w:tab/>
      </w:r>
      <w:r w:rsidRPr="0030412B">
        <w:rPr>
          <w:rFonts w:ascii="Times New Roman" w:hAnsi="Times New Roman" w:cs="Times New Roman"/>
          <w:sz w:val="28"/>
          <w:szCs w:val="28"/>
        </w:rPr>
        <w:tab/>
      </w:r>
      <w:r w:rsidRPr="0030412B">
        <w:rPr>
          <w:rFonts w:ascii="Times New Roman" w:hAnsi="Times New Roman" w:cs="Times New Roman"/>
          <w:sz w:val="28"/>
          <w:szCs w:val="28"/>
        </w:rPr>
        <w:tab/>
      </w:r>
      <w:r w:rsidRPr="0030412B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DD43F8" w:rsidRPr="0030412B" w:rsidRDefault="00DD43F8" w:rsidP="00DD43F8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DD43F8" w:rsidRPr="0030412B" w:rsidRDefault="00DD43F8" w:rsidP="00DD43F8">
      <w:pPr>
        <w:ind w:right="-3"/>
        <w:jc w:val="both"/>
        <w:rPr>
          <w:rFonts w:ascii="Times New Roman" w:hAnsi="Times New Roman" w:cs="Times New Roman"/>
          <w:szCs w:val="28"/>
        </w:rPr>
      </w:pPr>
    </w:p>
    <w:p w:rsidR="00DD43F8" w:rsidRPr="0030412B" w:rsidRDefault="00DD43F8" w:rsidP="00DD43F8">
      <w:pPr>
        <w:ind w:right="-3"/>
        <w:jc w:val="both"/>
        <w:rPr>
          <w:rFonts w:ascii="Times New Roman" w:hAnsi="Times New Roman" w:cs="Times New Roman"/>
        </w:rPr>
      </w:pPr>
      <w:r w:rsidRPr="0030412B">
        <w:rPr>
          <w:rFonts w:ascii="Times New Roman" w:hAnsi="Times New Roman" w:cs="Times New Roman"/>
        </w:rPr>
        <w:t>Гнатів 723</w:t>
      </w:r>
      <w:r>
        <w:rPr>
          <w:rFonts w:ascii="Times New Roman" w:hAnsi="Times New Roman" w:cs="Times New Roman"/>
        </w:rPr>
        <w:t> </w:t>
      </w:r>
      <w:r w:rsidRPr="0030412B">
        <w:rPr>
          <w:rFonts w:ascii="Times New Roman" w:hAnsi="Times New Roman" w:cs="Times New Roman"/>
        </w:rPr>
        <w:t>426</w:t>
      </w:r>
    </w:p>
    <w:p w:rsidR="00580099" w:rsidRPr="00CF4162" w:rsidRDefault="00580099" w:rsidP="00DD43F8">
      <w:pPr>
        <w:ind w:right="4534"/>
        <w:jc w:val="both"/>
        <w:rPr>
          <w:rFonts w:ascii="Times New Roman" w:hAnsi="Times New Roman" w:cs="Times New Roman"/>
        </w:rPr>
      </w:pPr>
    </w:p>
    <w:sectPr w:rsidR="00580099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6CB3" w:rsidRDefault="005C6CB3" w:rsidP="00580099">
      <w:r>
        <w:separator/>
      </w:r>
    </w:p>
  </w:endnote>
  <w:endnote w:type="continuationSeparator" w:id="0">
    <w:p w:rsidR="005C6CB3" w:rsidRDefault="005C6CB3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6CB3" w:rsidRDefault="005C6CB3" w:rsidP="00580099">
      <w:r>
        <w:separator/>
      </w:r>
    </w:p>
  </w:footnote>
  <w:footnote w:type="continuationSeparator" w:id="0">
    <w:p w:rsidR="005C6CB3" w:rsidRDefault="005C6CB3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141A46"/>
    <w:rsid w:val="00333E75"/>
    <w:rsid w:val="003A2348"/>
    <w:rsid w:val="00421763"/>
    <w:rsid w:val="00542694"/>
    <w:rsid w:val="00570B0C"/>
    <w:rsid w:val="00580099"/>
    <w:rsid w:val="005A2888"/>
    <w:rsid w:val="005C6CB3"/>
    <w:rsid w:val="00A645B9"/>
    <w:rsid w:val="00B32FBA"/>
    <w:rsid w:val="00CF4162"/>
    <w:rsid w:val="00D07A1B"/>
    <w:rsid w:val="00DC4F14"/>
    <w:rsid w:val="00DD43F8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6D7975"/>
  <w15:docId w15:val="{8992CA0A-804A-49E5-AA5D-79C073C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FontStyle20">
    <w:name w:val="Font Style20"/>
    <w:qFormat/>
    <w:rsid w:val="00DD43F8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  <w:rsid w:val="00DD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dcterms:created xsi:type="dcterms:W3CDTF">2022-08-18T06:14:00Z</dcterms:created>
  <dcterms:modified xsi:type="dcterms:W3CDTF">2022-08-18T07:29:00Z</dcterms:modified>
  <dc:language>uk-UA</dc:language>
</cp:coreProperties>
</file>