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286" w:rsidRDefault="00BB0286" w:rsidP="00BB0286">
      <w:pPr>
        <w:ind w:firstLine="567"/>
        <w:rPr>
          <w:lang w:eastAsia="ru-RU"/>
        </w:rPr>
      </w:pPr>
    </w:p>
    <w:p w:rsidR="00436C91" w:rsidRPr="00683955" w:rsidRDefault="00436C91" w:rsidP="00436C91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683955">
        <w:rPr>
          <w:rFonts w:ascii="Times New Roman" w:hAnsi="Times New Roman" w:cs="Times New Roman"/>
        </w:rPr>
        <w:t>Додаток 31</w:t>
      </w:r>
    </w:p>
    <w:p w:rsidR="00436C91" w:rsidRDefault="00436C91" w:rsidP="00436C91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до рішення Луцької міської ради </w:t>
      </w:r>
    </w:p>
    <w:p w:rsidR="00436C91" w:rsidRPr="00386C6E" w:rsidRDefault="00436C91" w:rsidP="00436C91">
      <w:pPr>
        <w:ind w:left="11057"/>
        <w:jc w:val="right"/>
        <w:rPr>
          <w:rFonts w:ascii="Times New Roman" w:hAnsi="Times New Roman" w:cs="Times New Roman"/>
        </w:rPr>
      </w:pPr>
    </w:p>
    <w:p w:rsidR="00436C91" w:rsidRPr="00386C6E" w:rsidRDefault="00436C91" w:rsidP="00436C91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436C91" w:rsidRPr="00386C6E" w:rsidRDefault="00436C91" w:rsidP="00436C91">
      <w:pPr>
        <w:jc w:val="center"/>
        <w:rPr>
          <w:rFonts w:ascii="Times New Roman" w:hAnsi="Times New Roman" w:cs="Times New Roman"/>
        </w:rPr>
      </w:pPr>
    </w:p>
    <w:p w:rsidR="00436C91" w:rsidRPr="00683955" w:rsidRDefault="00436C91" w:rsidP="00436C9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F061EE" w:rsidRDefault="00436C91" w:rsidP="00436C91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68395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</w:t>
      </w:r>
      <w:r w:rsidR="00F061E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шкільного навчального закладу № </w:t>
      </w:r>
      <w:r w:rsidRPr="0068395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17 Луцької міської ради за адр</w:t>
      </w:r>
      <w:r w:rsidR="00F061E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есою: 43005, Волинська обл., </w:t>
      </w:r>
    </w:p>
    <w:p w:rsidR="00436C91" w:rsidRPr="00683955" w:rsidRDefault="00F061EE" w:rsidP="00436C91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436C91" w:rsidRPr="0068395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Луцьк, </w:t>
      </w:r>
      <w:proofErr w:type="spellStart"/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просп</w:t>
      </w:r>
      <w:proofErr w:type="spellEnd"/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. Перемоги, </w:t>
      </w:r>
      <w:r w:rsidR="00436C91" w:rsidRPr="0068395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9</w:t>
      </w:r>
    </w:p>
    <w:p w:rsidR="00436C91" w:rsidRPr="00386C6E" w:rsidRDefault="00436C91" w:rsidP="00A106C1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A106C1">
        <w:rPr>
          <w:rFonts w:ascii="Times New Roman" w:hAnsi="Times New Roman" w:cs="Times New Roman"/>
          <w:lang w:eastAsia="ru-RU"/>
        </w:rPr>
        <w:t xml:space="preserve"> </w:t>
      </w:r>
      <w:r w:rsidRPr="00386C6E">
        <w:rPr>
          <w:rFonts w:ascii="Times New Roman" w:hAnsi="Times New Roman" w:cs="Times New Roman"/>
          <w:lang w:eastAsia="ru-RU"/>
        </w:rPr>
        <w:t>Ціна енергосервісного договору: 6 363 635,74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lang w:eastAsia="ru-RU"/>
        </w:rPr>
        <w:t>ш</w:t>
      </w:r>
      <w:r w:rsidRPr="00386C6E">
        <w:rPr>
          <w:rFonts w:ascii="Times New Roman" w:hAnsi="Times New Roman" w:cs="Times New Roman"/>
          <w:lang w:eastAsia="ru-RU"/>
        </w:rPr>
        <w:t>iсть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мiльйонiв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триста </w:t>
      </w:r>
      <w:proofErr w:type="spellStart"/>
      <w:r w:rsidRPr="00386C6E">
        <w:rPr>
          <w:rFonts w:ascii="Times New Roman" w:hAnsi="Times New Roman" w:cs="Times New Roman"/>
          <w:lang w:eastAsia="ru-RU"/>
        </w:rPr>
        <w:t>шiстдесят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три </w:t>
      </w:r>
      <w:proofErr w:type="spellStart"/>
      <w:r w:rsidRPr="00386C6E">
        <w:rPr>
          <w:rFonts w:ascii="Times New Roman" w:hAnsi="Times New Roman" w:cs="Times New Roman"/>
          <w:lang w:eastAsia="ru-RU"/>
        </w:rPr>
        <w:t>тисячi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шiстсот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тр</w:t>
      </w:r>
      <w:r w:rsidR="00835739">
        <w:rPr>
          <w:rFonts w:ascii="Times New Roman" w:hAnsi="Times New Roman" w:cs="Times New Roman"/>
          <w:lang w:eastAsia="ru-RU"/>
        </w:rPr>
        <w:t xml:space="preserve">идцять п`ять гривень 74 </w:t>
      </w:r>
      <w:proofErr w:type="spellStart"/>
      <w:r>
        <w:rPr>
          <w:rFonts w:ascii="Times New Roman" w:hAnsi="Times New Roman" w:cs="Times New Roman"/>
          <w:lang w:eastAsia="ru-RU"/>
        </w:rPr>
        <w:t>к</w:t>
      </w:r>
      <w:r w:rsidRPr="00386C6E">
        <w:rPr>
          <w:rFonts w:ascii="Times New Roman" w:hAnsi="Times New Roman" w:cs="Times New Roman"/>
          <w:lang w:eastAsia="ru-RU"/>
        </w:rPr>
        <w:t>опiйки</w:t>
      </w:r>
      <w:proofErr w:type="spellEnd"/>
      <w:r w:rsidRPr="00386C6E">
        <w:rPr>
          <w:rFonts w:ascii="Times New Roman" w:hAnsi="Times New Roman" w:cs="Times New Roman"/>
          <w:lang w:eastAsia="ru-RU"/>
        </w:rPr>
        <w:t>) в тому числі податок на додану вартість становить 1 060 605,96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о</w:t>
      </w:r>
      <w:r w:rsidRPr="00386C6E">
        <w:rPr>
          <w:rFonts w:ascii="Times New Roman" w:hAnsi="Times New Roman" w:cs="Times New Roman"/>
          <w:lang w:eastAsia="ru-RU"/>
        </w:rPr>
        <w:t xml:space="preserve">дин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шiстдесят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Pr="00386C6E">
        <w:rPr>
          <w:rFonts w:ascii="Times New Roman" w:hAnsi="Times New Roman" w:cs="Times New Roman"/>
          <w:lang w:eastAsia="ru-RU"/>
        </w:rPr>
        <w:t>шiстсот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п`ять гривень 96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386C6E">
        <w:rPr>
          <w:rFonts w:ascii="Times New Roman" w:hAnsi="Times New Roman" w:cs="Times New Roman"/>
          <w:lang w:eastAsia="ru-RU"/>
        </w:rPr>
        <w:t>).</w:t>
      </w:r>
    </w:p>
    <w:p w:rsidR="00436C91" w:rsidRPr="00996EBD" w:rsidRDefault="00436C91" w:rsidP="00F061EE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A106C1">
        <w:rPr>
          <w:rFonts w:ascii="Times New Roman" w:hAnsi="Times New Roman" w:cs="Times New Roman"/>
          <w:lang w:eastAsia="ru-RU"/>
        </w:rPr>
        <w:t xml:space="preserve"> </w:t>
      </w:r>
      <w:r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електричної та теплової енергії, якого має бути досягнуто в результаті виконання енергосервісу, за кожний рік дії енергосервісного договору:</w:t>
      </w:r>
      <w:r w:rsidRPr="00386C6E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436C91" w:rsidRPr="00B714C1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100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B714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436C91" w:rsidRPr="00B714C1" w:rsidTr="007A1403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</w:t>
            </w: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436C91" w:rsidRPr="00B714C1" w:rsidTr="007A1403">
        <w:trPr>
          <w:cantSplit/>
          <w:trHeight w:val="898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25,3%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33,8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436C91" w:rsidRPr="00B714C1" w:rsidTr="00F061EE">
        <w:trPr>
          <w:cantSplit/>
          <w:trHeight w:val="840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42,42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100,62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56,64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F061E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1 </w:t>
            </w:r>
            <w:r w:rsidR="00436C91" w:rsidRPr="00B71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507,74</w:t>
            </w:r>
          </w:p>
        </w:tc>
      </w:tr>
      <w:tr w:rsidR="00436C91" w:rsidRPr="00B714C1" w:rsidTr="007A1403">
        <w:trPr>
          <w:cantSplit/>
          <w:trHeight w:val="981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12,15%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 </w:t>
            </w: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12,01 %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436C91" w:rsidRPr="00B714C1" w:rsidTr="00F061EE">
        <w:trPr>
          <w:cantSplit/>
          <w:trHeight w:val="1124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5 973,60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19 669,20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C91" w:rsidRPr="00B714C1" w:rsidRDefault="00436C9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B71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5 907,40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91" w:rsidRPr="00B714C1" w:rsidRDefault="00F061EE" w:rsidP="00F061EE">
            <w:pPr>
              <w:widowControl/>
              <w:suppressAutoHyphens w:val="0"/>
              <w:autoSpaceDN/>
              <w:ind w:left="37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247 </w:t>
            </w:r>
            <w:r w:rsidR="00436C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  <w:r w:rsidR="00436C91" w:rsidRPr="00B71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9,80</w:t>
            </w:r>
          </w:p>
        </w:tc>
      </w:tr>
    </w:tbl>
    <w:p w:rsidR="00436C91" w:rsidRPr="00386C6E" w:rsidRDefault="00436C91" w:rsidP="00A106C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3.</w:t>
      </w:r>
      <w:r w:rsidR="00A106C1">
        <w:rPr>
          <w:rFonts w:ascii="Times New Roman" w:hAnsi="Times New Roman" w:cs="Times New Roman"/>
          <w:szCs w:val="24"/>
        </w:rPr>
        <w:t xml:space="preserve"> </w:t>
      </w:r>
      <w:r w:rsidRPr="00386C6E">
        <w:rPr>
          <w:rFonts w:ascii="Times New Roman" w:hAnsi="Times New Roman" w:cs="Times New Roman"/>
          <w:szCs w:val="24"/>
        </w:rPr>
        <w:t>Строк дії енергосервісного договору: 14 років 317 днів.</w:t>
      </w:r>
      <w:r w:rsidRPr="00386C6E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436C91" w:rsidRDefault="00436C91" w:rsidP="00A106C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4.</w:t>
      </w:r>
      <w:r w:rsidR="00A106C1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386C6E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електроенергії та теплової енергії, що підлягає до </w:t>
      </w:r>
    </w:p>
    <w:p w:rsidR="00062C0F" w:rsidRDefault="00436C91" w:rsidP="00835739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386C6E">
        <w:rPr>
          <w:rFonts w:ascii="Times New Roman" w:hAnsi="Times New Roman" w:cs="Times New Roman"/>
          <w:szCs w:val="24"/>
          <w:lang w:eastAsia="ru-RU"/>
        </w:rPr>
        <w:t>с</w:t>
      </w:r>
      <w:r w:rsidR="00A106C1">
        <w:rPr>
          <w:rFonts w:ascii="Times New Roman" w:hAnsi="Times New Roman" w:cs="Times New Roman"/>
          <w:szCs w:val="24"/>
          <w:lang w:eastAsia="ru-RU"/>
        </w:rPr>
        <w:t>плати Ви</w:t>
      </w:r>
      <w:bookmarkStart w:id="0" w:name="_GoBack"/>
      <w:bookmarkEnd w:id="0"/>
      <w:r w:rsidR="00A106C1">
        <w:rPr>
          <w:rFonts w:ascii="Times New Roman" w:hAnsi="Times New Roman" w:cs="Times New Roman"/>
          <w:szCs w:val="24"/>
          <w:lang w:eastAsia="ru-RU"/>
        </w:rPr>
        <w:t xml:space="preserve">конавцю енергосервісу: </w:t>
      </w:r>
      <w:r w:rsidRPr="00386C6E">
        <w:rPr>
          <w:rFonts w:ascii="Times New Roman" w:hAnsi="Times New Roman" w:cs="Times New Roman"/>
          <w:szCs w:val="24"/>
          <w:lang w:eastAsia="ru-RU"/>
        </w:rPr>
        <w:t>89%.</w:t>
      </w:r>
    </w:p>
    <w:p w:rsidR="00F061EE" w:rsidRDefault="00F061EE" w:rsidP="00835739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F061EE" w:rsidRPr="00F061EE" w:rsidRDefault="00F061EE" w:rsidP="00835739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F061EE">
        <w:rPr>
          <w:szCs w:val="24"/>
        </w:rPr>
        <w:t xml:space="preserve">Секретар міської ради </w:t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</w:r>
      <w:r w:rsidRPr="00F061EE">
        <w:rPr>
          <w:szCs w:val="24"/>
        </w:rPr>
        <w:tab/>
        <w:t>Юрій БЕЗПЯТКО</w:t>
      </w:r>
    </w:p>
    <w:sectPr w:rsidR="00F061EE" w:rsidRPr="00F061EE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294"/>
    <w:multiLevelType w:val="hybridMultilevel"/>
    <w:tmpl w:val="CB82D484"/>
    <w:lvl w:ilvl="0" w:tplc="3AB2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309A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419B"/>
    <w:multiLevelType w:val="hybridMultilevel"/>
    <w:tmpl w:val="2DE2C302"/>
    <w:lvl w:ilvl="0" w:tplc="9FD436F8">
      <w:start w:val="2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C82"/>
    <w:multiLevelType w:val="hybridMultilevel"/>
    <w:tmpl w:val="2D5446B8"/>
    <w:lvl w:ilvl="0" w:tplc="27F437EE">
      <w:start w:val="1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A4D6B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A3F3A"/>
    <w:multiLevelType w:val="hybridMultilevel"/>
    <w:tmpl w:val="326E28F2"/>
    <w:lvl w:ilvl="0" w:tplc="00AAEF2C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4"/>
  </w:num>
  <w:num w:numId="3">
    <w:abstractNumId w:val="19"/>
  </w:num>
  <w:num w:numId="4">
    <w:abstractNumId w:val="15"/>
  </w:num>
  <w:num w:numId="5">
    <w:abstractNumId w:val="10"/>
  </w:num>
  <w:num w:numId="6">
    <w:abstractNumId w:val="11"/>
  </w:num>
  <w:num w:numId="7">
    <w:abstractNumId w:val="27"/>
  </w:num>
  <w:num w:numId="8">
    <w:abstractNumId w:val="13"/>
  </w:num>
  <w:num w:numId="9">
    <w:abstractNumId w:val="31"/>
  </w:num>
  <w:num w:numId="10">
    <w:abstractNumId w:val="0"/>
  </w:num>
  <w:num w:numId="11">
    <w:abstractNumId w:val="25"/>
  </w:num>
  <w:num w:numId="12">
    <w:abstractNumId w:val="32"/>
  </w:num>
  <w:num w:numId="13">
    <w:abstractNumId w:val="21"/>
  </w:num>
  <w:num w:numId="14">
    <w:abstractNumId w:val="20"/>
  </w:num>
  <w:num w:numId="15">
    <w:abstractNumId w:val="17"/>
  </w:num>
  <w:num w:numId="16">
    <w:abstractNumId w:val="5"/>
  </w:num>
  <w:num w:numId="17">
    <w:abstractNumId w:val="28"/>
  </w:num>
  <w:num w:numId="18">
    <w:abstractNumId w:val="9"/>
  </w:num>
  <w:num w:numId="19">
    <w:abstractNumId w:val="23"/>
  </w:num>
  <w:num w:numId="20">
    <w:abstractNumId w:val="6"/>
  </w:num>
  <w:num w:numId="21">
    <w:abstractNumId w:val="24"/>
  </w:num>
  <w:num w:numId="22">
    <w:abstractNumId w:val="2"/>
  </w:num>
  <w:num w:numId="23">
    <w:abstractNumId w:val="1"/>
  </w:num>
  <w:num w:numId="24">
    <w:abstractNumId w:val="14"/>
  </w:num>
  <w:num w:numId="25">
    <w:abstractNumId w:val="29"/>
  </w:num>
  <w:num w:numId="26">
    <w:abstractNumId w:val="35"/>
  </w:num>
  <w:num w:numId="27">
    <w:abstractNumId w:val="12"/>
  </w:num>
  <w:num w:numId="28">
    <w:abstractNumId w:val="22"/>
  </w:num>
  <w:num w:numId="29">
    <w:abstractNumId w:val="33"/>
  </w:num>
  <w:num w:numId="30">
    <w:abstractNumId w:val="30"/>
  </w:num>
  <w:num w:numId="31">
    <w:abstractNumId w:val="3"/>
  </w:num>
  <w:num w:numId="32">
    <w:abstractNumId w:val="16"/>
  </w:num>
  <w:num w:numId="33">
    <w:abstractNumId w:val="18"/>
  </w:num>
  <w:num w:numId="34">
    <w:abstractNumId w:val="4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F8"/>
    <w:rsid w:val="00007D96"/>
    <w:rsid w:val="00074CF6"/>
    <w:rsid w:val="00123A4C"/>
    <w:rsid w:val="001A4E63"/>
    <w:rsid w:val="0026754D"/>
    <w:rsid w:val="00267AC0"/>
    <w:rsid w:val="00277EF0"/>
    <w:rsid w:val="002A4E8F"/>
    <w:rsid w:val="003449A3"/>
    <w:rsid w:val="00436C91"/>
    <w:rsid w:val="004A744C"/>
    <w:rsid w:val="005A1AA4"/>
    <w:rsid w:val="005C7E72"/>
    <w:rsid w:val="006C2BBF"/>
    <w:rsid w:val="00722CBE"/>
    <w:rsid w:val="00762E23"/>
    <w:rsid w:val="007D043E"/>
    <w:rsid w:val="00806694"/>
    <w:rsid w:val="00835739"/>
    <w:rsid w:val="009453C6"/>
    <w:rsid w:val="00955659"/>
    <w:rsid w:val="00980C8B"/>
    <w:rsid w:val="009B5AB2"/>
    <w:rsid w:val="009B643B"/>
    <w:rsid w:val="00A106C1"/>
    <w:rsid w:val="00B15D72"/>
    <w:rsid w:val="00BB0286"/>
    <w:rsid w:val="00BB7621"/>
    <w:rsid w:val="00C87B8D"/>
    <w:rsid w:val="00CA3A77"/>
    <w:rsid w:val="00CD248F"/>
    <w:rsid w:val="00D62ACC"/>
    <w:rsid w:val="00E4441B"/>
    <w:rsid w:val="00F061EE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AE9E"/>
  <w15:docId w15:val="{6B74C2C6-D730-48C4-A1E4-3AFF7E1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3</cp:revision>
  <dcterms:created xsi:type="dcterms:W3CDTF">2022-08-17T09:49:00Z</dcterms:created>
  <dcterms:modified xsi:type="dcterms:W3CDTF">2022-08-22T08:16:00Z</dcterms:modified>
</cp:coreProperties>
</file>