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B3B61" w14:textId="77777777" w:rsidR="00B4345A" w:rsidRDefault="00000000">
      <w:pPr>
        <w:jc w:val="center"/>
        <w:rPr>
          <w:sz w:val="28"/>
          <w:szCs w:val="28"/>
        </w:rPr>
      </w:pPr>
      <w:r>
        <w:rPr>
          <w:sz w:val="28"/>
          <w:szCs w:val="28"/>
        </w:rPr>
        <w:t>Пояснювальна записка</w:t>
      </w:r>
    </w:p>
    <w:p w14:paraId="6DED495E" w14:textId="77777777" w:rsidR="00060253" w:rsidRDefault="00000000">
      <w:pPr>
        <w:jc w:val="center"/>
        <w:rPr>
          <w:sz w:val="28"/>
          <w:szCs w:val="28"/>
        </w:rPr>
      </w:pPr>
      <w:r>
        <w:rPr>
          <w:sz w:val="28"/>
          <w:szCs w:val="28"/>
        </w:rPr>
        <w:t xml:space="preserve">до </w:t>
      </w:r>
      <w:proofErr w:type="spellStart"/>
      <w:r>
        <w:rPr>
          <w:sz w:val="28"/>
          <w:szCs w:val="28"/>
        </w:rPr>
        <w:t>проєкту</w:t>
      </w:r>
      <w:proofErr w:type="spellEnd"/>
      <w:r>
        <w:rPr>
          <w:sz w:val="28"/>
          <w:szCs w:val="28"/>
        </w:rPr>
        <w:t xml:space="preserve"> рішення виконавчого комітету </w:t>
      </w:r>
      <w:r w:rsidR="00060253">
        <w:rPr>
          <w:sz w:val="28"/>
          <w:szCs w:val="28"/>
        </w:rPr>
        <w:t xml:space="preserve">міської ради </w:t>
      </w:r>
    </w:p>
    <w:p w14:paraId="6CA551D2" w14:textId="77777777" w:rsidR="00060253" w:rsidRDefault="00000000">
      <w:pPr>
        <w:jc w:val="center"/>
        <w:rPr>
          <w:bCs/>
          <w:sz w:val="28"/>
          <w:szCs w:val="28"/>
        </w:rPr>
      </w:pPr>
      <w:r>
        <w:rPr>
          <w:sz w:val="28"/>
          <w:szCs w:val="28"/>
        </w:rPr>
        <w:t xml:space="preserve">«Про продовження терміну дії тарифів на </w:t>
      </w:r>
      <w:r>
        <w:rPr>
          <w:bCs/>
          <w:sz w:val="28"/>
          <w:szCs w:val="28"/>
        </w:rPr>
        <w:t xml:space="preserve">теплову енергію та </w:t>
      </w:r>
      <w:r>
        <w:rPr>
          <w:szCs w:val="28"/>
          <w:lang w:val="ru-RU"/>
        </w:rPr>
        <w:t xml:space="preserve"> </w:t>
      </w:r>
      <w:proofErr w:type="spellStart"/>
      <w:r>
        <w:rPr>
          <w:sz w:val="28"/>
          <w:szCs w:val="28"/>
          <w:lang w:val="ru-RU"/>
        </w:rPr>
        <w:t>послуг</w:t>
      </w:r>
      <w:proofErr w:type="spellEnd"/>
      <w:r>
        <w:rPr>
          <w:bCs/>
          <w:sz w:val="28"/>
          <w:szCs w:val="28"/>
        </w:rPr>
        <w:t xml:space="preserve">у </w:t>
      </w:r>
    </w:p>
    <w:p w14:paraId="22A1E39D" w14:textId="1D40C773" w:rsidR="00B4345A" w:rsidRDefault="00000000">
      <w:pPr>
        <w:jc w:val="center"/>
        <w:rPr>
          <w:sz w:val="28"/>
          <w:szCs w:val="28"/>
        </w:rPr>
      </w:pPr>
      <w:r>
        <w:rPr>
          <w:sz w:val="28"/>
          <w:szCs w:val="28"/>
        </w:rPr>
        <w:t xml:space="preserve">з </w:t>
      </w:r>
      <w:bookmarkStart w:id="0" w:name="__DdeLink__772_485861637"/>
      <w:r>
        <w:rPr>
          <w:bCs/>
          <w:sz w:val="28"/>
          <w:szCs w:val="28"/>
        </w:rPr>
        <w:t>централізованого водопостачання</w:t>
      </w:r>
      <w:bookmarkEnd w:id="0"/>
      <w:r>
        <w:rPr>
          <w:sz w:val="28"/>
          <w:szCs w:val="28"/>
        </w:rPr>
        <w:t xml:space="preserve"> для ТзОВ «Луцький ремонтний завод “Мотор”»</w:t>
      </w:r>
    </w:p>
    <w:p w14:paraId="37A5D3AE" w14:textId="77777777" w:rsidR="00B4345A" w:rsidRDefault="00B4345A">
      <w:pPr>
        <w:jc w:val="center"/>
        <w:rPr>
          <w:sz w:val="28"/>
          <w:szCs w:val="28"/>
        </w:rPr>
      </w:pPr>
    </w:p>
    <w:p w14:paraId="6FB68549" w14:textId="77777777" w:rsidR="00B4345A" w:rsidRDefault="00B4345A">
      <w:pPr>
        <w:ind w:left="-180" w:firstLine="888"/>
        <w:jc w:val="both"/>
        <w:rPr>
          <w:sz w:val="28"/>
          <w:szCs w:val="28"/>
        </w:rPr>
      </w:pPr>
    </w:p>
    <w:p w14:paraId="482441DF" w14:textId="4BDAB097" w:rsidR="00B4345A" w:rsidRDefault="00000000">
      <w:pPr>
        <w:pStyle w:val="2"/>
        <w:spacing w:before="0" w:after="0"/>
        <w:jc w:val="both"/>
      </w:pPr>
      <w:r>
        <w:rPr>
          <w:rFonts w:ascii="Times New Roman" w:hAnsi="Times New Roman" w:cs="Times New Roman"/>
          <w:b w:val="0"/>
          <w:i w:val="0"/>
          <w:color w:val="000000"/>
          <w:sz w:val="28"/>
        </w:rPr>
        <w:tab/>
        <w:t xml:space="preserve">Постановою Кабінету Міністрів України від 29.04.2022 № 502 </w:t>
      </w:r>
      <w:r w:rsidR="00060253">
        <w:rPr>
          <w:rFonts w:ascii="Times New Roman" w:hAnsi="Times New Roman" w:cs="Times New Roman"/>
          <w:b w:val="0"/>
          <w:i w:val="0"/>
          <w:color w:val="000000"/>
          <w:sz w:val="28"/>
        </w:rPr>
        <w:t>«</w:t>
      </w:r>
      <w:r>
        <w:rPr>
          <w:rFonts w:ascii="Times New Roman" w:hAnsi="Times New Roman" w:cs="Times New Roman"/>
          <w:b w:val="0"/>
          <w:i w:val="0"/>
          <w:color w:val="000000"/>
          <w:sz w:val="28"/>
        </w:rPr>
        <w:t>Деякі питання регулювання діяльності у сфері комунальних послуг у зв'язку із введенням в Україні воєнного стану</w:t>
      </w:r>
      <w:r w:rsidR="00060253">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31FFE7B2" w14:textId="6470983D" w:rsidR="00B4345A" w:rsidRDefault="00000000">
      <w:pPr>
        <w:ind w:firstLine="560"/>
        <w:jc w:val="both"/>
      </w:pPr>
      <w:r>
        <w:rPr>
          <w:sz w:val="28"/>
          <w:szCs w:val="28"/>
        </w:rPr>
        <w:t xml:space="preserve">Термін дії тарифів на теплову енергію, встановлених рішенням виконавчого комітету міської ради від 20.10.2021 № 827-1 </w:t>
      </w:r>
      <w:r w:rsidR="00060253">
        <w:rPr>
          <w:sz w:val="28"/>
          <w:szCs w:val="28"/>
        </w:rPr>
        <w:t>«</w:t>
      </w:r>
      <w:r>
        <w:rPr>
          <w:sz w:val="28"/>
          <w:szCs w:val="28"/>
        </w:rPr>
        <w:t>Про</w:t>
      </w:r>
      <w:r>
        <w:rPr>
          <w:sz w:val="28"/>
          <w:szCs w:val="28"/>
          <w:lang w:val="ru-RU"/>
        </w:rPr>
        <w:t xml:space="preserve"> </w:t>
      </w:r>
      <w:r>
        <w:rPr>
          <w:sz w:val="28"/>
          <w:szCs w:val="28"/>
        </w:rPr>
        <w:t xml:space="preserve">тарифи на теплову енергію, що виробляється ДП </w:t>
      </w:r>
      <w:r w:rsidR="00060253">
        <w:rPr>
          <w:sz w:val="28"/>
          <w:szCs w:val="28"/>
        </w:rPr>
        <w:t>«</w:t>
      </w:r>
      <w:r>
        <w:rPr>
          <w:sz w:val="28"/>
          <w:szCs w:val="28"/>
        </w:rPr>
        <w:t xml:space="preserve">Луцький ремонтний завод </w:t>
      </w:r>
      <w:r w:rsidR="00060253">
        <w:rPr>
          <w:sz w:val="28"/>
          <w:szCs w:val="28"/>
          <w:lang w:val="en-US"/>
        </w:rPr>
        <w:t>“</w:t>
      </w:r>
      <w:r>
        <w:rPr>
          <w:sz w:val="28"/>
          <w:szCs w:val="28"/>
        </w:rPr>
        <w:t>Мотор”</w:t>
      </w:r>
      <w:r w:rsidR="00060253">
        <w:rPr>
          <w:sz w:val="28"/>
          <w:szCs w:val="28"/>
        </w:rPr>
        <w:t>»</w:t>
      </w:r>
      <w:r>
        <w:rPr>
          <w:sz w:val="28"/>
          <w:szCs w:val="28"/>
        </w:rPr>
        <w:t xml:space="preserve">, спливає 30 вересня 2022 року. </w:t>
      </w:r>
    </w:p>
    <w:p w14:paraId="41686FC8" w14:textId="59303874" w:rsidR="00B4345A" w:rsidRDefault="00000000">
      <w:pPr>
        <w:ind w:firstLine="560"/>
        <w:jc w:val="both"/>
      </w:pPr>
      <w:r>
        <w:rPr>
          <w:color w:val="000000"/>
          <w:sz w:val="28"/>
          <w:szCs w:val="28"/>
        </w:rPr>
        <w:t xml:space="preserve">Термін дії тарифу на послугу з </w:t>
      </w:r>
      <w:r>
        <w:rPr>
          <w:bCs/>
          <w:sz w:val="28"/>
          <w:szCs w:val="28"/>
        </w:rPr>
        <w:t xml:space="preserve">централізованого водопостачання, встановленого </w:t>
      </w:r>
      <w:r>
        <w:rPr>
          <w:color w:val="000000"/>
          <w:sz w:val="28"/>
          <w:szCs w:val="28"/>
        </w:rPr>
        <w:t xml:space="preserve">рішенням виконавчого комітету міської ради від </w:t>
      </w:r>
      <w:r>
        <w:rPr>
          <w:bCs/>
          <w:sz w:val="28"/>
          <w:szCs w:val="28"/>
          <w:lang w:val="ru-RU"/>
        </w:rPr>
        <w:t>18</w:t>
      </w:r>
      <w:r>
        <w:rPr>
          <w:color w:val="000000"/>
          <w:sz w:val="28"/>
          <w:szCs w:val="28"/>
        </w:rPr>
        <w:t>.0</w:t>
      </w:r>
      <w:r>
        <w:rPr>
          <w:bCs/>
          <w:sz w:val="28"/>
          <w:szCs w:val="28"/>
        </w:rPr>
        <w:t>8</w:t>
      </w:r>
      <w:r>
        <w:rPr>
          <w:color w:val="000000"/>
          <w:sz w:val="28"/>
          <w:szCs w:val="28"/>
        </w:rPr>
        <w:t>.2021 № 644-1 «Про встановлення тарифу на послуг</w:t>
      </w:r>
      <w:r>
        <w:rPr>
          <w:bCs/>
          <w:sz w:val="28"/>
          <w:szCs w:val="28"/>
        </w:rPr>
        <w:t>у</w:t>
      </w:r>
      <w:r>
        <w:rPr>
          <w:color w:val="000000"/>
          <w:sz w:val="28"/>
          <w:szCs w:val="28"/>
        </w:rPr>
        <w:t xml:space="preserve"> з </w:t>
      </w:r>
      <w:r>
        <w:rPr>
          <w:bCs/>
          <w:sz w:val="28"/>
          <w:szCs w:val="28"/>
        </w:rPr>
        <w:t>централізованого водопостачання, що надається Д</w:t>
      </w:r>
      <w:r>
        <w:rPr>
          <w:color w:val="000000"/>
          <w:sz w:val="28"/>
          <w:szCs w:val="28"/>
        </w:rPr>
        <w:t>П «Луцький ремонтний завод “Мотор”» спливає 17</w:t>
      </w:r>
      <w:r w:rsidR="00060253">
        <w:rPr>
          <w:color w:val="000000"/>
          <w:sz w:val="28"/>
          <w:szCs w:val="28"/>
        </w:rPr>
        <w:t xml:space="preserve"> </w:t>
      </w:r>
      <w:r>
        <w:rPr>
          <w:color w:val="000000"/>
          <w:sz w:val="28"/>
          <w:szCs w:val="28"/>
        </w:rPr>
        <w:t>серпня 2022 року.</w:t>
      </w:r>
    </w:p>
    <w:p w14:paraId="5E951682" w14:textId="156BBD59" w:rsidR="00B4345A" w:rsidRDefault="00000000">
      <w:pPr>
        <w:jc w:val="both"/>
      </w:pPr>
      <w:r>
        <w:rPr>
          <w:color w:val="000000"/>
          <w:sz w:val="28"/>
          <w:szCs w:val="28"/>
        </w:rPr>
        <w:tab/>
        <w:t xml:space="preserve">Враховуючи вищевикладене та звернення товариства з обмеженою відповідальністю «Луцький ремонтний завод “Мотор” на розгляд виконавчого комітету міської ради вноситься </w:t>
      </w:r>
      <w:proofErr w:type="spellStart"/>
      <w:r>
        <w:rPr>
          <w:color w:val="000000"/>
          <w:sz w:val="28"/>
          <w:szCs w:val="28"/>
        </w:rPr>
        <w:t>проєкт</w:t>
      </w:r>
      <w:proofErr w:type="spellEnd"/>
      <w:r>
        <w:rPr>
          <w:color w:val="000000"/>
          <w:sz w:val="28"/>
          <w:szCs w:val="28"/>
        </w:rPr>
        <w:t xml:space="preserve"> рішення виконавчого комітету «Про продовження терміну дії тарифів на </w:t>
      </w:r>
      <w:r>
        <w:rPr>
          <w:bCs/>
          <w:sz w:val="28"/>
          <w:szCs w:val="28"/>
        </w:rPr>
        <w:t xml:space="preserve">теплову енергію та </w:t>
      </w:r>
      <w:proofErr w:type="spellStart"/>
      <w:r>
        <w:rPr>
          <w:color w:val="000000"/>
          <w:sz w:val="28"/>
          <w:szCs w:val="28"/>
          <w:lang w:val="ru-RU"/>
        </w:rPr>
        <w:t>послуг</w:t>
      </w:r>
      <w:proofErr w:type="spellEnd"/>
      <w:r>
        <w:rPr>
          <w:bCs/>
          <w:sz w:val="28"/>
          <w:szCs w:val="28"/>
        </w:rPr>
        <w:t xml:space="preserve">у </w:t>
      </w:r>
      <w:r>
        <w:rPr>
          <w:color w:val="000000"/>
          <w:sz w:val="28"/>
          <w:szCs w:val="28"/>
        </w:rPr>
        <w:t xml:space="preserve">з </w:t>
      </w:r>
      <w:bookmarkStart w:id="1" w:name="__DdeLink__772_4858616371"/>
      <w:r>
        <w:rPr>
          <w:bCs/>
          <w:sz w:val="28"/>
          <w:szCs w:val="28"/>
        </w:rPr>
        <w:t>централізованого водопостачання</w:t>
      </w:r>
      <w:bookmarkEnd w:id="1"/>
      <w:r>
        <w:rPr>
          <w:color w:val="000000"/>
          <w:sz w:val="28"/>
          <w:szCs w:val="28"/>
        </w:rPr>
        <w:t xml:space="preserve"> для ТзОВ «Луцький ремонтний завод “Мотор”».</w:t>
      </w:r>
    </w:p>
    <w:p w14:paraId="188D64AD" w14:textId="77777777" w:rsidR="00B4345A" w:rsidRDefault="00B4345A" w:rsidP="00060253">
      <w:pPr>
        <w:rPr>
          <w:sz w:val="28"/>
          <w:szCs w:val="28"/>
        </w:rPr>
      </w:pPr>
    </w:p>
    <w:p w14:paraId="035C0676" w14:textId="77777777" w:rsidR="00B4345A" w:rsidRDefault="00B4345A">
      <w:pPr>
        <w:rPr>
          <w:sz w:val="28"/>
          <w:szCs w:val="28"/>
        </w:rPr>
      </w:pPr>
    </w:p>
    <w:p w14:paraId="7C708686" w14:textId="77777777" w:rsidR="00B4345A" w:rsidRDefault="00B4345A">
      <w:pPr>
        <w:rPr>
          <w:sz w:val="28"/>
          <w:szCs w:val="28"/>
        </w:rPr>
      </w:pPr>
    </w:p>
    <w:p w14:paraId="03E5C296" w14:textId="77777777" w:rsidR="00B4345A" w:rsidRDefault="00000000">
      <w:pPr>
        <w:rPr>
          <w:sz w:val="28"/>
          <w:szCs w:val="28"/>
        </w:rPr>
      </w:pPr>
      <w:r>
        <w:rPr>
          <w:sz w:val="28"/>
          <w:szCs w:val="28"/>
        </w:rPr>
        <w:t xml:space="preserve">Директор департаменту </w:t>
      </w:r>
    </w:p>
    <w:p w14:paraId="2066AA5E" w14:textId="56F15EDE" w:rsidR="00B4345A" w:rsidRDefault="00000000">
      <w:r>
        <w:rPr>
          <w:sz w:val="28"/>
          <w:szCs w:val="28"/>
        </w:rPr>
        <w:t>економічної політики</w:t>
      </w:r>
      <w:r w:rsidR="00060253">
        <w:rPr>
          <w:sz w:val="28"/>
          <w:szCs w:val="28"/>
        </w:rPr>
        <w:tab/>
      </w:r>
      <w:r w:rsidR="00060253">
        <w:rPr>
          <w:sz w:val="28"/>
          <w:szCs w:val="28"/>
        </w:rPr>
        <w:tab/>
      </w:r>
      <w:r w:rsidR="00060253">
        <w:rPr>
          <w:sz w:val="28"/>
          <w:szCs w:val="28"/>
        </w:rPr>
        <w:tab/>
      </w:r>
      <w:r w:rsidR="00060253">
        <w:rPr>
          <w:sz w:val="28"/>
          <w:szCs w:val="28"/>
        </w:rPr>
        <w:tab/>
      </w:r>
      <w:r w:rsidR="00060253">
        <w:rPr>
          <w:sz w:val="28"/>
          <w:szCs w:val="28"/>
        </w:rPr>
        <w:tab/>
      </w:r>
      <w:r w:rsidR="00060253">
        <w:rPr>
          <w:sz w:val="28"/>
          <w:szCs w:val="28"/>
        </w:rPr>
        <w:tab/>
      </w:r>
      <w:r w:rsidR="00060253">
        <w:rPr>
          <w:sz w:val="28"/>
          <w:szCs w:val="28"/>
        </w:rPr>
        <w:tab/>
      </w:r>
      <w:r>
        <w:rPr>
          <w:sz w:val="28"/>
          <w:szCs w:val="28"/>
        </w:rPr>
        <w:t>Борис СМАЛЬ</w:t>
      </w:r>
    </w:p>
    <w:p w14:paraId="70D323F9" w14:textId="77777777" w:rsidR="00B4345A" w:rsidRDefault="00B4345A"/>
    <w:sectPr w:rsidR="00B4345A">
      <w:pgSz w:w="11906" w:h="16838"/>
      <w:pgMar w:top="719"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4345A"/>
    <w:rsid w:val="00060253"/>
    <w:rsid w:val="00B4345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6CC8"/>
  <w15:docId w15:val="{18C0D39C-73F2-4558-B0F2-E6CDEE2B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paragraph" w:customStyle="1" w:styleId="a9">
    <w:name w:val="Заголовок"/>
    <w:basedOn w:val="a"/>
    <w:next w:val="aa"/>
    <w:qFormat/>
    <w:pPr>
      <w:keepNext/>
      <w:spacing w:before="240" w:after="120"/>
    </w:pPr>
    <w:rPr>
      <w:rFonts w:ascii="Liberation Sans;Arial" w:eastAsia="Microsoft YaHei" w:hAnsi="Liberation Sans;Arial"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customStyle="1" w:styleId="ae">
    <w:name w:val="Указатель"/>
    <w:basedOn w:val="a"/>
    <w:qFormat/>
    <w:pPr>
      <w:suppressLineNumbers/>
    </w:pPr>
    <w:rPr>
      <w:rFonts w:cs="Arial"/>
      <w:lang/>
    </w:rPr>
  </w:style>
  <w:style w:type="paragraph" w:customStyle="1" w:styleId="af">
    <w:name w:val="Верхній і нижній колонтитули"/>
    <w:basedOn w:val="a"/>
    <w:qFormat/>
    <w:pPr>
      <w:suppressLineNumbers/>
      <w:tabs>
        <w:tab w:val="center" w:pos="4819"/>
        <w:tab w:val="right" w:pos="9638"/>
      </w:tabs>
    </w:pPr>
  </w:style>
  <w:style w:type="paragraph" w:customStyle="1" w:styleId="af0">
    <w:name w:val="Колонтитул"/>
    <w:basedOn w:val="a"/>
    <w:qFormat/>
  </w:style>
  <w:style w:type="paragraph" w:styleId="af1">
    <w:name w:val="header"/>
    <w:basedOn w:val="a"/>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2">
    <w:name w:val="Текст выноски"/>
    <w:basedOn w:val="a"/>
    <w:qFormat/>
    <w:rPr>
      <w:rFonts w:ascii="Tahoma" w:hAnsi="Tahoma" w:cs="Tahoma"/>
      <w:sz w:val="16"/>
      <w:szCs w:val="16"/>
    </w:rPr>
  </w:style>
  <w:style w:type="paragraph" w:styleId="af3">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4">
    <w:name w:val="Вміст рамки"/>
    <w:basedOn w:val="a"/>
    <w:qFormat/>
  </w:style>
  <w:style w:type="paragraph" w:customStyle="1" w:styleId="220">
    <w:name w:val="Основной текст 22"/>
    <w:basedOn w:val="a"/>
    <w:qFormat/>
    <w:pPr>
      <w:jc w:val="both"/>
    </w:pPr>
    <w:rPr>
      <w:b/>
    </w:rPr>
  </w:style>
  <w:style w:type="paragraph" w:customStyle="1" w:styleId="af5">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6">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7">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8">
    <w:name w:val="Абзац списка"/>
    <w:basedOn w:val="a"/>
    <w:qFormat/>
    <w:pPr>
      <w:ind w:left="720"/>
      <w:contextualSpacing/>
    </w:pPr>
    <w:rPr>
      <w:rFonts w:eastAsia="Calibri"/>
      <w:szCs w:val="28"/>
      <w:lang w:val="ru-RU"/>
    </w:rPr>
  </w:style>
  <w:style w:type="paragraph" w:customStyle="1" w:styleId="af9">
    <w:name w:val="Знак Знак Знак Знак Знак Знак"/>
    <w:basedOn w:val="a"/>
    <w:qFormat/>
    <w:rPr>
      <w:rFonts w:ascii="Verdana" w:hAnsi="Verdana" w:cs="Verdana"/>
      <w:sz w:val="20"/>
      <w:szCs w:val="20"/>
      <w:lang w:val="en-US"/>
    </w:rPr>
  </w:style>
  <w:style w:type="paragraph" w:customStyle="1" w:styleId="afa">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b">
    <w:name w:val="Название объекта"/>
    <w:basedOn w:val="a"/>
    <w:qFormat/>
    <w:pPr>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509</TotalTime>
  <Pages>1</Pages>
  <Words>1168</Words>
  <Characters>667</Characters>
  <Application>Microsoft Office Word</Application>
  <DocSecurity>0</DocSecurity>
  <Lines>5</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Поліщук Оксана Анатоліївна</cp:lastModifiedBy>
  <cp:revision>38</cp:revision>
  <dcterms:created xsi:type="dcterms:W3CDTF">2022-08-29T11:50:00Z</dcterms:created>
  <dcterms:modified xsi:type="dcterms:W3CDTF">2022-08-29T11:55:00Z</dcterms:modified>
  <dc:language>uk-UA</dc:language>
</cp:coreProperties>
</file>