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688C1" w14:textId="77777777" w:rsidR="0028599F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4C424C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267918B4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24160612" r:id="rId8"/>
        </w:object>
      </w:r>
    </w:p>
    <w:p w14:paraId="54A937EB" w14:textId="77777777" w:rsidR="0028599F" w:rsidRDefault="0028599F">
      <w:pPr>
        <w:jc w:val="center"/>
        <w:rPr>
          <w:sz w:val="16"/>
          <w:szCs w:val="16"/>
        </w:rPr>
      </w:pPr>
    </w:p>
    <w:p w14:paraId="7AD30A1C" w14:textId="77777777" w:rsidR="0028599F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D37C8EA" w14:textId="77777777" w:rsidR="0028599F" w:rsidRDefault="0028599F">
      <w:pPr>
        <w:rPr>
          <w:sz w:val="10"/>
          <w:szCs w:val="10"/>
        </w:rPr>
      </w:pPr>
    </w:p>
    <w:p w14:paraId="30236C7C" w14:textId="77777777" w:rsidR="0028599F" w:rsidRDefault="00000000">
      <w:pPr>
        <w:pStyle w:val="1"/>
        <w:numPr>
          <w:ilvl w:val="0"/>
          <w:numId w:val="1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A05A2B8" w14:textId="77777777" w:rsidR="0028599F" w:rsidRDefault="0028599F">
      <w:pPr>
        <w:jc w:val="center"/>
        <w:rPr>
          <w:b/>
          <w:bCs w:val="0"/>
          <w:sz w:val="20"/>
          <w:szCs w:val="20"/>
        </w:rPr>
      </w:pPr>
    </w:p>
    <w:p w14:paraId="2540463C" w14:textId="77777777" w:rsidR="0028599F" w:rsidRDefault="0000000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DD33A06" w14:textId="77777777" w:rsidR="0028599F" w:rsidRDefault="0028599F">
      <w:pPr>
        <w:jc w:val="center"/>
        <w:rPr>
          <w:bCs w:val="0"/>
          <w:i/>
          <w:sz w:val="40"/>
          <w:szCs w:val="40"/>
        </w:rPr>
      </w:pPr>
    </w:p>
    <w:p w14:paraId="1B65C3EF" w14:textId="77777777" w:rsidR="0028599F" w:rsidRDefault="00000000">
      <w:pPr>
        <w:tabs>
          <w:tab w:val="left" w:pos="4687"/>
        </w:tabs>
        <w:spacing w:line="360" w:lineRule="auto"/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A1A73CE" w14:textId="77777777" w:rsidR="0028599F" w:rsidRDefault="0028599F">
      <w:pPr>
        <w:spacing w:line="360" w:lineRule="auto"/>
        <w:rPr>
          <w:szCs w:val="28"/>
          <w:u w:val="single"/>
        </w:rPr>
      </w:pPr>
    </w:p>
    <w:p w14:paraId="53D9605B" w14:textId="77777777" w:rsidR="0028599F" w:rsidRDefault="00000000">
      <w:pPr>
        <w:ind w:right="5810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Про встановлення тарифів на послуги, </w:t>
      </w:r>
      <w:r>
        <w:rPr>
          <w:color w:val="000000"/>
          <w:szCs w:val="28"/>
        </w:rPr>
        <w:t>що надаються комунальним підприємством «</w:t>
      </w:r>
      <w:proofErr w:type="spellStart"/>
      <w:r>
        <w:rPr>
          <w:color w:val="000000"/>
          <w:szCs w:val="28"/>
        </w:rPr>
        <w:t>АвтоПаркСервіс</w:t>
      </w:r>
      <w:proofErr w:type="spellEnd"/>
      <w:r>
        <w:rPr>
          <w:color w:val="000000"/>
          <w:szCs w:val="28"/>
        </w:rPr>
        <w:t>»</w:t>
      </w:r>
    </w:p>
    <w:p w14:paraId="55525794" w14:textId="77777777" w:rsidR="0028599F" w:rsidRDefault="0028599F">
      <w:pPr>
        <w:jc w:val="both"/>
        <w:rPr>
          <w:bCs w:val="0"/>
          <w:szCs w:val="28"/>
        </w:rPr>
      </w:pPr>
    </w:p>
    <w:p w14:paraId="52F69E68" w14:textId="77777777" w:rsidR="0028599F" w:rsidRDefault="0028599F">
      <w:pPr>
        <w:jc w:val="both"/>
        <w:rPr>
          <w:bCs w:val="0"/>
          <w:szCs w:val="28"/>
        </w:rPr>
      </w:pPr>
    </w:p>
    <w:p w14:paraId="5A27ED39" w14:textId="77777777" w:rsidR="0028599F" w:rsidRDefault="00000000">
      <w:pPr>
        <w:numPr>
          <w:ilvl w:val="1"/>
          <w:numId w:val="1"/>
        </w:numPr>
        <w:ind w:firstLine="567"/>
        <w:jc w:val="both"/>
      </w:pPr>
      <w:r>
        <w:t xml:space="preserve">Керуючись ст. 28 Закону України «Про місцеве самоврядування в Україні», </w:t>
      </w:r>
      <w:r>
        <w:rPr>
          <w:color w:val="000000"/>
          <w:szCs w:val="28"/>
        </w:rPr>
        <w:t>Законом України «Про внесення змін до Податкового кодексу України та інших законодавчих актів України щодо дії норм на період дії воєнного стану»,</w:t>
      </w:r>
      <w:r>
        <w:rPr>
          <w:color w:val="342A06"/>
          <w:szCs w:val="28"/>
        </w:rPr>
        <w:t xml:space="preserve"> </w:t>
      </w:r>
      <w:r>
        <w:t xml:space="preserve">постановами Кабінету Міністрів України від 03.12.2009 № 1342 «Про затвердження Правил паркування транспортних засобів» та від 02.03.2010 № 258 «Про затвердження Порядку формування тарифів на послуги з користування майданчиками для платного паркування транспортних засобів», враховуючи звернення комунального підприємства </w:t>
      </w:r>
      <w:r>
        <w:rPr>
          <w:color w:val="000000"/>
          <w:szCs w:val="28"/>
        </w:rPr>
        <w:t>«</w:t>
      </w:r>
      <w:proofErr w:type="spellStart"/>
      <w:r>
        <w:rPr>
          <w:color w:val="000000"/>
          <w:szCs w:val="28"/>
        </w:rPr>
        <w:t>АвтоПаркСервіс</w:t>
      </w:r>
      <w:proofErr w:type="spellEnd"/>
      <w:r>
        <w:rPr>
          <w:color w:val="000000"/>
          <w:szCs w:val="28"/>
        </w:rPr>
        <w:t>»</w:t>
      </w:r>
      <w:r>
        <w:t xml:space="preserve"> виконавчий комітет міської ради</w:t>
      </w:r>
    </w:p>
    <w:p w14:paraId="48C47DB2" w14:textId="77777777" w:rsidR="0028599F" w:rsidRDefault="0028599F">
      <w:pPr>
        <w:jc w:val="both"/>
        <w:rPr>
          <w:bCs w:val="0"/>
          <w:iCs/>
          <w:szCs w:val="28"/>
        </w:rPr>
      </w:pPr>
    </w:p>
    <w:p w14:paraId="3516F546" w14:textId="77777777" w:rsidR="0028599F" w:rsidRDefault="00000000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CCC4F94" w14:textId="77777777" w:rsidR="0028599F" w:rsidRDefault="0028599F">
      <w:pPr>
        <w:jc w:val="both"/>
        <w:rPr>
          <w:szCs w:val="28"/>
        </w:rPr>
      </w:pPr>
    </w:p>
    <w:p w14:paraId="5515AFBD" w14:textId="77777777" w:rsidR="0028599F" w:rsidRDefault="00000000">
      <w:pPr>
        <w:ind w:firstLine="567"/>
        <w:jc w:val="both"/>
      </w:pPr>
      <w:r>
        <w:rPr>
          <w:color w:val="000000"/>
          <w:szCs w:val="28"/>
        </w:rPr>
        <w:t>1.</w:t>
      </w:r>
      <w:r>
        <w:rPr>
          <w:bCs w:val="0"/>
          <w:color w:val="222222"/>
          <w:szCs w:val="28"/>
        </w:rPr>
        <w:t> </w:t>
      </w:r>
      <w:r>
        <w:rPr>
          <w:color w:val="000000"/>
          <w:szCs w:val="28"/>
        </w:rPr>
        <w:t>Встановити для комунального підприємства «</w:t>
      </w:r>
      <w:proofErr w:type="spellStart"/>
      <w:r>
        <w:rPr>
          <w:color w:val="000000"/>
          <w:szCs w:val="28"/>
        </w:rPr>
        <w:t>АвтоПаркСервіс</w:t>
      </w:r>
      <w:proofErr w:type="spellEnd"/>
      <w:r>
        <w:rPr>
          <w:color w:val="000000"/>
          <w:szCs w:val="28"/>
        </w:rPr>
        <w:t xml:space="preserve">» з 01.10.2022 </w:t>
      </w:r>
      <w:r>
        <w:rPr>
          <w:bCs w:val="0"/>
          <w:color w:val="000000"/>
          <w:szCs w:val="28"/>
        </w:rPr>
        <w:t xml:space="preserve">на період </w:t>
      </w:r>
      <w:r>
        <w:rPr>
          <w:bCs w:val="0"/>
          <w:szCs w:val="28"/>
        </w:rPr>
        <w:t xml:space="preserve">дії </w:t>
      </w:r>
      <w:r>
        <w:rPr>
          <w:bCs w:val="0"/>
          <w:color w:val="000000"/>
          <w:szCs w:val="28"/>
        </w:rPr>
        <w:t>воєнного стану в країні (</w:t>
      </w:r>
      <w:r>
        <w:rPr>
          <w:color w:val="000000"/>
          <w:szCs w:val="28"/>
        </w:rPr>
        <w:t>до першого числа місяця наступного за місяцем закінчення дії воєнного стану):</w:t>
      </w:r>
    </w:p>
    <w:p w14:paraId="3C03D0BC" w14:textId="77777777" w:rsidR="0028599F" w:rsidRDefault="00000000">
      <w:pPr>
        <w:ind w:firstLine="567"/>
        <w:jc w:val="both"/>
      </w:pPr>
      <w:r>
        <w:rPr>
          <w:color w:val="000000"/>
          <w:szCs w:val="28"/>
        </w:rPr>
        <w:t xml:space="preserve">1.1. Тариф на послугу з </w:t>
      </w:r>
      <w:r>
        <w:rPr>
          <w:bCs w:val="0"/>
          <w:color w:val="222222"/>
          <w:szCs w:val="28"/>
        </w:rPr>
        <w:t>користування</w:t>
      </w:r>
      <w:r>
        <w:rPr>
          <w:bCs w:val="0"/>
          <w:szCs w:val="28"/>
        </w:rPr>
        <w:t xml:space="preserve"> </w:t>
      </w:r>
      <w:r>
        <w:rPr>
          <w:color w:val="000000"/>
          <w:szCs w:val="28"/>
        </w:rPr>
        <w:t>майданчиком для платного паркування одного транспортного засобу на спеціально обладнаному майданчику для паркування на вулиці Глушець, 1 в розмірі 10,00 грн (з єдиним податком 2%) за одну годину паркування;</w:t>
      </w:r>
    </w:p>
    <w:p w14:paraId="796B856C" w14:textId="77777777" w:rsidR="0028599F" w:rsidRDefault="00000000">
      <w:pPr>
        <w:ind w:firstLine="567"/>
        <w:jc w:val="both"/>
      </w:pPr>
      <w:r>
        <w:rPr>
          <w:color w:val="000000"/>
          <w:szCs w:val="28"/>
        </w:rPr>
        <w:t xml:space="preserve">1.2. Тариф на послугу з </w:t>
      </w:r>
      <w:r>
        <w:rPr>
          <w:bCs w:val="0"/>
          <w:color w:val="222222"/>
          <w:szCs w:val="28"/>
        </w:rPr>
        <w:t>користування</w:t>
      </w:r>
      <w:r>
        <w:rPr>
          <w:bCs w:val="0"/>
          <w:szCs w:val="28"/>
        </w:rPr>
        <w:t xml:space="preserve"> </w:t>
      </w:r>
      <w:r>
        <w:rPr>
          <w:color w:val="000000"/>
          <w:szCs w:val="28"/>
        </w:rPr>
        <w:t>майданчиком для платного паркування одного транспортного засобу</w:t>
      </w:r>
      <w:r>
        <w:rPr>
          <w:bCs w:val="0"/>
          <w:szCs w:val="28"/>
        </w:rPr>
        <w:t xml:space="preserve"> на вулиці Кравчука</w:t>
      </w:r>
      <w:r>
        <w:rPr>
          <w:color w:val="000000"/>
          <w:szCs w:val="28"/>
        </w:rPr>
        <w:t xml:space="preserve"> в розмірі 10,00 грн (з єдиним податком 2%) за одну годину паркування;</w:t>
      </w:r>
    </w:p>
    <w:p w14:paraId="2CEA8B3A" w14:textId="77777777" w:rsidR="0028599F" w:rsidRDefault="00000000">
      <w:pPr>
        <w:ind w:firstLine="567"/>
        <w:jc w:val="both"/>
      </w:pPr>
      <w:r>
        <w:rPr>
          <w:color w:val="000000"/>
          <w:szCs w:val="28"/>
        </w:rPr>
        <w:t xml:space="preserve">1.3. Тариф на послугу з </w:t>
      </w:r>
      <w:r>
        <w:rPr>
          <w:bCs w:val="0"/>
          <w:color w:val="000000"/>
          <w:szCs w:val="28"/>
        </w:rPr>
        <w:t>користування</w:t>
      </w:r>
      <w:r>
        <w:rPr>
          <w:bCs w:val="0"/>
          <w:szCs w:val="28"/>
        </w:rPr>
        <w:t xml:space="preserve"> </w:t>
      </w:r>
      <w:r>
        <w:rPr>
          <w:color w:val="000000"/>
          <w:szCs w:val="28"/>
        </w:rPr>
        <w:t>майданчиком для платного паркування одного транспортного засобу</w:t>
      </w:r>
      <w:r>
        <w:rPr>
          <w:bCs w:val="0"/>
          <w:szCs w:val="28"/>
        </w:rPr>
        <w:t xml:space="preserve"> на вулиці </w:t>
      </w:r>
      <w:r>
        <w:rPr>
          <w:color w:val="000000"/>
          <w:szCs w:val="28"/>
        </w:rPr>
        <w:t>Кривий Вал в розмірі 10,00 грн (з єдиним податком 2%) за одну годину паркування;</w:t>
      </w:r>
    </w:p>
    <w:p w14:paraId="3CEC07D0" w14:textId="77777777" w:rsidR="0028599F" w:rsidRDefault="00000000">
      <w:pPr>
        <w:ind w:firstLine="567"/>
        <w:jc w:val="both"/>
      </w:pPr>
      <w:r>
        <w:rPr>
          <w:color w:val="000000"/>
          <w:szCs w:val="28"/>
        </w:rPr>
        <w:lastRenderedPageBreak/>
        <w:t xml:space="preserve">1.4. Тариф на послугу з </w:t>
      </w:r>
      <w:r>
        <w:rPr>
          <w:bCs w:val="0"/>
          <w:color w:val="222222"/>
          <w:szCs w:val="28"/>
        </w:rPr>
        <w:t>користування</w:t>
      </w:r>
      <w:r>
        <w:rPr>
          <w:bCs w:val="0"/>
          <w:szCs w:val="28"/>
        </w:rPr>
        <w:t xml:space="preserve"> </w:t>
      </w:r>
      <w:r>
        <w:rPr>
          <w:color w:val="000000"/>
          <w:szCs w:val="28"/>
        </w:rPr>
        <w:t>майданчиком для платного паркування одного транспортного засобу</w:t>
      </w:r>
      <w:r>
        <w:rPr>
          <w:bCs w:val="0"/>
          <w:szCs w:val="28"/>
        </w:rPr>
        <w:t xml:space="preserve"> на вулиці </w:t>
      </w:r>
      <w:r>
        <w:rPr>
          <w:color w:val="000000"/>
          <w:szCs w:val="28"/>
        </w:rPr>
        <w:t>Карпенка-Карого в розмірі 10,00 грн (з єдиним податком 2%) за одну годину паркування.</w:t>
      </w:r>
    </w:p>
    <w:p w14:paraId="45F484F0" w14:textId="1CD31F02" w:rsidR="0028599F" w:rsidRDefault="00000000">
      <w:pPr>
        <w:ind w:firstLine="567"/>
        <w:jc w:val="both"/>
      </w:pPr>
      <w:r>
        <w:rPr>
          <w:color w:val="000000"/>
          <w:szCs w:val="28"/>
        </w:rPr>
        <w:t xml:space="preserve">2. Призупинити з 01.10.2022 </w:t>
      </w:r>
      <w:r>
        <w:rPr>
          <w:bCs w:val="0"/>
          <w:color w:val="000000"/>
          <w:szCs w:val="28"/>
        </w:rPr>
        <w:t>на період дії воєнного стану в країні (</w:t>
      </w:r>
      <w:r>
        <w:rPr>
          <w:color w:val="000000"/>
          <w:szCs w:val="28"/>
        </w:rPr>
        <w:t>до</w:t>
      </w:r>
      <w:r w:rsidR="00CC1898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першого числа місяця наступного за місяцем закінчення дії воєнного стану</w:t>
      </w:r>
      <w:r>
        <w:rPr>
          <w:color w:val="000000"/>
          <w:szCs w:val="28"/>
          <w:lang w:val="en-US"/>
        </w:rPr>
        <w:t>)</w:t>
      </w:r>
      <w:r>
        <w:rPr>
          <w:color w:val="000000"/>
          <w:szCs w:val="28"/>
        </w:rPr>
        <w:t xml:space="preserve"> дію рішень виконавчого комітету міської ради, в частині розміру тарифу:</w:t>
      </w:r>
    </w:p>
    <w:p w14:paraId="509CC4E0" w14:textId="77777777" w:rsidR="0028599F" w:rsidRDefault="00000000">
      <w:pPr>
        <w:ind w:firstLine="567"/>
        <w:jc w:val="both"/>
        <w:rPr>
          <w:color w:val="000000"/>
        </w:rPr>
      </w:pPr>
      <w:r>
        <w:rPr>
          <w:color w:val="000000"/>
          <w:szCs w:val="28"/>
        </w:rPr>
        <w:t xml:space="preserve">від 28.12.2021 № 1070-1 «Про встановлення тарифу на послугу з </w:t>
      </w:r>
      <w:r>
        <w:rPr>
          <w:bCs w:val="0"/>
          <w:color w:val="000000"/>
          <w:szCs w:val="28"/>
        </w:rPr>
        <w:t xml:space="preserve">користування </w:t>
      </w:r>
      <w:r>
        <w:rPr>
          <w:color w:val="000000"/>
          <w:szCs w:val="28"/>
        </w:rPr>
        <w:t xml:space="preserve">майданчиком для платного паркування </w:t>
      </w:r>
      <w:r>
        <w:rPr>
          <w:bCs w:val="0"/>
          <w:color w:val="000000"/>
          <w:szCs w:val="28"/>
        </w:rPr>
        <w:t>автомобільного транспорту на вулиці Кравчука</w:t>
      </w:r>
      <w:r>
        <w:rPr>
          <w:color w:val="000000"/>
          <w:szCs w:val="28"/>
        </w:rPr>
        <w:t>»;</w:t>
      </w:r>
    </w:p>
    <w:p w14:paraId="2939AF7A" w14:textId="5F31E70A" w:rsidR="0028599F" w:rsidRPr="00C31859" w:rsidRDefault="00000000">
      <w:pPr>
        <w:ind w:firstLine="567"/>
        <w:jc w:val="both"/>
      </w:pPr>
      <w:r w:rsidRPr="00C31859">
        <w:rPr>
          <w:bCs w:val="0"/>
          <w:szCs w:val="28"/>
        </w:rPr>
        <w:t>від 28.12.2021 № 1069-1 «П</w:t>
      </w:r>
      <w:r w:rsidRPr="00C31859">
        <w:rPr>
          <w:szCs w:val="28"/>
        </w:rPr>
        <w:t>ро встановлення тарифу на послугу з користування спеціально обладнаним майданчиком для платного паркування транспортних засобів на вулиці Глушець, 1»</w:t>
      </w:r>
      <w:r w:rsidR="001D04BB" w:rsidRPr="00C31859">
        <w:rPr>
          <w:szCs w:val="28"/>
        </w:rPr>
        <w:t xml:space="preserve"> зі зміною від 18.01.2022 № 9-1</w:t>
      </w:r>
      <w:r w:rsidRPr="00C31859">
        <w:rPr>
          <w:szCs w:val="28"/>
        </w:rPr>
        <w:t>;</w:t>
      </w:r>
    </w:p>
    <w:p w14:paraId="250D9697" w14:textId="77777777" w:rsidR="0028599F" w:rsidRDefault="00000000">
      <w:pPr>
        <w:ind w:firstLine="567"/>
        <w:jc w:val="both"/>
        <w:rPr>
          <w:color w:val="000000"/>
        </w:rPr>
      </w:pPr>
      <w:r>
        <w:rPr>
          <w:color w:val="000000"/>
          <w:szCs w:val="28"/>
        </w:rPr>
        <w:t>від 07.07.2021 № 512-1 «Про встановлення тарифів на послуги з паркування</w:t>
      </w:r>
      <w:r>
        <w:rPr>
          <w:bCs w:val="0"/>
          <w:color w:val="000000"/>
          <w:szCs w:val="28"/>
        </w:rPr>
        <w:t xml:space="preserve"> транспортних засобів, що надаються </w:t>
      </w:r>
      <w:r>
        <w:rPr>
          <w:color w:val="000000"/>
          <w:szCs w:val="28"/>
        </w:rPr>
        <w:t>КП «</w:t>
      </w:r>
      <w:proofErr w:type="spellStart"/>
      <w:r>
        <w:rPr>
          <w:color w:val="000000"/>
          <w:szCs w:val="28"/>
        </w:rPr>
        <w:t>АвтоПаркСервіс</w:t>
      </w:r>
      <w:proofErr w:type="spellEnd"/>
      <w:r>
        <w:rPr>
          <w:color w:val="000000"/>
          <w:szCs w:val="28"/>
        </w:rPr>
        <w:t>».</w:t>
      </w:r>
    </w:p>
    <w:p w14:paraId="1556EC56" w14:textId="77777777" w:rsidR="0028599F" w:rsidRDefault="00000000">
      <w:pPr>
        <w:ind w:firstLine="567"/>
        <w:jc w:val="both"/>
      </w:pPr>
      <w:r>
        <w:rPr>
          <w:color w:val="000000"/>
          <w:szCs w:val="28"/>
        </w:rPr>
        <w:t>3. Доручити управлінню інформаційної роботи довести рішення до відома громадськості через засоби масової інформації.</w:t>
      </w:r>
    </w:p>
    <w:p w14:paraId="42B54BAD" w14:textId="77777777" w:rsidR="0028599F" w:rsidRDefault="00000000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szCs w:val="28"/>
        </w:rPr>
        <w:t>Чебелюк</w:t>
      </w:r>
      <w:proofErr w:type="spellEnd"/>
      <w:r>
        <w:rPr>
          <w:color w:val="000000"/>
          <w:szCs w:val="28"/>
        </w:rPr>
        <w:t>.</w:t>
      </w:r>
    </w:p>
    <w:p w14:paraId="4024FAAC" w14:textId="77777777" w:rsidR="0028599F" w:rsidRDefault="0028599F">
      <w:pPr>
        <w:jc w:val="both"/>
        <w:rPr>
          <w:color w:val="000000"/>
          <w:szCs w:val="28"/>
        </w:rPr>
      </w:pPr>
    </w:p>
    <w:p w14:paraId="65B1759E" w14:textId="77777777" w:rsidR="0028599F" w:rsidRDefault="0028599F">
      <w:pPr>
        <w:jc w:val="both"/>
        <w:rPr>
          <w:color w:val="000000"/>
          <w:szCs w:val="28"/>
        </w:rPr>
      </w:pPr>
    </w:p>
    <w:p w14:paraId="63FA2622" w14:textId="77777777" w:rsidR="0028599F" w:rsidRDefault="0028599F">
      <w:pPr>
        <w:jc w:val="both"/>
        <w:rPr>
          <w:color w:val="000000"/>
          <w:szCs w:val="28"/>
        </w:rPr>
      </w:pPr>
    </w:p>
    <w:p w14:paraId="0E95CA3C" w14:textId="77777777" w:rsidR="0028599F" w:rsidRDefault="00000000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Ігор ПОЛІЩУК</w:t>
      </w:r>
    </w:p>
    <w:p w14:paraId="237C1825" w14:textId="77777777" w:rsidR="0028599F" w:rsidRDefault="0028599F">
      <w:pPr>
        <w:jc w:val="both"/>
        <w:rPr>
          <w:color w:val="000000"/>
          <w:szCs w:val="28"/>
        </w:rPr>
      </w:pPr>
    </w:p>
    <w:p w14:paraId="6AB70DB1" w14:textId="77777777" w:rsidR="0028599F" w:rsidRDefault="0028599F">
      <w:pPr>
        <w:jc w:val="both"/>
        <w:rPr>
          <w:color w:val="000000"/>
          <w:szCs w:val="28"/>
        </w:rPr>
      </w:pPr>
    </w:p>
    <w:p w14:paraId="0B953FBB" w14:textId="77777777" w:rsidR="0028599F" w:rsidRDefault="00000000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Заступник міського голови,</w:t>
      </w:r>
    </w:p>
    <w:p w14:paraId="77BAA925" w14:textId="77777777" w:rsidR="0028599F" w:rsidRDefault="00000000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керуючий справами виконкому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Юрій ВЕРБИЧ</w:t>
      </w:r>
    </w:p>
    <w:p w14:paraId="4EF7E3D5" w14:textId="77777777" w:rsidR="0028599F" w:rsidRDefault="0028599F">
      <w:pPr>
        <w:jc w:val="both"/>
        <w:rPr>
          <w:color w:val="000000"/>
          <w:szCs w:val="28"/>
        </w:rPr>
      </w:pPr>
    </w:p>
    <w:p w14:paraId="16EC31BB" w14:textId="77777777" w:rsidR="0028599F" w:rsidRDefault="00000000">
      <w:pPr>
        <w:jc w:val="both"/>
        <w:rPr>
          <w:sz w:val="24"/>
        </w:rPr>
      </w:pPr>
      <w:proofErr w:type="spellStart"/>
      <w:r>
        <w:rPr>
          <w:color w:val="000000"/>
          <w:sz w:val="24"/>
        </w:rPr>
        <w:t>Смаль</w:t>
      </w:r>
      <w:proofErr w:type="spellEnd"/>
      <w:r>
        <w:rPr>
          <w:color w:val="000000"/>
          <w:sz w:val="24"/>
        </w:rPr>
        <w:t xml:space="preserve"> 777 955</w:t>
      </w:r>
    </w:p>
    <w:p w14:paraId="7E3C941E" w14:textId="77777777" w:rsidR="0028599F" w:rsidRDefault="0028599F">
      <w:pPr>
        <w:jc w:val="center"/>
        <w:rPr>
          <w:color w:val="000000"/>
          <w:sz w:val="24"/>
        </w:rPr>
      </w:pPr>
    </w:p>
    <w:p w14:paraId="750B4426" w14:textId="77777777" w:rsidR="0028599F" w:rsidRDefault="0028599F">
      <w:pPr>
        <w:ind w:right="4676"/>
        <w:jc w:val="both"/>
      </w:pPr>
    </w:p>
    <w:sectPr w:rsidR="0028599F">
      <w:headerReference w:type="even" r:id="rId9"/>
      <w:headerReference w:type="default" r:id="rId10"/>
      <w:pgSz w:w="11906" w:h="16838"/>
      <w:pgMar w:top="624" w:right="567" w:bottom="1418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0C90" w14:textId="77777777" w:rsidR="00C833F2" w:rsidRDefault="00C833F2">
      <w:r>
        <w:separator/>
      </w:r>
    </w:p>
  </w:endnote>
  <w:endnote w:type="continuationSeparator" w:id="0">
    <w:p w14:paraId="4AC1B6D3" w14:textId="77777777" w:rsidR="00C833F2" w:rsidRDefault="00C8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EBF3E" w14:textId="77777777" w:rsidR="00C833F2" w:rsidRDefault="00C833F2">
      <w:r>
        <w:separator/>
      </w:r>
    </w:p>
  </w:footnote>
  <w:footnote w:type="continuationSeparator" w:id="0">
    <w:p w14:paraId="32340FC4" w14:textId="77777777" w:rsidR="00C833F2" w:rsidRDefault="00C83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6507169"/>
      <w:docPartObj>
        <w:docPartGallery w:val="Page Numbers (Top of Page)"/>
        <w:docPartUnique/>
      </w:docPartObj>
    </w:sdtPr>
    <w:sdtContent>
      <w:p w14:paraId="72986453" w14:textId="77777777" w:rsidR="0028599F" w:rsidRDefault="00000000">
        <w:pPr>
          <w:pStyle w:val="af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4DCA93" w14:textId="77777777" w:rsidR="0028599F" w:rsidRDefault="0028599F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309743"/>
      <w:docPartObj>
        <w:docPartGallery w:val="Page Numbers (Top of Page)"/>
        <w:docPartUnique/>
      </w:docPartObj>
    </w:sdtPr>
    <w:sdtContent>
      <w:p w14:paraId="7799FBFD" w14:textId="77777777" w:rsidR="0028599F" w:rsidRDefault="00000000">
        <w:pPr>
          <w:pStyle w:val="af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6964FDFC" w14:textId="77777777" w:rsidR="0028599F" w:rsidRDefault="0028599F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551A6"/>
    <w:multiLevelType w:val="multilevel"/>
    <w:tmpl w:val="201C21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5900F5"/>
    <w:multiLevelType w:val="multilevel"/>
    <w:tmpl w:val="BB7072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9613023">
    <w:abstractNumId w:val="0"/>
  </w:num>
  <w:num w:numId="2" w16cid:durableId="2123530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99F"/>
    <w:rsid w:val="001D04BB"/>
    <w:rsid w:val="0028599F"/>
    <w:rsid w:val="00952E62"/>
    <w:rsid w:val="00C31859"/>
    <w:rsid w:val="00C833F2"/>
    <w:rsid w:val="00CC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6F43EFF"/>
  <w15:docId w15:val="{C504C09D-CF65-419A-9000-1304B686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basedOn w:val="10"/>
    <w:qFormat/>
    <w:rPr>
      <w:b/>
      <w:bCs/>
    </w:rPr>
  </w:style>
  <w:style w:type="character" w:customStyle="1" w:styleId="a6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">
    <w:name w:val="Стандартный HTML Знак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7">
    <w:name w:val="Нижний колонтитул Знак"/>
    <w:basedOn w:val="10"/>
    <w:qFormat/>
    <w:rPr>
      <w:bCs/>
      <w:sz w:val="28"/>
      <w:szCs w:val="24"/>
      <w:lang w:val="uk-UA"/>
    </w:rPr>
  </w:style>
  <w:style w:type="character" w:styleId="a8">
    <w:name w:val="Emphasis"/>
    <w:qFormat/>
    <w:rPr>
      <w:i/>
      <w:iCs/>
    </w:rPr>
  </w:style>
  <w:style w:type="character" w:customStyle="1" w:styleId="a9">
    <w:name w:val="Верхній колонтитул Знак"/>
    <w:basedOn w:val="a0"/>
    <w:uiPriority w:val="99"/>
    <w:qFormat/>
    <w:rsid w:val="00C3600F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Указатель"/>
    <w:basedOn w:val="a"/>
    <w:qFormat/>
    <w:pPr>
      <w:suppressLineNumbers/>
    </w:pPr>
    <w:rPr>
      <w:rFonts w:cs="Ari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pPr>
      <w:ind w:firstLine="545"/>
      <w:jc w:val="both"/>
    </w:pPr>
    <w:rPr>
      <w:bCs w:val="0"/>
    </w:r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8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9">
    <w:name w:val="List Paragraph"/>
    <w:basedOn w:val="a"/>
    <w:qFormat/>
    <w:pPr>
      <w:spacing w:after="200"/>
      <w:ind w:left="720"/>
    </w:pPr>
  </w:style>
  <w:style w:type="paragraph" w:customStyle="1" w:styleId="afa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b">
    <w:name w:val="footer"/>
    <w:basedOn w:val="a"/>
    <w:pPr>
      <w:tabs>
        <w:tab w:val="center" w:pos="4819"/>
        <w:tab w:val="right" w:pos="9639"/>
      </w:tabs>
    </w:pPr>
  </w:style>
  <w:style w:type="paragraph" w:customStyle="1" w:styleId="afc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1877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46</cp:revision>
  <cp:lastPrinted>2022-09-08T16:10:00Z</cp:lastPrinted>
  <dcterms:created xsi:type="dcterms:W3CDTF">1995-11-21T17:41:00Z</dcterms:created>
  <dcterms:modified xsi:type="dcterms:W3CDTF">2022-09-08T13:44:00Z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