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8679251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Про внесення  змін  в  додаток  до  рішення </w:t>
      </w:r>
    </w:p>
    <w:p>
      <w:pPr>
        <w:pStyle w:val="Normal"/>
        <w:rPr/>
      </w:pPr>
      <w:r>
        <w:rPr>
          <w:spacing w:val="-6"/>
          <w:sz w:val="28"/>
          <w:szCs w:val="28"/>
        </w:rPr>
        <w:t xml:space="preserve">міської   ради   від  </w:t>
      </w:r>
      <w:r>
        <w:rPr>
          <w:spacing w:val="-6"/>
          <w:sz w:val="28"/>
          <w:szCs w:val="28"/>
          <w:lang w:val="uk-UA"/>
        </w:rPr>
        <w:t>27.01.2022</w:t>
      </w:r>
      <w:r>
        <w:rPr>
          <w:spacing w:val="-6"/>
          <w:sz w:val="28"/>
          <w:szCs w:val="28"/>
        </w:rPr>
        <w:t xml:space="preserve">  № </w:t>
      </w:r>
      <w:r>
        <w:rPr>
          <w:spacing w:val="-6"/>
          <w:sz w:val="28"/>
          <w:szCs w:val="28"/>
          <w:lang w:val="uk-UA"/>
        </w:rPr>
        <w:t>25</w:t>
      </w:r>
      <w:r>
        <w:rPr>
          <w:spacing w:val="-6"/>
          <w:sz w:val="28"/>
          <w:szCs w:val="28"/>
        </w:rPr>
        <w:t>/</w:t>
      </w:r>
      <w:r>
        <w:rPr>
          <w:spacing w:val="-6"/>
          <w:sz w:val="28"/>
          <w:szCs w:val="28"/>
          <w:lang w:val="uk-UA"/>
        </w:rPr>
        <w:t>28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lang w:val="en-US"/>
        </w:rPr>
        <w:t>“</w:t>
      </w:r>
      <w:r>
        <w:rPr>
          <w:spacing w:val="2"/>
          <w:szCs w:val="28"/>
          <w:lang w:val="uk-UA"/>
        </w:rPr>
        <w:t xml:space="preserve">Про </w:t>
      </w:r>
    </w:p>
    <w:p>
      <w:pPr>
        <w:pStyle w:val="Normal"/>
        <w:rPr/>
      </w:pPr>
      <w:r>
        <w:rPr>
          <w:spacing w:val="2"/>
          <w:szCs w:val="28"/>
          <w:lang w:val="uk-UA"/>
        </w:rPr>
        <w:t xml:space="preserve">надання </w:t>
      </w:r>
      <w:r>
        <w:rPr>
          <w:szCs w:val="28"/>
        </w:rPr>
        <w:t>СГПП «Несвіч»</w:t>
      </w:r>
      <w:r>
        <w:rPr>
          <w:szCs w:val="28"/>
          <w:lang w:val="uk-UA"/>
        </w:rPr>
        <w:t xml:space="preserve"> </w:t>
      </w:r>
      <w:r>
        <w:rPr>
          <w:spacing w:val="2"/>
          <w:szCs w:val="28"/>
          <w:lang w:val="uk-UA"/>
        </w:rPr>
        <w:t xml:space="preserve">на умовах  </w:t>
      </w:r>
      <w:r>
        <w:rPr>
          <w:szCs w:val="28"/>
          <w:lang w:val="uk-UA"/>
        </w:rPr>
        <w:t xml:space="preserve">оренди </w:t>
      </w:r>
    </w:p>
    <w:p>
      <w:pPr>
        <w:pStyle w:val="Normal"/>
        <w:rPr/>
      </w:pPr>
      <w:r>
        <w:rPr>
          <w:spacing w:val="2"/>
          <w:szCs w:val="28"/>
          <w:lang w:val="uk-UA"/>
        </w:rPr>
        <w:t xml:space="preserve">земельної   ділянки    </w:t>
      </w:r>
      <w:r>
        <w:rPr>
          <w:szCs w:val="28"/>
          <w:lang w:val="uk-UA"/>
        </w:rPr>
        <w:t xml:space="preserve">для    обслуговування </w:t>
      </w:r>
    </w:p>
    <w:p>
      <w:pPr>
        <w:pStyle w:val="Normal"/>
        <w:rPr/>
      </w:pPr>
      <w:r>
        <w:rPr>
          <w:szCs w:val="28"/>
          <w:lang w:val="uk-UA"/>
        </w:rPr>
        <w:t xml:space="preserve">виробничої бази на вул. Клима </w:t>
      </w:r>
      <w:r>
        <w:rPr>
          <w:lang w:val="uk-UA"/>
        </w:rPr>
        <w:t>Савура, 35-а</w:t>
      </w:r>
    </w:p>
    <w:p>
      <w:pPr>
        <w:pStyle w:val="Normal"/>
        <w:rPr/>
      </w:pPr>
      <w:r>
        <w:rPr>
          <w:spacing w:val="-6"/>
          <w:lang w:val="uk-UA"/>
        </w:rPr>
        <w:t>у м. Луцьку</w:t>
      </w:r>
      <w:r>
        <w:rPr>
          <w:spacing w:val="-6"/>
          <w:sz w:val="28"/>
          <w:szCs w:val="28"/>
          <w:lang w:val="uk-UA"/>
        </w:rPr>
        <w:t>”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763"/>
        <w:jc w:val="both"/>
        <w:rPr/>
      </w:pPr>
      <w:r>
        <w:rPr>
          <w:sz w:val="28"/>
          <w:szCs w:val="28"/>
        </w:rPr>
        <w:t xml:space="preserve">Розглянувши клопотання </w:t>
      </w:r>
      <w:r>
        <w:rPr>
          <w:sz w:val="28"/>
          <w:szCs w:val="28"/>
          <w:lang w:val="uk-UA"/>
        </w:rPr>
        <w:t>Сільськогосподарського приватного підприємства «Несвіч»</w:t>
      </w:r>
      <w:r>
        <w:rPr>
          <w:sz w:val="28"/>
          <w:szCs w:val="28"/>
        </w:rPr>
        <w:t xml:space="preserve"> щодо внесення змін в додаток до рішення Луцької міської ради від </w:t>
      </w:r>
      <w:r>
        <w:rPr>
          <w:spacing w:val="-6"/>
          <w:sz w:val="28"/>
          <w:szCs w:val="28"/>
          <w:lang w:val="uk-UA"/>
        </w:rPr>
        <w:t>27.01.2022</w:t>
      </w:r>
      <w:r>
        <w:rPr>
          <w:spacing w:val="-6"/>
          <w:sz w:val="28"/>
          <w:szCs w:val="28"/>
        </w:rPr>
        <w:t xml:space="preserve"> № </w:t>
      </w:r>
      <w:r>
        <w:rPr>
          <w:spacing w:val="-6"/>
          <w:sz w:val="28"/>
          <w:szCs w:val="28"/>
          <w:lang w:val="uk-UA"/>
        </w:rPr>
        <w:t>25</w:t>
      </w:r>
      <w:r>
        <w:rPr>
          <w:spacing w:val="-6"/>
          <w:sz w:val="28"/>
          <w:szCs w:val="28"/>
        </w:rPr>
        <w:t>/</w:t>
      </w:r>
      <w:r>
        <w:rPr>
          <w:spacing w:val="-6"/>
          <w:sz w:val="28"/>
          <w:szCs w:val="28"/>
          <w:lang w:val="uk-UA"/>
        </w:rPr>
        <w:t xml:space="preserve">28 </w:t>
      </w:r>
      <w:r>
        <w:rPr>
          <w:spacing w:val="-6"/>
          <w:sz w:val="28"/>
          <w:szCs w:val="28"/>
          <w:lang w:val="en-US"/>
        </w:rPr>
        <w:t>“</w:t>
      </w:r>
      <w:r>
        <w:rPr>
          <w:spacing w:val="2"/>
          <w:sz w:val="28"/>
          <w:szCs w:val="28"/>
          <w:lang w:val="uk-UA"/>
        </w:rPr>
        <w:t xml:space="preserve">Про </w:t>
      </w:r>
      <w:r>
        <w:rPr>
          <w:spacing w:val="2"/>
          <w:szCs w:val="28"/>
          <w:lang w:val="uk-UA"/>
        </w:rPr>
        <w:t xml:space="preserve">надання </w:t>
      </w:r>
      <w:r>
        <w:rPr>
          <w:szCs w:val="28"/>
        </w:rPr>
        <w:t>СГПП «Несвіч»</w:t>
      </w:r>
      <w:r>
        <w:rPr>
          <w:szCs w:val="28"/>
          <w:lang w:val="uk-UA"/>
        </w:rPr>
        <w:t xml:space="preserve"> </w:t>
      </w:r>
      <w:r>
        <w:rPr>
          <w:spacing w:val="2"/>
          <w:szCs w:val="28"/>
          <w:lang w:val="uk-UA"/>
        </w:rPr>
        <w:t xml:space="preserve">на умовах  </w:t>
      </w:r>
      <w:r>
        <w:rPr>
          <w:szCs w:val="28"/>
          <w:lang w:val="uk-UA"/>
        </w:rPr>
        <w:t xml:space="preserve">оренди </w:t>
      </w:r>
      <w:r>
        <w:rPr>
          <w:spacing w:val="2"/>
          <w:szCs w:val="28"/>
          <w:lang w:val="uk-UA"/>
        </w:rPr>
        <w:t xml:space="preserve">земельної ділянки </w:t>
      </w:r>
      <w:r>
        <w:rPr>
          <w:szCs w:val="28"/>
          <w:lang w:val="uk-UA"/>
        </w:rPr>
        <w:t xml:space="preserve">для обслуговування  виробничої бази на вул. Клима </w:t>
      </w:r>
      <w:r>
        <w:rPr>
          <w:lang w:val="uk-UA"/>
        </w:rPr>
        <w:t xml:space="preserve">Савура, 35-а </w:t>
      </w:r>
      <w:r>
        <w:rPr>
          <w:spacing w:val="-6"/>
          <w:sz w:val="28"/>
          <w:szCs w:val="28"/>
          <w:lang w:val="uk-UA"/>
        </w:rPr>
        <w:t>у м. Луцьку”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у </w:t>
      </w:r>
      <w:r>
        <w:rPr>
          <w:sz w:val="28"/>
          <w:szCs w:val="28"/>
          <w:lang w:val="uk-UA"/>
        </w:rPr>
        <w:t>зв’язку</w:t>
      </w:r>
      <w:r>
        <w:rPr>
          <w:sz w:val="28"/>
          <w:szCs w:val="28"/>
        </w:rPr>
        <w:t xml:space="preserve"> із уточненням меж земельної ділянки, </w:t>
      </w:r>
      <w:r>
        <w:rPr>
          <w:sz w:val="28"/>
          <w:szCs w:val="28"/>
        </w:rPr>
        <w:t xml:space="preserve">враховуючи </w:t>
      </w:r>
      <w:r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 xml:space="preserve">ержавний акт на право власності 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земельну ділянку площею 1,0219 га </w:t>
      </w:r>
      <w:r>
        <w:rPr>
          <w:spacing w:val="2"/>
          <w:sz w:val="28"/>
          <w:szCs w:val="28"/>
          <w:lang w:val="uk-UA"/>
        </w:rPr>
        <w:t>на вул. Клима Савура, 33 у м. Луцьку</w:t>
      </w:r>
      <w:r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виданий </w:t>
      </w:r>
      <w:r>
        <w:rPr>
          <w:spacing w:val="2"/>
          <w:sz w:val="28"/>
          <w:szCs w:val="28"/>
          <w:lang w:val="uk-UA"/>
        </w:rPr>
        <w:t>Т</w:t>
      </w:r>
      <w:r>
        <w:rPr>
          <w:spacing w:val="2"/>
          <w:sz w:val="28"/>
          <w:szCs w:val="28"/>
          <w:lang w:val="uk-UA"/>
        </w:rPr>
        <w:t>овариству з обмеженою відповідальністю</w:t>
      </w:r>
      <w:r>
        <w:rPr>
          <w:spacing w:val="2"/>
          <w:sz w:val="28"/>
          <w:szCs w:val="28"/>
          <w:lang w:val="uk-UA"/>
        </w:rPr>
        <w:t xml:space="preserve"> «Луцькспецбуд», </w:t>
      </w:r>
      <w:r>
        <w:rPr>
          <w:sz w:val="28"/>
          <w:szCs w:val="28"/>
          <w:lang w:val="uk-UA"/>
        </w:rPr>
        <w:t xml:space="preserve"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11.10.2005 за № 02050770032, </w:t>
      </w:r>
      <w:r>
        <w:rPr>
          <w:sz w:val="28"/>
          <w:szCs w:val="28"/>
        </w:rPr>
        <w:t xml:space="preserve">керуючись статтею 12 Земельного кодексу України, </w:t>
      </w:r>
      <w:r>
        <w:rPr>
          <w:rFonts w:eastAsia="SimSun;ЛОМе"/>
          <w:sz w:val="28"/>
          <w:szCs w:val="28"/>
          <w:lang w:val="uk-UA"/>
        </w:rPr>
        <w:t xml:space="preserve">статтями 26, 33 </w:t>
      </w:r>
      <w:r>
        <w:rPr>
          <w:sz w:val="28"/>
          <w:szCs w:val="28"/>
        </w:rPr>
        <w:t xml:space="preserve">Закону України «Про місцеве самоврядування в Україні», </w:t>
      </w:r>
      <w:r>
        <w:rPr>
          <w:rFonts w:eastAsia="SimSun;ЛОМе"/>
          <w:sz w:val="28"/>
          <w:szCs w:val="28"/>
          <w:lang w:val="uk-UA"/>
        </w:rPr>
        <w:t xml:space="preserve">пунктами 66-67, 101-102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SimSun;ЛОМе"/>
          <w:spacing w:val="2"/>
          <w:sz w:val="28"/>
          <w:szCs w:val="28"/>
          <w:lang w:val="uk-UA"/>
        </w:rPr>
        <w:t xml:space="preserve">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</w:t>
      </w:r>
      <w:r>
        <w:rPr>
          <w:sz w:val="28"/>
          <w:szCs w:val="28"/>
        </w:rPr>
        <w:t>міська рада</w:t>
      </w:r>
    </w:p>
    <w:p>
      <w:pPr>
        <w:pStyle w:val="Normal"/>
        <w:widowControl w:val="false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Внести зміни в додаток до рішення Луцької міської ради від </w:t>
      </w:r>
      <w:r>
        <w:rPr>
          <w:spacing w:val="-6"/>
          <w:sz w:val="28"/>
          <w:szCs w:val="28"/>
          <w:lang w:val="uk-UA"/>
        </w:rPr>
        <w:t xml:space="preserve">27.01.2022 № 25/28 </w:t>
      </w:r>
      <w:r>
        <w:rPr>
          <w:spacing w:val="-6"/>
          <w:sz w:val="28"/>
          <w:szCs w:val="28"/>
          <w:lang w:val="en-US"/>
        </w:rPr>
        <w:t>“</w:t>
      </w:r>
      <w:r>
        <w:rPr>
          <w:spacing w:val="2"/>
          <w:sz w:val="28"/>
          <w:szCs w:val="28"/>
          <w:lang w:val="uk-UA"/>
        </w:rPr>
        <w:t xml:space="preserve">Про надання СГПП «Несвіч» на умовах оренди земельної ділянки для обслуговування виробничої бази на вул. Клима Савура, 35-а </w:t>
      </w:r>
      <w:r>
        <w:rPr>
          <w:spacing w:val="-6"/>
          <w:sz w:val="28"/>
          <w:szCs w:val="28"/>
          <w:lang w:val="uk-UA"/>
        </w:rPr>
        <w:t>у м. Луцьку”</w:t>
      </w:r>
      <w:r>
        <w:rPr>
          <w:spacing w:val="-4"/>
          <w:sz w:val="28"/>
          <w:szCs w:val="28"/>
          <w:lang w:val="uk-UA"/>
        </w:rPr>
        <w:t xml:space="preserve"> в частині </w:t>
      </w:r>
      <w:r>
        <w:rPr>
          <w:spacing w:val="-4"/>
          <w:sz w:val="28"/>
          <w:szCs w:val="28"/>
          <w:lang w:val="uk-UA"/>
        </w:rPr>
        <w:t>меж</w:t>
      </w:r>
      <w:r>
        <w:rPr>
          <w:spacing w:val="-4"/>
          <w:sz w:val="28"/>
          <w:szCs w:val="28"/>
          <w:lang w:val="uk-UA"/>
        </w:rPr>
        <w:t xml:space="preserve"> земельної ділянки, згідно з новим додатком.</w:t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/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/>
      </w:r>
    </w:p>
    <w:p>
      <w:pPr>
        <w:pStyle w:val="Normal"/>
        <w:widowControl w:val="false"/>
        <w:tabs>
          <w:tab w:val="clear" w:pos="708"/>
          <w:tab w:val="left" w:pos="682" w:leader="none"/>
        </w:tabs>
        <w:suppressAutoHyphens w:val="true"/>
        <w:bidi w:val="0"/>
        <w:ind w:left="0" w:right="0" w:firstLine="73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2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95</TotalTime>
  <Application>LibreOffice/7.4.0.3$Windows_X86_64 LibreOffice_project/f85e47c08ddd19c015c0114a68350214f7066f5a</Application>
  <AppVersion>15.0000</AppVersion>
  <Pages>2</Pages>
  <Words>285</Words>
  <Characters>1695</Characters>
  <CharactersWithSpaces>2207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2022-09-09T09:02:09Z</cp:lastPrinted>
  <dcterms:modified xsi:type="dcterms:W3CDTF">2022-09-09T09:02:52Z</dcterms:modified>
  <cp:revision>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