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E9C7" w14:textId="77777777" w:rsidR="00D03F7A" w:rsidRDefault="00000000">
      <w:pPr>
        <w:pStyle w:val="11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pict w14:anchorId="2AA87DF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color w:val="000000"/>
          <w:sz w:val="28"/>
          <w:szCs w:val="28"/>
          <w:lang w:eastAsia="uk-UA"/>
        </w:rPr>
        <w:object w:dxaOrig="1440" w:dyaOrig="1440" w14:anchorId="1CF4A58D">
          <v:shape id="ole_rId2" o:spid="_x0000_s1026" type="#_x0000_tole_rId2" style="position:absolute;left:0;text-align:left;margin-left:203.6pt;margin-top:-9pt;width:57.15pt;height:58.9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5176688" r:id="rId6"/>
        </w:object>
      </w:r>
    </w:p>
    <w:p w14:paraId="070031D1" w14:textId="77777777" w:rsidR="00D03F7A" w:rsidRDefault="00D03F7A">
      <w:pPr>
        <w:pStyle w:val="11"/>
        <w:rPr>
          <w:color w:val="000000"/>
          <w:sz w:val="28"/>
          <w:szCs w:val="28"/>
          <w:lang w:eastAsia="uk-UA"/>
        </w:rPr>
      </w:pPr>
    </w:p>
    <w:p w14:paraId="2D83CD15" w14:textId="77777777" w:rsidR="00D03F7A" w:rsidRDefault="00D03F7A">
      <w:pPr>
        <w:pStyle w:val="11"/>
        <w:rPr>
          <w:color w:val="000000"/>
          <w:sz w:val="28"/>
          <w:szCs w:val="28"/>
        </w:rPr>
      </w:pPr>
    </w:p>
    <w:p w14:paraId="345F7446" w14:textId="77777777" w:rsidR="00D03F7A" w:rsidRDefault="00D03F7A">
      <w:pPr>
        <w:pStyle w:val="11"/>
        <w:rPr>
          <w:color w:val="000000"/>
          <w:sz w:val="16"/>
          <w:szCs w:val="16"/>
        </w:rPr>
      </w:pPr>
    </w:p>
    <w:p w14:paraId="4CFC6C82" w14:textId="77777777" w:rsidR="00D03F7A" w:rsidRDefault="00000000">
      <w:pPr>
        <w:pStyle w:val="11"/>
        <w:rPr>
          <w:bCs w:val="0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ЛУЦЬКИЙ  МІСЬКИЙ  ГОЛОВА</w:t>
      </w:r>
    </w:p>
    <w:p w14:paraId="0ADB9138" w14:textId="77777777" w:rsidR="00D03F7A" w:rsidRDefault="00D03F7A">
      <w:pPr>
        <w:jc w:val="center"/>
        <w:rPr>
          <w:b/>
          <w:bCs w:val="0"/>
          <w:color w:val="000000"/>
          <w:sz w:val="20"/>
          <w:szCs w:val="20"/>
        </w:rPr>
      </w:pPr>
    </w:p>
    <w:p w14:paraId="245ECA97" w14:textId="77777777" w:rsidR="00D03F7A" w:rsidRDefault="00000000">
      <w:pPr>
        <w:jc w:val="center"/>
        <w:rPr>
          <w:b/>
          <w:bCs w:val="0"/>
          <w:color w:val="000000"/>
          <w:sz w:val="40"/>
          <w:szCs w:val="40"/>
        </w:rPr>
      </w:pPr>
      <w:r>
        <w:rPr>
          <w:b/>
          <w:bCs w:val="0"/>
          <w:color w:val="000000"/>
          <w:sz w:val="32"/>
          <w:szCs w:val="32"/>
        </w:rPr>
        <w:t>РОЗПОРЯДЖЕННЯ</w:t>
      </w:r>
    </w:p>
    <w:p w14:paraId="638ED400" w14:textId="77777777" w:rsidR="00D03F7A" w:rsidRDefault="00D03F7A">
      <w:pPr>
        <w:jc w:val="center"/>
        <w:rPr>
          <w:b/>
          <w:bCs w:val="0"/>
          <w:color w:val="000000"/>
          <w:sz w:val="40"/>
          <w:szCs w:val="40"/>
        </w:rPr>
      </w:pPr>
    </w:p>
    <w:p w14:paraId="7967F956" w14:textId="77777777" w:rsidR="00D03F7A" w:rsidRDefault="00000000">
      <w:pPr>
        <w:tabs>
          <w:tab w:val="left" w:pos="4510"/>
          <w:tab w:val="left" w:pos="4715"/>
        </w:tabs>
        <w:jc w:val="both"/>
      </w:pPr>
      <w:r>
        <w:rPr>
          <w:color w:val="000000"/>
          <w:sz w:val="24"/>
        </w:rPr>
        <w:t>_________________                                       Луцьк</w:t>
      </w:r>
      <w:r>
        <w:rPr>
          <w:color w:val="000000"/>
        </w:rPr>
        <w:t xml:space="preserve"> </w:t>
      </w:r>
      <w:r>
        <w:rPr>
          <w:color w:val="000000"/>
          <w:sz w:val="24"/>
        </w:rPr>
        <w:t xml:space="preserve">                                 №________________</w:t>
      </w:r>
    </w:p>
    <w:p w14:paraId="24D54351" w14:textId="77777777" w:rsidR="00D03F7A" w:rsidRDefault="00D03F7A">
      <w:pPr>
        <w:tabs>
          <w:tab w:val="left" w:pos="4510"/>
          <w:tab w:val="left" w:pos="4715"/>
        </w:tabs>
        <w:jc w:val="both"/>
        <w:rPr>
          <w:color w:val="000000"/>
          <w:sz w:val="24"/>
        </w:rPr>
      </w:pPr>
    </w:p>
    <w:p w14:paraId="248443A2" w14:textId="77777777" w:rsidR="00D03F7A" w:rsidRDefault="00D03F7A">
      <w:pPr>
        <w:rPr>
          <w:bCs w:val="0"/>
          <w:color w:val="000000"/>
          <w:sz w:val="24"/>
        </w:rPr>
      </w:pPr>
    </w:p>
    <w:p w14:paraId="1D01AEF2" w14:textId="30C5542F" w:rsidR="00D03F7A" w:rsidRDefault="00000000" w:rsidP="00755ABA">
      <w:pPr>
        <w:pStyle w:val="22"/>
        <w:widowControl w:val="0"/>
        <w:tabs>
          <w:tab w:val="left" w:pos="1134"/>
        </w:tabs>
        <w:snapToGrid w:val="0"/>
        <w:spacing w:line="200" w:lineRule="atLeast"/>
        <w:ind w:right="4959" w:firstLine="0"/>
      </w:pPr>
      <w:r>
        <w:rPr>
          <w:rFonts w:ascii="Times New Roman" w:hAnsi="Times New Roman" w:cs="Times New Roman"/>
          <w:bCs w:val="0"/>
          <w:iCs/>
          <w:color w:val="000000"/>
          <w:sz w:val="28"/>
          <w:szCs w:val="28"/>
          <w:lang w:val="uk-UA"/>
        </w:rPr>
        <w:t>Про Правила роботи працівників</w:t>
      </w:r>
      <w:r w:rsidR="00755ABA">
        <w:rPr>
          <w:rFonts w:ascii="Times New Roman" w:hAnsi="Times New Roman" w:cs="Times New Roman"/>
          <w:bCs w:val="0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 w:val="0"/>
          <w:iCs/>
          <w:color w:val="000000"/>
          <w:sz w:val="28"/>
          <w:szCs w:val="28"/>
          <w:lang w:val="uk-UA"/>
        </w:rPr>
        <w:t>виконавчих органів Луцької міської</w:t>
      </w:r>
      <w:r w:rsidR="00755ABA">
        <w:rPr>
          <w:rFonts w:ascii="Times New Roman" w:hAnsi="Times New Roman" w:cs="Times New Roman"/>
          <w:bCs w:val="0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 w:val="0"/>
          <w:iCs/>
          <w:color w:val="000000"/>
          <w:sz w:val="28"/>
          <w:szCs w:val="28"/>
          <w:lang w:val="uk-UA"/>
        </w:rPr>
        <w:t>ради на персональних комп’ютерах,</w:t>
      </w:r>
      <w:r w:rsidR="00755ABA">
        <w:rPr>
          <w:rFonts w:ascii="Times New Roman" w:hAnsi="Times New Roman" w:cs="Times New Roman"/>
          <w:bCs w:val="0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 w:val="0"/>
          <w:iCs/>
          <w:color w:val="000000"/>
          <w:sz w:val="28"/>
          <w:szCs w:val="28"/>
          <w:lang w:val="uk-UA"/>
        </w:rPr>
        <w:t>у корпоративній мережі Луцької</w:t>
      </w:r>
      <w:r w:rsidR="00755ABA">
        <w:rPr>
          <w:rFonts w:ascii="Times New Roman" w:hAnsi="Times New Roman" w:cs="Times New Roman"/>
          <w:bCs w:val="0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 w:val="0"/>
          <w:iCs/>
          <w:color w:val="000000"/>
          <w:sz w:val="28"/>
          <w:szCs w:val="28"/>
          <w:lang w:val="uk-UA"/>
        </w:rPr>
        <w:t>міської ради та мережі Інтернет</w:t>
      </w:r>
    </w:p>
    <w:p w14:paraId="64A129F1" w14:textId="77777777" w:rsidR="00D03F7A" w:rsidRDefault="00D03F7A" w:rsidP="00014F09">
      <w:pPr>
        <w:pStyle w:val="aa"/>
        <w:ind w:firstLine="0"/>
        <w:rPr>
          <w:color w:val="000000"/>
          <w:sz w:val="28"/>
          <w:szCs w:val="28"/>
          <w:lang w:val="ru-RU"/>
        </w:rPr>
      </w:pPr>
    </w:p>
    <w:p w14:paraId="15D2ECF4" w14:textId="77777777" w:rsidR="00D03F7A" w:rsidRDefault="00D03F7A" w:rsidP="00014F09">
      <w:pPr>
        <w:pStyle w:val="aa"/>
        <w:ind w:firstLine="0"/>
        <w:rPr>
          <w:color w:val="000000"/>
          <w:sz w:val="28"/>
          <w:szCs w:val="28"/>
          <w:lang w:val="ru-RU"/>
        </w:rPr>
      </w:pPr>
    </w:p>
    <w:p w14:paraId="57D8FD6B" w14:textId="69F474CA" w:rsidR="00D03F7A" w:rsidRPr="004E49C9" w:rsidRDefault="00000000" w:rsidP="00755ABA">
      <w:pPr>
        <w:pStyle w:val="aa"/>
        <w:ind w:firstLine="567"/>
        <w:rPr>
          <w:sz w:val="28"/>
          <w:szCs w:val="28"/>
        </w:rPr>
      </w:pPr>
      <w:r w:rsidRPr="004E49C9">
        <w:rPr>
          <w:sz w:val="28"/>
          <w:szCs w:val="28"/>
        </w:rPr>
        <w:t>Керуючись ст. 42 Закону України «Про місцеве самоврядування в Україні»</w:t>
      </w:r>
      <w:r w:rsidR="00014F09" w:rsidRPr="004E49C9">
        <w:rPr>
          <w:sz w:val="28"/>
          <w:szCs w:val="28"/>
        </w:rPr>
        <w:t xml:space="preserve">, з метою </w:t>
      </w:r>
      <w:r w:rsidR="004E49C9">
        <w:rPr>
          <w:sz w:val="28"/>
          <w:szCs w:val="28"/>
        </w:rPr>
        <w:t xml:space="preserve">налагодження </w:t>
      </w:r>
      <w:r w:rsidR="004E49C9" w:rsidRPr="004E49C9">
        <w:rPr>
          <w:sz w:val="28"/>
          <w:szCs w:val="28"/>
        </w:rPr>
        <w:t xml:space="preserve">інформаційних процесів при роботі </w:t>
      </w:r>
      <w:r w:rsidR="007A512A" w:rsidRPr="004E49C9">
        <w:rPr>
          <w:sz w:val="28"/>
          <w:szCs w:val="28"/>
        </w:rPr>
        <w:t>працівників виконавчих органів</w:t>
      </w:r>
      <w:r w:rsidR="007A512A">
        <w:rPr>
          <w:sz w:val="28"/>
          <w:szCs w:val="28"/>
        </w:rPr>
        <w:t xml:space="preserve"> міської ради </w:t>
      </w:r>
      <w:r w:rsidR="004E49C9" w:rsidRPr="004E49C9">
        <w:rPr>
          <w:sz w:val="28"/>
          <w:szCs w:val="28"/>
        </w:rPr>
        <w:t>на персональних комп’ютерах</w:t>
      </w:r>
      <w:r w:rsidR="007A512A">
        <w:rPr>
          <w:sz w:val="28"/>
          <w:szCs w:val="28"/>
        </w:rPr>
        <w:t>:</w:t>
      </w:r>
    </w:p>
    <w:p w14:paraId="3A7ED53A" w14:textId="77777777" w:rsidR="00D03F7A" w:rsidRPr="004E49C9" w:rsidRDefault="00D03F7A" w:rsidP="00755ABA">
      <w:pPr>
        <w:pStyle w:val="aa"/>
        <w:ind w:firstLine="567"/>
        <w:rPr>
          <w:sz w:val="28"/>
          <w:szCs w:val="28"/>
        </w:rPr>
      </w:pPr>
    </w:p>
    <w:p w14:paraId="2EC6E65E" w14:textId="77777777" w:rsidR="00D03F7A" w:rsidRDefault="00000000" w:rsidP="00755ABA">
      <w:pPr>
        <w:pStyle w:val="aa"/>
        <w:ind w:firstLine="567"/>
      </w:pPr>
      <w:r>
        <w:rPr>
          <w:color w:val="000000"/>
          <w:sz w:val="28"/>
          <w:szCs w:val="28"/>
        </w:rPr>
        <w:t>1. </w:t>
      </w:r>
      <w:r>
        <w:rPr>
          <w:bCs/>
          <w:iCs/>
          <w:color w:val="000000"/>
          <w:sz w:val="28"/>
          <w:szCs w:val="28"/>
        </w:rPr>
        <w:t xml:space="preserve">Затвердити </w:t>
      </w:r>
      <w:r>
        <w:rPr>
          <w:iCs/>
          <w:color w:val="000000"/>
          <w:sz w:val="28"/>
          <w:szCs w:val="28"/>
        </w:rPr>
        <w:t>Правила роботи працівників виконавчих органів Луцької міської ради на персональних комп’ютерах, у корпоративній мережі Луцької міської ради та мережі Інтернет згідно з додатком.</w:t>
      </w:r>
    </w:p>
    <w:p w14:paraId="1F8064E4" w14:textId="063910D0" w:rsidR="00D03F7A" w:rsidRPr="00014F09" w:rsidRDefault="00000000" w:rsidP="00014F09">
      <w:pPr>
        <w:pStyle w:val="22"/>
        <w:widowControl w:val="0"/>
        <w:tabs>
          <w:tab w:val="left" w:pos="1134"/>
        </w:tabs>
        <w:snapToGrid w:val="0"/>
        <w:spacing w:line="200" w:lineRule="atLeast"/>
        <w:ind w:right="-2" w:firstLine="567"/>
        <w:rPr>
          <w:rFonts w:ascii="Times New Roman" w:hAnsi="Times New Roman" w:cs="Times New Roman"/>
        </w:rPr>
      </w:pPr>
      <w:r w:rsidRPr="00014F09">
        <w:rPr>
          <w:rFonts w:ascii="Times New Roman" w:hAnsi="Times New Roman" w:cs="Times New Roman"/>
          <w:sz w:val="28"/>
          <w:szCs w:val="28"/>
        </w:rPr>
        <w:t>2</w:t>
      </w:r>
      <w:r w:rsidRPr="004E49C9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4E49C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В</w:t>
      </w:r>
      <w:r w:rsidR="00755ABA" w:rsidRPr="004E49C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изнати</w:t>
      </w:r>
      <w:r w:rsidRPr="004E49C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таким, що втратило чинність</w:t>
      </w:r>
      <w:r w:rsidR="00755ABA" w:rsidRPr="004E49C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,</w:t>
      </w:r>
      <w:r w:rsidRPr="004E49C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розпорядження міського голов</w:t>
      </w:r>
      <w:r w:rsidR="00014F09" w:rsidRPr="004E49C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и </w:t>
      </w:r>
      <w:r w:rsidRPr="004E49C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від 06.08.2009 № 382</w:t>
      </w:r>
      <w:r w:rsidR="00014F09" w:rsidRPr="004E49C9">
        <w:rPr>
          <w:rFonts w:ascii="Times New Roman" w:hAnsi="Times New Roman" w:cs="Times New Roman"/>
          <w:bCs w:val="0"/>
          <w:iCs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014F09" w:rsidRPr="004E49C9">
        <w:rPr>
          <w:rFonts w:ascii="Times New Roman" w:hAnsi="Times New Roman" w:cs="Times New Roman"/>
          <w:bCs w:val="0"/>
          <w:iCs/>
          <w:color w:val="000000"/>
          <w:sz w:val="28"/>
          <w:szCs w:val="28"/>
          <w:lang w:val="uk-UA"/>
        </w:rPr>
        <w:t>«Про Правила роботи</w:t>
      </w:r>
      <w:r w:rsidR="00014F09" w:rsidRPr="00014F09">
        <w:rPr>
          <w:rFonts w:ascii="Times New Roman" w:hAnsi="Times New Roman" w:cs="Times New Roman"/>
          <w:bCs w:val="0"/>
          <w:iCs/>
          <w:color w:val="000000"/>
          <w:sz w:val="28"/>
          <w:szCs w:val="28"/>
          <w:lang w:val="uk-UA"/>
        </w:rPr>
        <w:t xml:space="preserve"> працівників виконавчих органів Луцької міської ради на персональних комп’ютерах, у корпоративній мережі Луцької міської ради та мережі Інтерне</w:t>
      </w:r>
      <w:r w:rsidR="00014F09">
        <w:rPr>
          <w:rFonts w:ascii="Times New Roman" w:hAnsi="Times New Roman" w:cs="Times New Roman"/>
          <w:bCs w:val="0"/>
          <w:iCs/>
          <w:color w:val="000000"/>
          <w:sz w:val="28"/>
          <w:szCs w:val="28"/>
          <w:lang w:val="uk-UA"/>
        </w:rPr>
        <w:t>т».</w:t>
      </w:r>
    </w:p>
    <w:p w14:paraId="1BAB2FE9" w14:textId="77777777" w:rsidR="00D03F7A" w:rsidRDefault="00000000" w:rsidP="00755ABA">
      <w:pPr>
        <w:pStyle w:val="aa"/>
        <w:ind w:firstLine="567"/>
      </w:pPr>
      <w:r>
        <w:rPr>
          <w:color w:val="000000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1159B026" w14:textId="77777777" w:rsidR="00D03F7A" w:rsidRDefault="00D03F7A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8C7659E" w14:textId="77777777" w:rsidR="00D03F7A" w:rsidRDefault="00D03F7A">
      <w:pPr>
        <w:jc w:val="both"/>
        <w:rPr>
          <w:color w:val="000000"/>
          <w:szCs w:val="28"/>
        </w:rPr>
      </w:pPr>
    </w:p>
    <w:p w14:paraId="549220A2" w14:textId="77777777" w:rsidR="00D03F7A" w:rsidRDefault="00D03F7A">
      <w:pPr>
        <w:jc w:val="both"/>
        <w:rPr>
          <w:color w:val="000000"/>
          <w:szCs w:val="28"/>
        </w:rPr>
      </w:pPr>
    </w:p>
    <w:p w14:paraId="04FAD693" w14:textId="77777777" w:rsidR="00D03F7A" w:rsidRDefault="00000000">
      <w:pPr>
        <w:jc w:val="both"/>
        <w:rPr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Ігор ПОЛІЩУК</w:t>
      </w:r>
    </w:p>
    <w:p w14:paraId="26067236" w14:textId="77777777" w:rsidR="00D03F7A" w:rsidRDefault="00D03F7A">
      <w:pPr>
        <w:jc w:val="both"/>
        <w:rPr>
          <w:color w:val="000000"/>
          <w:sz w:val="24"/>
        </w:rPr>
      </w:pPr>
    </w:p>
    <w:p w14:paraId="60584CEB" w14:textId="77777777" w:rsidR="00D03F7A" w:rsidRDefault="00D03F7A">
      <w:pPr>
        <w:jc w:val="both"/>
        <w:rPr>
          <w:color w:val="000000"/>
          <w:sz w:val="24"/>
        </w:rPr>
      </w:pPr>
    </w:p>
    <w:p w14:paraId="368BC244" w14:textId="023196B6" w:rsidR="00D03F7A" w:rsidRDefault="00000000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Король 777</w:t>
      </w:r>
      <w:r w:rsidR="00755ABA">
        <w:rPr>
          <w:color w:val="000000"/>
          <w:sz w:val="24"/>
        </w:rPr>
        <w:t> </w:t>
      </w:r>
      <w:r>
        <w:rPr>
          <w:color w:val="000000"/>
          <w:sz w:val="24"/>
        </w:rPr>
        <w:t>999</w:t>
      </w:r>
    </w:p>
    <w:p w14:paraId="7C913BA0" w14:textId="77777777" w:rsidR="00755ABA" w:rsidRDefault="00755ABA">
      <w:pPr>
        <w:jc w:val="both"/>
        <w:rPr>
          <w:sz w:val="24"/>
        </w:rPr>
      </w:pPr>
    </w:p>
    <w:sectPr w:rsidR="00755ABA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57937"/>
    <w:multiLevelType w:val="multilevel"/>
    <w:tmpl w:val="0BE0E84C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156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7A"/>
    <w:rsid w:val="00014F09"/>
    <w:rsid w:val="004E49C9"/>
    <w:rsid w:val="00755ABA"/>
    <w:rsid w:val="007A512A"/>
    <w:rsid w:val="00D0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0CEA78"/>
  <w15:docId w15:val="{6463AFA4-47B6-4898-9D15-5D4B6EEE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6D0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4A06D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61">
    <w:name w:val="Заголовок 61"/>
    <w:basedOn w:val="a"/>
    <w:next w:val="a"/>
    <w:qFormat/>
    <w:rsid w:val="004A06D0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customStyle="1" w:styleId="WW8Num1z0">
    <w:name w:val="WW8Num1z0"/>
    <w:qFormat/>
    <w:rsid w:val="004A06D0"/>
  </w:style>
  <w:style w:type="character" w:customStyle="1" w:styleId="WW8Num1z1">
    <w:name w:val="WW8Num1z1"/>
    <w:qFormat/>
    <w:rsid w:val="004A06D0"/>
  </w:style>
  <w:style w:type="character" w:customStyle="1" w:styleId="WW8Num1z2">
    <w:name w:val="WW8Num1z2"/>
    <w:qFormat/>
    <w:rsid w:val="004A06D0"/>
  </w:style>
  <w:style w:type="character" w:customStyle="1" w:styleId="WW8Num1z3">
    <w:name w:val="WW8Num1z3"/>
    <w:qFormat/>
    <w:rsid w:val="004A06D0"/>
  </w:style>
  <w:style w:type="character" w:customStyle="1" w:styleId="WW8Num1z4">
    <w:name w:val="WW8Num1z4"/>
    <w:qFormat/>
    <w:rsid w:val="004A06D0"/>
  </w:style>
  <w:style w:type="character" w:customStyle="1" w:styleId="WW8Num1z5">
    <w:name w:val="WW8Num1z5"/>
    <w:qFormat/>
    <w:rsid w:val="004A06D0"/>
  </w:style>
  <w:style w:type="character" w:customStyle="1" w:styleId="WW8Num1z6">
    <w:name w:val="WW8Num1z6"/>
    <w:qFormat/>
    <w:rsid w:val="004A06D0"/>
  </w:style>
  <w:style w:type="character" w:customStyle="1" w:styleId="WW8Num1z7">
    <w:name w:val="WW8Num1z7"/>
    <w:qFormat/>
    <w:rsid w:val="004A06D0"/>
  </w:style>
  <w:style w:type="character" w:customStyle="1" w:styleId="WW8Num1z8">
    <w:name w:val="WW8Num1z8"/>
    <w:qFormat/>
    <w:rsid w:val="004A06D0"/>
  </w:style>
  <w:style w:type="character" w:customStyle="1" w:styleId="WW8Num2z0">
    <w:name w:val="WW8Num2z0"/>
    <w:qFormat/>
    <w:rsid w:val="004A06D0"/>
    <w:rPr>
      <w:i w:val="0"/>
      <w:iCs/>
    </w:rPr>
  </w:style>
  <w:style w:type="character" w:customStyle="1" w:styleId="WW8Num2z1">
    <w:name w:val="WW8Num2z1"/>
    <w:qFormat/>
    <w:rsid w:val="004A06D0"/>
  </w:style>
  <w:style w:type="character" w:customStyle="1" w:styleId="WW8Num2z2">
    <w:name w:val="WW8Num2z2"/>
    <w:qFormat/>
    <w:rsid w:val="004A06D0"/>
  </w:style>
  <w:style w:type="character" w:customStyle="1" w:styleId="WW8Num2z3">
    <w:name w:val="WW8Num2z3"/>
    <w:qFormat/>
    <w:rsid w:val="004A06D0"/>
  </w:style>
  <w:style w:type="character" w:customStyle="1" w:styleId="WW8Num2z4">
    <w:name w:val="WW8Num2z4"/>
    <w:qFormat/>
    <w:rsid w:val="004A06D0"/>
  </w:style>
  <w:style w:type="character" w:customStyle="1" w:styleId="WW8Num2z5">
    <w:name w:val="WW8Num2z5"/>
    <w:qFormat/>
    <w:rsid w:val="004A06D0"/>
  </w:style>
  <w:style w:type="character" w:customStyle="1" w:styleId="WW8Num2z6">
    <w:name w:val="WW8Num2z6"/>
    <w:qFormat/>
    <w:rsid w:val="004A06D0"/>
  </w:style>
  <w:style w:type="character" w:customStyle="1" w:styleId="WW8Num2z7">
    <w:name w:val="WW8Num2z7"/>
    <w:qFormat/>
    <w:rsid w:val="004A06D0"/>
  </w:style>
  <w:style w:type="character" w:customStyle="1" w:styleId="WW8Num2z8">
    <w:name w:val="WW8Num2z8"/>
    <w:qFormat/>
    <w:rsid w:val="004A06D0"/>
  </w:style>
  <w:style w:type="character" w:customStyle="1" w:styleId="WW8Num3z0">
    <w:name w:val="WW8Num3z0"/>
    <w:qFormat/>
    <w:rsid w:val="004A06D0"/>
  </w:style>
  <w:style w:type="character" w:customStyle="1" w:styleId="WW8Num3z1">
    <w:name w:val="WW8Num3z1"/>
    <w:qFormat/>
    <w:rsid w:val="004A06D0"/>
  </w:style>
  <w:style w:type="character" w:customStyle="1" w:styleId="WW8Num3z2">
    <w:name w:val="WW8Num3z2"/>
    <w:qFormat/>
    <w:rsid w:val="004A06D0"/>
  </w:style>
  <w:style w:type="character" w:customStyle="1" w:styleId="WW8Num3z3">
    <w:name w:val="WW8Num3z3"/>
    <w:qFormat/>
    <w:rsid w:val="004A06D0"/>
  </w:style>
  <w:style w:type="character" w:customStyle="1" w:styleId="WW8Num3z4">
    <w:name w:val="WW8Num3z4"/>
    <w:qFormat/>
    <w:rsid w:val="004A06D0"/>
  </w:style>
  <w:style w:type="character" w:customStyle="1" w:styleId="WW8Num3z5">
    <w:name w:val="WW8Num3z5"/>
    <w:qFormat/>
    <w:rsid w:val="004A06D0"/>
  </w:style>
  <w:style w:type="character" w:customStyle="1" w:styleId="WW8Num3z6">
    <w:name w:val="WW8Num3z6"/>
    <w:qFormat/>
    <w:rsid w:val="004A06D0"/>
  </w:style>
  <w:style w:type="character" w:customStyle="1" w:styleId="WW8Num3z7">
    <w:name w:val="WW8Num3z7"/>
    <w:qFormat/>
    <w:rsid w:val="004A06D0"/>
  </w:style>
  <w:style w:type="character" w:customStyle="1" w:styleId="WW8Num3z8">
    <w:name w:val="WW8Num3z8"/>
    <w:qFormat/>
    <w:rsid w:val="004A06D0"/>
  </w:style>
  <w:style w:type="character" w:customStyle="1" w:styleId="WW8Num4z0">
    <w:name w:val="WW8Num4z0"/>
    <w:qFormat/>
    <w:rsid w:val="004A06D0"/>
  </w:style>
  <w:style w:type="character" w:customStyle="1" w:styleId="WW8Num4z1">
    <w:name w:val="WW8Num4z1"/>
    <w:qFormat/>
    <w:rsid w:val="004A06D0"/>
  </w:style>
  <w:style w:type="character" w:customStyle="1" w:styleId="WW8Num4z2">
    <w:name w:val="WW8Num4z2"/>
    <w:qFormat/>
    <w:rsid w:val="004A06D0"/>
  </w:style>
  <w:style w:type="character" w:customStyle="1" w:styleId="WW8Num4z3">
    <w:name w:val="WW8Num4z3"/>
    <w:qFormat/>
    <w:rsid w:val="004A06D0"/>
  </w:style>
  <w:style w:type="character" w:customStyle="1" w:styleId="WW8Num4z4">
    <w:name w:val="WW8Num4z4"/>
    <w:qFormat/>
    <w:rsid w:val="004A06D0"/>
  </w:style>
  <w:style w:type="character" w:customStyle="1" w:styleId="WW8Num4z5">
    <w:name w:val="WW8Num4z5"/>
    <w:qFormat/>
    <w:rsid w:val="004A06D0"/>
  </w:style>
  <w:style w:type="character" w:customStyle="1" w:styleId="WW8Num4z6">
    <w:name w:val="WW8Num4z6"/>
    <w:qFormat/>
    <w:rsid w:val="004A06D0"/>
  </w:style>
  <w:style w:type="character" w:customStyle="1" w:styleId="WW8Num4z7">
    <w:name w:val="WW8Num4z7"/>
    <w:qFormat/>
    <w:rsid w:val="004A06D0"/>
  </w:style>
  <w:style w:type="character" w:customStyle="1" w:styleId="WW8Num4z8">
    <w:name w:val="WW8Num4z8"/>
    <w:qFormat/>
    <w:rsid w:val="004A06D0"/>
  </w:style>
  <w:style w:type="character" w:customStyle="1" w:styleId="2">
    <w:name w:val="Основной шрифт абзаца2"/>
    <w:qFormat/>
    <w:rsid w:val="004A06D0"/>
  </w:style>
  <w:style w:type="character" w:customStyle="1" w:styleId="1">
    <w:name w:val="Основной шрифт абзаца1"/>
    <w:qFormat/>
    <w:rsid w:val="004A06D0"/>
  </w:style>
  <w:style w:type="character" w:customStyle="1" w:styleId="FontStyle13">
    <w:name w:val="Font Style13"/>
    <w:basedOn w:val="1"/>
    <w:qFormat/>
    <w:rsid w:val="004A06D0"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1"/>
    <w:rsid w:val="004A06D0"/>
  </w:style>
  <w:style w:type="character" w:customStyle="1" w:styleId="a3">
    <w:name w:val="Нижний колонтитул Знак"/>
    <w:basedOn w:val="a0"/>
    <w:qFormat/>
    <w:rsid w:val="004A06D0"/>
    <w:rPr>
      <w:bCs/>
      <w:sz w:val="28"/>
      <w:szCs w:val="24"/>
      <w:lang w:val="uk-UA" w:eastAsia="zh-CN"/>
    </w:rPr>
  </w:style>
  <w:style w:type="character" w:customStyle="1" w:styleId="6">
    <w:name w:val="Заголовок 6 Знак"/>
    <w:basedOn w:val="a0"/>
    <w:qFormat/>
    <w:rsid w:val="004A06D0"/>
    <w:rPr>
      <w:rFonts w:ascii="Calibri" w:eastAsia="Times New Roman" w:hAnsi="Calibri" w:cs="Times New Roman"/>
      <w:b/>
      <w:sz w:val="22"/>
      <w:szCs w:val="22"/>
      <w:lang w:val="uk-UA" w:eastAsia="zh-CN"/>
    </w:rPr>
  </w:style>
  <w:style w:type="paragraph" w:customStyle="1" w:styleId="a4">
    <w:name w:val="Заголовок"/>
    <w:basedOn w:val="a"/>
    <w:next w:val="a5"/>
    <w:qFormat/>
    <w:rsid w:val="004A06D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rsid w:val="004A06D0"/>
    <w:pPr>
      <w:spacing w:after="120"/>
    </w:pPr>
    <w:rPr>
      <w:bCs w:val="0"/>
      <w:lang w:val="ru-RU"/>
    </w:rPr>
  </w:style>
  <w:style w:type="paragraph" w:styleId="a6">
    <w:name w:val="List"/>
    <w:basedOn w:val="a"/>
    <w:rsid w:val="004A06D0"/>
    <w:pPr>
      <w:ind w:left="283" w:hanging="283"/>
    </w:pPr>
    <w:rPr>
      <w:bCs w:val="0"/>
      <w:lang w:val="ru-RU"/>
    </w:rPr>
  </w:style>
  <w:style w:type="paragraph" w:customStyle="1" w:styleId="12">
    <w:name w:val="Назва об'єкта1"/>
    <w:basedOn w:val="a"/>
    <w:qFormat/>
    <w:rsid w:val="004A06D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rsid w:val="004A06D0"/>
    <w:pPr>
      <w:suppressLineNumbers/>
    </w:pPr>
    <w:rPr>
      <w:rFonts w:cs="Arial"/>
    </w:rPr>
  </w:style>
  <w:style w:type="paragraph" w:styleId="a8">
    <w:name w:val="caption"/>
    <w:basedOn w:val="a"/>
    <w:qFormat/>
    <w:rsid w:val="004A06D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qFormat/>
    <w:rsid w:val="004A06D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4A06D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4A06D0"/>
    <w:pPr>
      <w:suppressLineNumbers/>
    </w:pPr>
    <w:rPr>
      <w:rFonts w:cs="Mangal"/>
    </w:rPr>
  </w:style>
  <w:style w:type="paragraph" w:customStyle="1" w:styleId="a9">
    <w:name w:val="Знак"/>
    <w:basedOn w:val="a"/>
    <w:qFormat/>
    <w:rsid w:val="004A06D0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rsid w:val="004A06D0"/>
    <w:pPr>
      <w:ind w:firstLine="708"/>
      <w:jc w:val="both"/>
    </w:pPr>
    <w:rPr>
      <w:bCs w:val="0"/>
      <w:sz w:val="24"/>
    </w:rPr>
  </w:style>
  <w:style w:type="paragraph" w:customStyle="1" w:styleId="15">
    <w:name w:val="Знак Знак1"/>
    <w:basedOn w:val="a"/>
    <w:qFormat/>
    <w:rsid w:val="004A06D0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qFormat/>
    <w:rsid w:val="004A06D0"/>
    <w:pPr>
      <w:ind w:left="566" w:hanging="283"/>
    </w:pPr>
    <w:rPr>
      <w:bCs w:val="0"/>
      <w:lang w:val="ru-RU"/>
    </w:rPr>
  </w:style>
  <w:style w:type="paragraph" w:customStyle="1" w:styleId="16">
    <w:name w:val="Прощание1"/>
    <w:basedOn w:val="a"/>
    <w:qFormat/>
    <w:rsid w:val="004A06D0"/>
    <w:pPr>
      <w:ind w:left="4252"/>
    </w:pPr>
    <w:rPr>
      <w:bCs w:val="0"/>
      <w:lang w:val="ru-RU"/>
    </w:rPr>
  </w:style>
  <w:style w:type="paragraph" w:styleId="3">
    <w:name w:val="List Bullet 3"/>
    <w:basedOn w:val="a"/>
    <w:qFormat/>
    <w:rsid w:val="004A06D0"/>
    <w:pPr>
      <w:ind w:left="357" w:firstLine="363"/>
      <w:jc w:val="both"/>
    </w:pPr>
    <w:rPr>
      <w:bCs w:val="0"/>
      <w:lang w:val="ru-RU"/>
    </w:rPr>
  </w:style>
  <w:style w:type="paragraph" w:customStyle="1" w:styleId="17">
    <w:name w:val="Обычный отступ1"/>
    <w:basedOn w:val="a"/>
    <w:qFormat/>
    <w:rsid w:val="004A06D0"/>
    <w:pPr>
      <w:ind w:left="708"/>
    </w:pPr>
    <w:rPr>
      <w:bCs w:val="0"/>
      <w:lang w:val="ru-RU"/>
    </w:rPr>
  </w:style>
  <w:style w:type="paragraph" w:customStyle="1" w:styleId="ab">
    <w:name w:val="Верхній і нижній колонтитули"/>
    <w:basedOn w:val="a"/>
    <w:qFormat/>
    <w:rsid w:val="004A06D0"/>
    <w:pPr>
      <w:suppressLineNumbers/>
      <w:tabs>
        <w:tab w:val="center" w:pos="4819"/>
        <w:tab w:val="right" w:pos="9638"/>
      </w:tabs>
    </w:pPr>
  </w:style>
  <w:style w:type="paragraph" w:customStyle="1" w:styleId="18">
    <w:name w:val="Верхній колонтитул1"/>
    <w:basedOn w:val="a"/>
    <w:rsid w:val="004A06D0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4A06D0"/>
  </w:style>
  <w:style w:type="paragraph" w:styleId="ad">
    <w:name w:val="Normal (Web)"/>
    <w:basedOn w:val="a"/>
    <w:qFormat/>
    <w:rsid w:val="004A06D0"/>
    <w:pPr>
      <w:suppressAutoHyphens w:val="0"/>
      <w:spacing w:before="280" w:after="280"/>
    </w:pPr>
    <w:rPr>
      <w:bCs w:val="0"/>
      <w:sz w:val="24"/>
    </w:rPr>
  </w:style>
  <w:style w:type="paragraph" w:customStyle="1" w:styleId="19">
    <w:name w:val="Нижній колонтитул1"/>
    <w:basedOn w:val="a"/>
    <w:rsid w:val="004A06D0"/>
    <w:pPr>
      <w:tabs>
        <w:tab w:val="center" w:pos="4819"/>
        <w:tab w:val="right" w:pos="9639"/>
      </w:tabs>
    </w:pPr>
  </w:style>
  <w:style w:type="paragraph" w:styleId="ae">
    <w:name w:val="Balloon Text"/>
    <w:basedOn w:val="a"/>
    <w:qFormat/>
    <w:rsid w:val="004A06D0"/>
    <w:rPr>
      <w:rFonts w:ascii="Tahoma" w:hAnsi="Tahoma" w:cs="Tahoma"/>
      <w:sz w:val="16"/>
      <w:szCs w:val="16"/>
    </w:rPr>
  </w:style>
  <w:style w:type="paragraph" w:customStyle="1" w:styleId="22">
    <w:name w:val="Текст2"/>
    <w:basedOn w:val="a"/>
    <w:qFormat/>
    <w:rsid w:val="004A06D0"/>
    <w:pPr>
      <w:spacing w:line="360" w:lineRule="auto"/>
      <w:ind w:firstLine="851"/>
      <w:jc w:val="both"/>
    </w:pPr>
    <w:rPr>
      <w:rFonts w:ascii="Courier New" w:hAnsi="Courier New" w:cs="Courier New"/>
      <w:sz w:val="24"/>
      <w:lang w:val="en-US"/>
    </w:rPr>
  </w:style>
  <w:style w:type="numbering" w:customStyle="1" w:styleId="WW8Num1">
    <w:name w:val="WW8Num1"/>
    <w:qFormat/>
    <w:rsid w:val="004A06D0"/>
  </w:style>
  <w:style w:type="numbering" w:customStyle="1" w:styleId="WW8Num2">
    <w:name w:val="WW8Num2"/>
    <w:qFormat/>
    <w:rsid w:val="004A06D0"/>
  </w:style>
  <w:style w:type="numbering" w:customStyle="1" w:styleId="WW8Num3">
    <w:name w:val="WW8Num3"/>
    <w:qFormat/>
    <w:rsid w:val="004A06D0"/>
  </w:style>
  <w:style w:type="numbering" w:customStyle="1" w:styleId="WW8Num4">
    <w:name w:val="WW8Num4"/>
    <w:qFormat/>
    <w:rsid w:val="004A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>  </cp:keywords>
  <dc:description/>
  <cp:lastModifiedBy>Поліщук Оксана Анатоліївна</cp:lastModifiedBy>
  <cp:revision>36</cp:revision>
  <cp:lastPrinted>2022-05-24T16:44:00Z</cp:lastPrinted>
  <dcterms:created xsi:type="dcterms:W3CDTF">2018-09-17T09:46:00Z</dcterms:created>
  <dcterms:modified xsi:type="dcterms:W3CDTF">2022-09-20T07:58:00Z</dcterms:modified>
  <dc:language>uk-UA</dc:language>
</cp:coreProperties>
</file>