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4158A1" w14:textId="77777777" w:rsidR="00A36DFC" w:rsidRDefault="00A94FFB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11433D0A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26055080" r:id="rId6"/>
        </w:object>
      </w:r>
    </w:p>
    <w:p w14:paraId="3CF1E763" w14:textId="77777777" w:rsidR="00A36DFC" w:rsidRDefault="00A36DFC">
      <w:pPr>
        <w:jc w:val="center"/>
        <w:rPr>
          <w:sz w:val="16"/>
          <w:szCs w:val="16"/>
        </w:rPr>
      </w:pPr>
    </w:p>
    <w:p w14:paraId="2746A512" w14:textId="77777777" w:rsidR="00A36DFC" w:rsidRDefault="00A94FFB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C3770CA" w14:textId="77777777" w:rsidR="00A36DFC" w:rsidRDefault="00A36DFC">
      <w:pPr>
        <w:rPr>
          <w:sz w:val="10"/>
          <w:szCs w:val="10"/>
        </w:rPr>
      </w:pPr>
    </w:p>
    <w:p w14:paraId="55EED9A3" w14:textId="77777777" w:rsidR="00A36DFC" w:rsidRDefault="00A94FFB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7201D67" w14:textId="77777777" w:rsidR="00A36DFC" w:rsidRDefault="00A36DFC">
      <w:pPr>
        <w:jc w:val="center"/>
        <w:rPr>
          <w:b/>
          <w:bCs w:val="0"/>
          <w:sz w:val="20"/>
          <w:szCs w:val="20"/>
        </w:rPr>
      </w:pPr>
    </w:p>
    <w:p w14:paraId="3614D46E" w14:textId="77777777" w:rsidR="00A36DFC" w:rsidRDefault="00A94FFB">
      <w:pPr>
        <w:pStyle w:val="21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8265BE6" w14:textId="77777777" w:rsidR="00A36DFC" w:rsidRDefault="00A36DFC">
      <w:pPr>
        <w:jc w:val="center"/>
        <w:rPr>
          <w:bCs w:val="0"/>
          <w:i/>
          <w:sz w:val="40"/>
          <w:szCs w:val="40"/>
        </w:rPr>
      </w:pPr>
    </w:p>
    <w:p w14:paraId="52A05B86" w14:textId="77777777" w:rsidR="00A36DFC" w:rsidRDefault="00A94FFB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6CE3FCC4" w14:textId="77777777" w:rsidR="00A36DFC" w:rsidRDefault="00A36DFC">
      <w:pPr>
        <w:tabs>
          <w:tab w:val="left" w:pos="4687"/>
        </w:tabs>
        <w:spacing w:line="360" w:lineRule="auto"/>
        <w:jc w:val="both"/>
        <w:rPr>
          <w:szCs w:val="28"/>
        </w:rPr>
      </w:pPr>
    </w:p>
    <w:p w14:paraId="0164EA49" w14:textId="77777777" w:rsidR="00A36DFC" w:rsidRDefault="00A94FFB">
      <w:pPr>
        <w:ind w:right="4959"/>
        <w:jc w:val="both"/>
        <w:rPr>
          <w:szCs w:val="28"/>
        </w:rPr>
      </w:pPr>
      <w:r>
        <w:rPr>
          <w:szCs w:val="28"/>
        </w:rPr>
        <w:t>Про внесення змін до рішення виконавчого</w:t>
      </w:r>
      <w:r w:rsidR="00776B64">
        <w:rPr>
          <w:szCs w:val="28"/>
        </w:rPr>
        <w:t xml:space="preserve"> комітету міської ради від 20.10.2021 № 822</w:t>
      </w:r>
      <w:r>
        <w:rPr>
          <w:szCs w:val="28"/>
        </w:rPr>
        <w:t xml:space="preserve">-1 «Про план діяльності з підготовки </w:t>
      </w:r>
      <w:proofErr w:type="spellStart"/>
      <w:r>
        <w:rPr>
          <w:szCs w:val="28"/>
        </w:rPr>
        <w:t>проєктів</w:t>
      </w:r>
      <w:proofErr w:type="spellEnd"/>
      <w:r w:rsidR="00776B64">
        <w:rPr>
          <w:szCs w:val="28"/>
        </w:rPr>
        <w:t xml:space="preserve"> регуляторних актів на 2022</w:t>
      </w:r>
      <w:r>
        <w:rPr>
          <w:szCs w:val="28"/>
        </w:rPr>
        <w:t> рік»</w:t>
      </w:r>
    </w:p>
    <w:p w14:paraId="177CA865" w14:textId="77777777" w:rsidR="00A36DFC" w:rsidRDefault="00A36DFC">
      <w:pPr>
        <w:rPr>
          <w:szCs w:val="28"/>
        </w:rPr>
      </w:pPr>
    </w:p>
    <w:p w14:paraId="2454F52C" w14:textId="77777777" w:rsidR="00A36DFC" w:rsidRDefault="00A36DFC">
      <w:pPr>
        <w:rPr>
          <w:szCs w:val="28"/>
        </w:rPr>
      </w:pPr>
    </w:p>
    <w:p w14:paraId="6A4E6D17" w14:textId="77777777" w:rsidR="00A36DFC" w:rsidRDefault="00A94FFB" w:rsidP="00DA560C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Україні», ст. 7 Закону України «Про засади державної регуляторної політики у сфері господарської діяльності»</w:t>
      </w:r>
      <w:r w:rsidR="005C3F8C">
        <w:rPr>
          <w:szCs w:val="28"/>
        </w:rPr>
        <w:t>,</w:t>
      </w:r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виконавчий комітет міської ради</w:t>
      </w:r>
    </w:p>
    <w:p w14:paraId="5DBBF437" w14:textId="77777777" w:rsidR="00A36DFC" w:rsidRDefault="00A36DFC">
      <w:pPr>
        <w:rPr>
          <w:bCs w:val="0"/>
          <w:color w:val="000000"/>
          <w:szCs w:val="28"/>
        </w:rPr>
      </w:pPr>
    </w:p>
    <w:p w14:paraId="0E94D6DF" w14:textId="77777777" w:rsidR="00A36DFC" w:rsidRDefault="00A94FFB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7F03EA45" w14:textId="77777777" w:rsidR="00A36DFC" w:rsidRDefault="00A36DFC">
      <w:pPr>
        <w:ind w:right="-23"/>
        <w:jc w:val="both"/>
        <w:rPr>
          <w:bCs w:val="0"/>
          <w:color w:val="000000"/>
          <w:szCs w:val="28"/>
        </w:rPr>
      </w:pPr>
    </w:p>
    <w:p w14:paraId="543F6149" w14:textId="77777777" w:rsidR="00A36DFC" w:rsidRDefault="00A94FFB" w:rsidP="00DA560C">
      <w:pPr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в додаток до рішення виконавчого</w:t>
      </w:r>
      <w:r w:rsidR="00776B64">
        <w:rPr>
          <w:szCs w:val="28"/>
        </w:rPr>
        <w:t xml:space="preserve"> комітету міської ради від 20.10.2021 № 822</w:t>
      </w:r>
      <w:r>
        <w:rPr>
          <w:szCs w:val="28"/>
        </w:rPr>
        <w:t xml:space="preserve">-1 «Про план діяльності з підготовки </w:t>
      </w:r>
      <w:proofErr w:type="spellStart"/>
      <w:r>
        <w:rPr>
          <w:szCs w:val="28"/>
        </w:rPr>
        <w:t>про</w:t>
      </w:r>
      <w:r w:rsidR="00776B64">
        <w:rPr>
          <w:szCs w:val="28"/>
        </w:rPr>
        <w:t>єктів</w:t>
      </w:r>
      <w:proofErr w:type="spellEnd"/>
      <w:r w:rsidR="00776B64">
        <w:rPr>
          <w:szCs w:val="28"/>
        </w:rPr>
        <w:t xml:space="preserve"> регуляторних актів на 2022</w:t>
      </w:r>
      <w:r>
        <w:rPr>
          <w:szCs w:val="28"/>
        </w:rPr>
        <w:t xml:space="preserve"> рік»</w:t>
      </w:r>
      <w:r w:rsidRPr="004708B2">
        <w:rPr>
          <w:szCs w:val="28"/>
        </w:rPr>
        <w:t xml:space="preserve">, доповнивши пунктом </w:t>
      </w:r>
      <w:r w:rsidR="007528E7" w:rsidRPr="004708B2">
        <w:rPr>
          <w:szCs w:val="28"/>
        </w:rPr>
        <w:t>11</w:t>
      </w:r>
      <w:r w:rsidRPr="004708B2">
        <w:rPr>
          <w:szCs w:val="28"/>
        </w:rPr>
        <w:t xml:space="preserve"> (додається).</w:t>
      </w:r>
    </w:p>
    <w:p w14:paraId="1E84100D" w14:textId="77777777" w:rsidR="00A36DFC" w:rsidRDefault="00A94FFB" w:rsidP="00DA560C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 Доручити управлінню інформаційної роботи довести рішення протягом 10 днів після його ухвалення до відома громадськості через засоби масової інформації.</w:t>
      </w:r>
    </w:p>
    <w:p w14:paraId="4B689717" w14:textId="77777777" w:rsidR="00A36DFC" w:rsidRDefault="00A94FFB" w:rsidP="00DA560C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5C3F8C">
        <w:rPr>
          <w:szCs w:val="28"/>
        </w:rPr>
        <w:t>.</w:t>
      </w:r>
      <w:r w:rsidR="005C3F8C" w:rsidRPr="000E4048">
        <w:rPr>
          <w:szCs w:val="28"/>
        </w:rPr>
        <w:t> Контроль за виконанням рішення покласти на заступника міського голови</w:t>
      </w:r>
      <w:r w:rsidR="005C3F8C">
        <w:rPr>
          <w:szCs w:val="28"/>
        </w:rPr>
        <w:t xml:space="preserve"> Ірину </w:t>
      </w:r>
      <w:proofErr w:type="spellStart"/>
      <w:r w:rsidR="005C3F8C">
        <w:rPr>
          <w:szCs w:val="28"/>
        </w:rPr>
        <w:t>Чебелюк</w:t>
      </w:r>
      <w:proofErr w:type="spellEnd"/>
      <w:r w:rsidR="005C3F8C">
        <w:rPr>
          <w:szCs w:val="28"/>
        </w:rPr>
        <w:t>.</w:t>
      </w:r>
    </w:p>
    <w:p w14:paraId="06793B6E" w14:textId="77777777" w:rsidR="00A36DFC" w:rsidRDefault="00A36DFC">
      <w:pPr>
        <w:jc w:val="both"/>
        <w:rPr>
          <w:szCs w:val="28"/>
        </w:rPr>
      </w:pPr>
    </w:p>
    <w:p w14:paraId="73E997EA" w14:textId="77777777" w:rsidR="00A36DFC" w:rsidRDefault="00A36DFC">
      <w:pPr>
        <w:jc w:val="both"/>
        <w:rPr>
          <w:szCs w:val="28"/>
        </w:rPr>
      </w:pPr>
    </w:p>
    <w:p w14:paraId="6375EB9C" w14:textId="77777777" w:rsidR="00A36DFC" w:rsidRDefault="00A94FFB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3DDCA666" w14:textId="77777777" w:rsidR="00A36DFC" w:rsidRDefault="00A36DFC">
      <w:pPr>
        <w:jc w:val="both"/>
        <w:rPr>
          <w:szCs w:val="28"/>
        </w:rPr>
      </w:pPr>
    </w:p>
    <w:p w14:paraId="54E87204" w14:textId="77777777" w:rsidR="00A36DFC" w:rsidRDefault="00A36DFC">
      <w:pPr>
        <w:jc w:val="both"/>
        <w:rPr>
          <w:szCs w:val="28"/>
        </w:rPr>
      </w:pPr>
    </w:p>
    <w:p w14:paraId="746AF0EC" w14:textId="77777777" w:rsidR="00A36DFC" w:rsidRDefault="00A94FFB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5A97609" w14:textId="77777777" w:rsidR="00A36DFC" w:rsidRDefault="00A94FFB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11220B1E" w14:textId="77777777" w:rsidR="00A36DFC" w:rsidRDefault="00A36DFC">
      <w:pPr>
        <w:jc w:val="both"/>
        <w:rPr>
          <w:szCs w:val="28"/>
        </w:rPr>
      </w:pPr>
    </w:p>
    <w:p w14:paraId="62113B30" w14:textId="77777777" w:rsidR="00A36DFC" w:rsidRDefault="00A36DFC">
      <w:pPr>
        <w:jc w:val="both"/>
        <w:rPr>
          <w:szCs w:val="28"/>
        </w:rPr>
      </w:pPr>
    </w:p>
    <w:p w14:paraId="4A18909B" w14:textId="77777777" w:rsidR="00A36DFC" w:rsidRDefault="00A94FFB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14:paraId="2B7060ED" w14:textId="77777777" w:rsidR="00A36DFC" w:rsidRDefault="00A36DFC"/>
    <w:sectPr w:rsidR="00A36DFC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5F0"/>
    <w:multiLevelType w:val="multilevel"/>
    <w:tmpl w:val="E7A420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5E34BE"/>
    <w:multiLevelType w:val="multilevel"/>
    <w:tmpl w:val="4C6C3C6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09562748">
    <w:abstractNumId w:val="1"/>
  </w:num>
  <w:num w:numId="2" w16cid:durableId="137111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DFC"/>
    <w:rsid w:val="004708B2"/>
    <w:rsid w:val="005C3F8C"/>
    <w:rsid w:val="007528E7"/>
    <w:rsid w:val="00776B64"/>
    <w:rsid w:val="00A36DFC"/>
    <w:rsid w:val="00A94FFB"/>
    <w:rsid w:val="00D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67A0"/>
  <w15:docId w15:val="{0D8B28B9-1F94-473F-8E4B-590A31C0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FC483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2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13">
    <w:name w:val="Заголовок1"/>
    <w:basedOn w:val="a"/>
    <w:next w:val="a7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FC4830"/>
    <w:rPr>
      <w:rFonts w:cs="Arial"/>
    </w:rPr>
  </w:style>
  <w:style w:type="paragraph" w:customStyle="1" w:styleId="14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rsid w:val="00FC4830"/>
    <w:pPr>
      <w:suppressLineNumbers/>
    </w:pPr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rsid w:val="00FC4830"/>
  </w:style>
  <w:style w:type="paragraph" w:customStyle="1" w:styleId="15">
    <w:name w:val="Верхний колонтитул1"/>
    <w:basedOn w:val="a"/>
    <w:rsid w:val="00FC4830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d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7">
    <w:name w:val="Нижний колонтитул1"/>
    <w:basedOn w:val="a"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2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8</cp:revision>
  <cp:lastPrinted>1995-11-21T17:41:00Z</cp:lastPrinted>
  <dcterms:created xsi:type="dcterms:W3CDTF">2022-09-21T11:49:00Z</dcterms:created>
  <dcterms:modified xsi:type="dcterms:W3CDTF">2022-09-30T11:58:00Z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