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0EDE4" w14:textId="4D64C1ED" w:rsidR="00183B8F" w:rsidRPr="00565C7F" w:rsidRDefault="00000000" w:rsidP="00565C7F">
      <w:pPr>
        <w:ind w:left="9072"/>
        <w:rPr>
          <w:lang w:val="uk-UA"/>
        </w:rPr>
      </w:pPr>
      <w:r w:rsidRPr="00565C7F">
        <w:rPr>
          <w:rFonts w:ascii="Times New Roman" w:hAnsi="Times New Roman"/>
          <w:sz w:val="28"/>
          <w:szCs w:val="28"/>
          <w:lang w:val="uk-UA"/>
        </w:rPr>
        <w:t>Додаток 25</w:t>
      </w:r>
    </w:p>
    <w:p w14:paraId="1EE32FCD" w14:textId="2D7088F3" w:rsidR="00183B8F" w:rsidRPr="00565C7F" w:rsidRDefault="00000000" w:rsidP="00565C7F">
      <w:pPr>
        <w:ind w:left="9072"/>
        <w:rPr>
          <w:rFonts w:ascii="Times New Roman" w:hAnsi="Times New Roman"/>
          <w:sz w:val="28"/>
          <w:szCs w:val="28"/>
          <w:lang w:val="uk-UA"/>
        </w:rPr>
      </w:pPr>
      <w:r w:rsidRPr="00565C7F">
        <w:rPr>
          <w:rFonts w:ascii="Times New Roman" w:hAnsi="Times New Roman"/>
          <w:sz w:val="28"/>
          <w:szCs w:val="28"/>
          <w:lang w:val="uk-UA"/>
        </w:rPr>
        <w:t>до рішення виконавчого комітету</w:t>
      </w:r>
    </w:p>
    <w:p w14:paraId="15F9B835" w14:textId="77777777" w:rsidR="00565C7F" w:rsidRPr="00565C7F" w:rsidRDefault="00000000" w:rsidP="00565C7F">
      <w:pPr>
        <w:ind w:left="9072"/>
        <w:rPr>
          <w:rFonts w:ascii="Times New Roman" w:hAnsi="Times New Roman"/>
          <w:sz w:val="28"/>
          <w:szCs w:val="28"/>
          <w:lang w:val="uk-UA"/>
        </w:rPr>
      </w:pPr>
      <w:r w:rsidRPr="00565C7F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</w:p>
    <w:p w14:paraId="0CAD9B93" w14:textId="0413133B" w:rsidR="00183B8F" w:rsidRPr="00565C7F" w:rsidRDefault="00565C7F" w:rsidP="00565C7F">
      <w:pPr>
        <w:ind w:left="9072"/>
        <w:rPr>
          <w:lang w:val="uk-UA"/>
        </w:rPr>
      </w:pPr>
      <w:r w:rsidRPr="00565C7F">
        <w:rPr>
          <w:rFonts w:ascii="Times New Roman" w:hAnsi="Times New Roman"/>
          <w:sz w:val="28"/>
          <w:szCs w:val="28"/>
          <w:lang w:val="uk-UA"/>
        </w:rPr>
        <w:t>_________</w:t>
      </w:r>
      <w:r w:rsidR="00000000" w:rsidRPr="00565C7F">
        <w:rPr>
          <w:rFonts w:ascii="Times New Roman" w:hAnsi="Times New Roman"/>
          <w:sz w:val="28"/>
          <w:szCs w:val="28"/>
          <w:lang w:val="uk-UA"/>
        </w:rPr>
        <w:t>________ №</w:t>
      </w:r>
      <w:r w:rsidRPr="00565C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00000" w:rsidRPr="00565C7F">
        <w:rPr>
          <w:rFonts w:ascii="Times New Roman" w:hAnsi="Times New Roman"/>
          <w:sz w:val="28"/>
          <w:szCs w:val="28"/>
          <w:lang w:val="uk-UA"/>
        </w:rPr>
        <w:t>__</w:t>
      </w:r>
      <w:r w:rsidRPr="00565C7F">
        <w:rPr>
          <w:rFonts w:ascii="Times New Roman" w:hAnsi="Times New Roman"/>
          <w:sz w:val="28"/>
          <w:szCs w:val="28"/>
          <w:lang w:val="uk-UA"/>
        </w:rPr>
        <w:t>____</w:t>
      </w:r>
      <w:r w:rsidR="00000000" w:rsidRPr="00565C7F">
        <w:rPr>
          <w:rFonts w:ascii="Times New Roman" w:hAnsi="Times New Roman"/>
          <w:sz w:val="28"/>
          <w:szCs w:val="28"/>
          <w:lang w:val="uk-UA"/>
        </w:rPr>
        <w:t>_</w:t>
      </w:r>
    </w:p>
    <w:p w14:paraId="7B36108B" w14:textId="6B21DA1A" w:rsidR="00183B8F" w:rsidRPr="00565C7F" w:rsidRDefault="00183B8F">
      <w:pPr>
        <w:rPr>
          <w:rFonts w:ascii="Times New Roman" w:hAnsi="Times New Roman"/>
          <w:sz w:val="28"/>
          <w:szCs w:val="28"/>
          <w:lang w:val="uk-UA"/>
        </w:rPr>
      </w:pPr>
    </w:p>
    <w:p w14:paraId="6425A2E6" w14:textId="0313B8BC" w:rsidR="00183B8F" w:rsidRPr="00565C7F" w:rsidRDefault="00000000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 w:rsidRPr="00565C7F">
        <w:rPr>
          <w:rFonts w:ascii="Times New Roman" w:hAnsi="Times New Roman"/>
          <w:sz w:val="28"/>
          <w:szCs w:val="28"/>
          <w:lang w:val="uk-UA"/>
        </w:rPr>
        <w:t xml:space="preserve">Структура </w:t>
      </w:r>
      <w:proofErr w:type="spellStart"/>
      <w:r w:rsidRPr="00565C7F">
        <w:rPr>
          <w:rFonts w:ascii="Times New Roman" w:hAnsi="Times New Roman"/>
          <w:sz w:val="28"/>
          <w:szCs w:val="28"/>
          <w:lang w:val="uk-UA"/>
        </w:rPr>
        <w:t>одноставкових</w:t>
      </w:r>
      <w:proofErr w:type="spellEnd"/>
      <w:r w:rsidRPr="00565C7F">
        <w:rPr>
          <w:rFonts w:ascii="Times New Roman" w:hAnsi="Times New Roman"/>
          <w:sz w:val="28"/>
          <w:szCs w:val="28"/>
          <w:lang w:val="uk-UA"/>
        </w:rPr>
        <w:t xml:space="preserve"> тарифів ДКП </w:t>
      </w:r>
      <w:r w:rsidR="00565C7F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565C7F">
        <w:rPr>
          <w:rFonts w:ascii="Times New Roman" w:hAnsi="Times New Roman"/>
          <w:sz w:val="28"/>
          <w:szCs w:val="28"/>
          <w:lang w:val="uk-UA"/>
        </w:rPr>
        <w:t>Луцьктепло</w:t>
      </w:r>
      <w:proofErr w:type="spellEnd"/>
      <w:r w:rsidR="00565C7F">
        <w:rPr>
          <w:rFonts w:ascii="Times New Roman" w:hAnsi="Times New Roman"/>
          <w:sz w:val="28"/>
          <w:szCs w:val="28"/>
          <w:lang w:val="uk-UA"/>
        </w:rPr>
        <w:t>»</w:t>
      </w:r>
      <w:r w:rsidRPr="00565C7F">
        <w:rPr>
          <w:rFonts w:ascii="Times New Roman" w:hAnsi="Times New Roman"/>
          <w:sz w:val="28"/>
          <w:szCs w:val="28"/>
          <w:lang w:val="uk-UA"/>
        </w:rPr>
        <w:t xml:space="preserve"> на послуги з постачання гарячої води (виробництво теплової енергії, транспортування теплової енергії з урахуванням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</w:r>
    </w:p>
    <w:p w14:paraId="12E73BE2" w14:textId="77777777" w:rsidR="00183B8F" w:rsidRPr="00565C7F" w:rsidRDefault="00183B8F">
      <w:pPr>
        <w:rPr>
          <w:rFonts w:ascii="Times New Roman" w:hAnsi="Times New Roman"/>
          <w:sz w:val="28"/>
          <w:szCs w:val="28"/>
          <w:lang w:val="uk-UA"/>
        </w:rPr>
      </w:pPr>
    </w:p>
    <w:p w14:paraId="4BF0F6E9" w14:textId="77777777" w:rsidR="00183B8F" w:rsidRPr="00565C7F" w:rsidRDefault="00000000" w:rsidP="00565C7F">
      <w:pPr>
        <w:jc w:val="right"/>
        <w:rPr>
          <w:rFonts w:ascii="Times New Roman" w:hAnsi="Times New Roman"/>
          <w:lang w:val="uk-UA"/>
        </w:rPr>
      </w:pPr>
      <w:r w:rsidRPr="00565C7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</w:t>
      </w:r>
      <w:r w:rsidRPr="00565C7F">
        <w:rPr>
          <w:rFonts w:ascii="Times New Roman" w:hAnsi="Times New Roman"/>
          <w:lang w:val="uk-UA"/>
        </w:rPr>
        <w:t>без ПДВ</w:t>
      </w:r>
    </w:p>
    <w:tbl>
      <w:tblPr>
        <w:tblW w:w="15465" w:type="dxa"/>
        <w:tblInd w:w="-85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5"/>
        <w:gridCol w:w="7155"/>
        <w:gridCol w:w="1305"/>
        <w:gridCol w:w="1125"/>
        <w:gridCol w:w="1305"/>
        <w:gridCol w:w="1140"/>
        <w:gridCol w:w="1245"/>
        <w:gridCol w:w="1515"/>
      </w:tblGrid>
      <w:tr w:rsidR="00183B8F" w:rsidRPr="00565C7F" w14:paraId="24F67717" w14:textId="77777777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D301E" w14:textId="77777777" w:rsidR="00183B8F" w:rsidRPr="00565C7F" w:rsidRDefault="00000000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7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BE92F" w14:textId="77777777" w:rsidR="00183B8F" w:rsidRPr="00565C7F" w:rsidRDefault="00183B8F">
            <w:pPr>
              <w:pStyle w:val="a9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14:paraId="5ADD7455" w14:textId="77777777" w:rsidR="00183B8F" w:rsidRPr="00565C7F" w:rsidRDefault="00000000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Назва показника</w:t>
            </w:r>
          </w:p>
        </w:tc>
        <w:tc>
          <w:tcPr>
            <w:tcW w:w="7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4CCEC" w14:textId="77777777" w:rsidR="00183B8F" w:rsidRPr="00565C7F" w:rsidRDefault="00000000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Послуга з постачання гарячої води</w:t>
            </w:r>
          </w:p>
        </w:tc>
      </w:tr>
      <w:tr w:rsidR="00183B8F" w:rsidRPr="00565C7F" w14:paraId="308A532C" w14:textId="77777777"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E4382DA" w14:textId="77777777" w:rsidR="00183B8F" w:rsidRPr="00565C7F" w:rsidRDefault="00183B8F">
            <w:pPr>
              <w:pStyle w:val="a9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71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EFFA257" w14:textId="77777777" w:rsidR="00183B8F" w:rsidRPr="00565C7F" w:rsidRDefault="00183B8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43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0039F79" w14:textId="77777777" w:rsidR="00183B8F" w:rsidRPr="00565C7F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для потреб</w:t>
            </w:r>
          </w:p>
          <w:p w14:paraId="3609C3D1" w14:textId="77777777" w:rsidR="00183B8F" w:rsidRPr="00565C7F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населення</w:t>
            </w:r>
          </w:p>
        </w:tc>
        <w:tc>
          <w:tcPr>
            <w:tcW w:w="244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FAA011E" w14:textId="77777777" w:rsidR="00183B8F" w:rsidRPr="00565C7F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для потреб бюджетних установ</w:t>
            </w:r>
          </w:p>
        </w:tc>
        <w:tc>
          <w:tcPr>
            <w:tcW w:w="2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9ADB9" w14:textId="77777777" w:rsidR="00183B8F" w:rsidRPr="00565C7F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для потреб інших споживачів</w:t>
            </w:r>
          </w:p>
        </w:tc>
      </w:tr>
      <w:tr w:rsidR="00183B8F" w:rsidRPr="00565C7F" w14:paraId="1AFD03D1" w14:textId="77777777"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5A584F8" w14:textId="77777777" w:rsidR="00183B8F" w:rsidRPr="00565C7F" w:rsidRDefault="00183B8F">
            <w:pPr>
              <w:pStyle w:val="a9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71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9EAEA98" w14:textId="77777777" w:rsidR="00183B8F" w:rsidRPr="00565C7F" w:rsidRDefault="00183B8F">
            <w:pPr>
              <w:pStyle w:val="a9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36B484" w14:textId="3CAA6638" w:rsidR="00183B8F" w:rsidRPr="00565C7F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тис.</w:t>
            </w:r>
            <w:r w:rsidR="00565C7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B809FE" w14:textId="77777777" w:rsidR="00183B8F" w:rsidRPr="00565C7F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грн/м</w:t>
            </w:r>
            <w:r w:rsidRPr="00565C7F">
              <w:rPr>
                <w:rFonts w:ascii="Times New Roman" w:hAnsi="Times New Roman"/>
                <w:color w:val="000000"/>
                <w:position w:val="8"/>
                <w:sz w:val="26"/>
                <w:szCs w:val="26"/>
                <w:lang w:val="uk-UA"/>
              </w:rPr>
              <w:t>3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64072E" w14:textId="7020382D" w:rsidR="00183B8F" w:rsidRPr="00565C7F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тис.</w:t>
            </w:r>
            <w:r w:rsidR="00565C7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742223" w14:textId="77777777" w:rsidR="00183B8F" w:rsidRPr="00565C7F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грн/м</w:t>
            </w:r>
            <w:r w:rsidRPr="00565C7F">
              <w:rPr>
                <w:rFonts w:ascii="Times New Roman" w:hAnsi="Times New Roman"/>
                <w:color w:val="000000"/>
                <w:position w:val="8"/>
                <w:sz w:val="26"/>
                <w:szCs w:val="26"/>
                <w:lang w:val="uk-UA"/>
              </w:rPr>
              <w:t>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4E92EA" w14:textId="1F17FB47" w:rsidR="00183B8F" w:rsidRPr="00565C7F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тис.</w:t>
            </w:r>
            <w:r w:rsidR="00565C7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6EF74" w14:textId="77777777" w:rsidR="00183B8F" w:rsidRPr="00565C7F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грн/м</w:t>
            </w:r>
            <w:r w:rsidRPr="00565C7F">
              <w:rPr>
                <w:rFonts w:ascii="Times New Roman" w:hAnsi="Times New Roman"/>
                <w:color w:val="000000"/>
                <w:position w:val="8"/>
                <w:sz w:val="26"/>
                <w:szCs w:val="26"/>
                <w:lang w:val="uk-UA"/>
              </w:rPr>
              <w:t>3</w:t>
            </w:r>
          </w:p>
        </w:tc>
      </w:tr>
      <w:tr w:rsidR="00183B8F" w:rsidRPr="00565C7F" w14:paraId="2E6610B9" w14:textId="77777777">
        <w:trPr>
          <w:trHeight w:val="735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88381F" w14:textId="77777777" w:rsidR="00183B8F" w:rsidRPr="00565C7F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DDFD3D" w14:textId="77777777" w:rsidR="00183B8F" w:rsidRPr="00565C7F" w:rsidRDefault="00000000">
            <w:pPr>
              <w:widowControl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Собівартість власної теплової енергії, врахована у встановлених тарифах на теплову енергію для потреб відповідної категорії споживачів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48F04A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98 101,42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3372CA4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99,31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6B83650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3 553,46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40897C0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132,25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B24E88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904,66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7B9092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296,13</w:t>
            </w:r>
          </w:p>
        </w:tc>
      </w:tr>
      <w:tr w:rsidR="00183B8F" w:rsidRPr="00565C7F" w14:paraId="1CB7B145" w14:textId="77777777">
        <w:trPr>
          <w:trHeight w:val="705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9C6153" w14:textId="77777777" w:rsidR="00183B8F" w:rsidRPr="00565C7F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71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4E7802" w14:textId="77777777" w:rsidR="00183B8F" w:rsidRPr="00565C7F" w:rsidRDefault="00000000">
            <w:pPr>
              <w:widowControl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Витрати на придбання холодної води для надання послуги з постачання гарячої води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5EA9CF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10 046,12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A5562B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10,17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E7A615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273,25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DB5437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10,17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3A7AA0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31,07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7F3241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10,17</w:t>
            </w:r>
          </w:p>
        </w:tc>
      </w:tr>
      <w:tr w:rsidR="00183B8F" w:rsidRPr="00565C7F" w14:paraId="483C23A1" w14:textId="77777777">
        <w:trPr>
          <w:trHeight w:val="705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186CBF" w14:textId="77777777" w:rsidR="00183B8F" w:rsidRPr="00565C7F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71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10BC92" w14:textId="77777777" w:rsidR="00183B8F" w:rsidRPr="00565C7F" w:rsidRDefault="00000000">
            <w:pPr>
              <w:widowControl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Витрати на оплату праці персоналу, безпосередньо залученого до технологічного процесу надання послуг з постачання гарячої води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1EF712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6 034,46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F932B3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6,11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1AC99B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164,14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EB50B36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6,11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7BF088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18,66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C76A0C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6,11</w:t>
            </w:r>
          </w:p>
        </w:tc>
      </w:tr>
      <w:tr w:rsidR="00183B8F" w:rsidRPr="00565C7F" w14:paraId="453C0719" w14:textId="77777777" w:rsidTr="00540582">
        <w:trPr>
          <w:trHeight w:val="705"/>
        </w:trPr>
        <w:tc>
          <w:tcPr>
            <w:tcW w:w="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62FA617" w14:textId="77777777" w:rsidR="00183B8F" w:rsidRPr="00565C7F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715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D038896" w14:textId="760FA00B" w:rsidR="00183B8F" w:rsidRPr="00565C7F" w:rsidRDefault="00000000">
            <w:pPr>
              <w:widowControl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Єдиний внесок на загальнообов</w:t>
            </w:r>
            <w:r w:rsidR="00565C7F">
              <w:rPr>
                <w:rFonts w:ascii="Times New Roman" w:hAnsi="Times New Roman"/>
                <w:sz w:val="26"/>
                <w:szCs w:val="26"/>
                <w:lang w:val="uk-UA"/>
              </w:rPr>
              <w:t>’</w:t>
            </w: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язкове державне соціальне страхування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7B9BC039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1 327,58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212A53D4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1,34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6FDEAF13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36,11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4CEF5B8C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1,34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1597D637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4,11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D01B2F9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1,34</w:t>
            </w:r>
          </w:p>
        </w:tc>
      </w:tr>
      <w:tr w:rsidR="00183B8F" w:rsidRPr="00565C7F" w14:paraId="57228DE9" w14:textId="77777777" w:rsidTr="00540582">
        <w:trPr>
          <w:trHeight w:val="7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21AD" w14:textId="77777777" w:rsidR="00183B8F" w:rsidRPr="00565C7F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5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AA49" w14:textId="77777777" w:rsidR="00183B8F" w:rsidRPr="00565C7F" w:rsidRDefault="00000000">
            <w:pPr>
              <w:widowControl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Витрати на придбання електричної енергії для надання послуг з постачання гарячої води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A9474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DE921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5594D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FAF4C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4C5A9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FB012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</w:tr>
      <w:tr w:rsidR="00183B8F" w:rsidRPr="00565C7F" w14:paraId="34A28F5C" w14:textId="77777777" w:rsidTr="00540582">
        <w:trPr>
          <w:trHeight w:val="386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3AB08A5" w14:textId="77777777" w:rsidR="00183B8F" w:rsidRPr="00565C7F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3779C73" w14:textId="77777777" w:rsidR="00183B8F" w:rsidRPr="00565C7F" w:rsidRDefault="00000000">
            <w:pPr>
              <w:widowControl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Решта витрат (загальновиробничі, адміністративні витрати)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0EB9C0F2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1 427,19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072BBD3D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1,44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34077EEA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38,82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1E9CA1DD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1,44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79FA605E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4,41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4FE21F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1,44</w:t>
            </w:r>
          </w:p>
        </w:tc>
      </w:tr>
      <w:tr w:rsidR="00183B8F" w:rsidRPr="00565C7F" w14:paraId="79373674" w14:textId="77777777" w:rsidTr="00540582">
        <w:trPr>
          <w:trHeight w:val="319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629CEE" w14:textId="77777777" w:rsidR="00183B8F" w:rsidRPr="00565C7F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71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2B2E80" w14:textId="77777777" w:rsidR="00183B8F" w:rsidRPr="00565C7F" w:rsidRDefault="00000000">
            <w:pPr>
              <w:widowControl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Фінансові витрати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A3CEC0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3F651B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168FFA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9E5B7D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2892F0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99FACC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</w:tr>
      <w:tr w:rsidR="00183B8F" w:rsidRPr="00565C7F" w14:paraId="79D456B4" w14:textId="77777777" w:rsidTr="00540582">
        <w:trPr>
          <w:trHeight w:val="46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30F1E1" w14:textId="77777777" w:rsidR="00183B8F" w:rsidRPr="00565C7F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71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BC3AC0" w14:textId="77777777" w:rsidR="00183B8F" w:rsidRPr="00565C7F" w:rsidRDefault="00000000">
            <w:pPr>
              <w:widowControl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Повна собівартість послуг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26B4D1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565C7F">
              <w:rPr>
                <w:rFonts w:ascii="Times New Roman" w:hAnsi="Times New Roman"/>
                <w:sz w:val="22"/>
                <w:szCs w:val="22"/>
                <w:lang w:val="uk-UA"/>
              </w:rPr>
              <w:t>116 936,77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F359F8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118,38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3CF40BB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4 065,78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F32445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151,32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C338D7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962,91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687EC7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315,20</w:t>
            </w:r>
          </w:p>
        </w:tc>
      </w:tr>
      <w:tr w:rsidR="00183B8F" w:rsidRPr="00565C7F" w14:paraId="2E226F17" w14:textId="77777777">
        <w:trPr>
          <w:trHeight w:val="675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0F435B" w14:textId="77777777" w:rsidR="00183B8F" w:rsidRPr="00565C7F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71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97DF95" w14:textId="77777777" w:rsidR="00183B8F" w:rsidRPr="00565C7F" w:rsidRDefault="00000000">
            <w:pPr>
              <w:widowControl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Розрахунковий прибуток у тарифі на теплову енергію для потреб відповідної категорії споживачів , усього, зокрема: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695C0E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2 911,20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FD418E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2,95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C8AE77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114,77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D9E8D0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4,27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C56EBF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29,72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36608A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9,73</w:t>
            </w:r>
          </w:p>
        </w:tc>
      </w:tr>
      <w:tr w:rsidR="00183B8F" w:rsidRPr="00565C7F" w14:paraId="57F722B3" w14:textId="77777777" w:rsidTr="00540582">
        <w:trPr>
          <w:trHeight w:val="371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0CA0D7" w14:textId="77777777" w:rsidR="00183B8F" w:rsidRPr="00565C7F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9.1</w:t>
            </w:r>
          </w:p>
        </w:tc>
        <w:tc>
          <w:tcPr>
            <w:tcW w:w="71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834FFD" w14:textId="77777777" w:rsidR="00183B8F" w:rsidRPr="00565C7F" w:rsidRDefault="00000000">
            <w:pPr>
              <w:widowControl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податок на прибуток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A08EBA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524,02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904C09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0,53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C1E6A4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20,66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B9CE50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0,77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2C9765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5,35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B8F0B5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1,75</w:t>
            </w:r>
          </w:p>
        </w:tc>
      </w:tr>
      <w:tr w:rsidR="00183B8F" w:rsidRPr="00565C7F" w14:paraId="530A6828" w14:textId="77777777" w:rsidTr="00540582">
        <w:trPr>
          <w:trHeight w:val="322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FB09CA" w14:textId="77777777" w:rsidR="00183B8F" w:rsidRPr="00565C7F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9.2</w:t>
            </w:r>
          </w:p>
        </w:tc>
        <w:tc>
          <w:tcPr>
            <w:tcW w:w="71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B35F47" w14:textId="77777777" w:rsidR="00183B8F" w:rsidRPr="00565C7F" w:rsidRDefault="00000000">
            <w:pPr>
              <w:widowControl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дивіденди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5AF8EA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0C05D8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490B55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4489E2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6A59F4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09979E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</w:tr>
      <w:tr w:rsidR="00183B8F" w:rsidRPr="00565C7F" w14:paraId="6E835EF9" w14:textId="77777777">
        <w:trPr>
          <w:trHeight w:val="153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4AB114" w14:textId="77777777" w:rsidR="00183B8F" w:rsidRPr="00565C7F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9.3</w:t>
            </w:r>
          </w:p>
        </w:tc>
        <w:tc>
          <w:tcPr>
            <w:tcW w:w="71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783158" w14:textId="77777777" w:rsidR="00183B8F" w:rsidRPr="00565C7F" w:rsidRDefault="00000000">
            <w:pPr>
              <w:widowControl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резервний фонд (капітал)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09D815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B372AC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43108A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DE7918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D8440A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B727EC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</w:tr>
      <w:tr w:rsidR="00183B8F" w:rsidRPr="00565C7F" w14:paraId="578D2B5F" w14:textId="77777777">
        <w:trPr>
          <w:trHeight w:val="469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DF7948" w14:textId="77777777" w:rsidR="00183B8F" w:rsidRPr="00565C7F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9.4</w:t>
            </w:r>
          </w:p>
        </w:tc>
        <w:tc>
          <w:tcPr>
            <w:tcW w:w="71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3C9EB0" w14:textId="77777777" w:rsidR="00183B8F" w:rsidRPr="00565C7F" w:rsidRDefault="00000000">
            <w:pPr>
              <w:widowControl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на розвиток виробництва (виробничі інвестиції)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A0B67B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855FC8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B83FFD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7BBFEE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87EBA0B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B414C2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</w:tr>
      <w:tr w:rsidR="00183B8F" w:rsidRPr="00565C7F" w14:paraId="5D4F4CD9" w14:textId="77777777">
        <w:trPr>
          <w:trHeight w:val="18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C5ADA2" w14:textId="77777777" w:rsidR="00183B8F" w:rsidRPr="00565C7F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9.5</w:t>
            </w:r>
          </w:p>
        </w:tc>
        <w:tc>
          <w:tcPr>
            <w:tcW w:w="71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A2FCB1" w14:textId="77777777" w:rsidR="00183B8F" w:rsidRPr="00565C7F" w:rsidRDefault="00000000">
            <w:pPr>
              <w:widowControl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забезпечення обігових коштів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C4C7CD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2 387,18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31D178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2,42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3DEC2B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94,11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9A05F6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3,50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E38E20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24,37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D040B5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7,98</w:t>
            </w:r>
          </w:p>
        </w:tc>
      </w:tr>
      <w:tr w:rsidR="00183B8F" w:rsidRPr="00565C7F" w14:paraId="4B2FFA13" w14:textId="77777777" w:rsidTr="00540582">
        <w:trPr>
          <w:trHeight w:val="334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440CA7" w14:textId="77777777" w:rsidR="00183B8F" w:rsidRPr="00565C7F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71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A64B1E" w14:textId="77777777" w:rsidR="00183B8F" w:rsidRPr="00565C7F" w:rsidRDefault="00000000">
            <w:pPr>
              <w:widowControl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Тариф на послуги з постачання гарячої води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9C9FAD" w14:textId="77777777" w:rsidR="00183B8F" w:rsidRPr="00565C7F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x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A6B1A0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121,33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F911AD" w14:textId="77777777" w:rsidR="00183B8F" w:rsidRPr="00565C7F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x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280FC9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155,59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F2681C" w14:textId="77777777" w:rsidR="00183B8F" w:rsidRPr="00565C7F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x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90EF0F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324,92</w:t>
            </w:r>
          </w:p>
        </w:tc>
      </w:tr>
      <w:tr w:rsidR="00183B8F" w:rsidRPr="00565C7F" w14:paraId="77799C48" w14:textId="77777777" w:rsidTr="00540582">
        <w:trPr>
          <w:trHeight w:val="311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998CC3" w14:textId="77777777" w:rsidR="00183B8F" w:rsidRPr="00565C7F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11</w:t>
            </w:r>
          </w:p>
        </w:tc>
        <w:tc>
          <w:tcPr>
            <w:tcW w:w="71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B9D0DC" w14:textId="77777777" w:rsidR="00183B8F" w:rsidRPr="00565C7F" w:rsidRDefault="00000000">
            <w:pPr>
              <w:widowControl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Тариф на послуги з постачання гарячої води з ПДВ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8E4E5A" w14:textId="77777777" w:rsidR="00183B8F" w:rsidRPr="00565C7F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x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60C902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145,60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0C244D" w14:textId="77777777" w:rsidR="00183B8F" w:rsidRPr="00565C7F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x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D957E5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186,71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0DAF54" w14:textId="77777777" w:rsidR="00183B8F" w:rsidRPr="00565C7F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x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0BF9C4" w14:textId="77777777" w:rsidR="00183B8F" w:rsidRPr="00565C7F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5C7F">
              <w:rPr>
                <w:rFonts w:ascii="Times New Roman" w:hAnsi="Times New Roman"/>
                <w:sz w:val="26"/>
                <w:szCs w:val="26"/>
                <w:lang w:val="uk-UA"/>
              </w:rPr>
              <w:t>389,90</w:t>
            </w:r>
          </w:p>
        </w:tc>
      </w:tr>
    </w:tbl>
    <w:p w14:paraId="5594BB4C" w14:textId="77777777" w:rsidR="00540582" w:rsidRDefault="00540582" w:rsidP="00540582">
      <w:pPr>
        <w:widowControl w:val="0"/>
        <w:ind w:left="-851"/>
        <w:rPr>
          <w:rFonts w:ascii="Times New Roman" w:hAnsi="Times New Roman"/>
          <w:sz w:val="28"/>
          <w:szCs w:val="28"/>
          <w:lang w:val="uk-UA"/>
        </w:rPr>
      </w:pPr>
    </w:p>
    <w:p w14:paraId="0F74391A" w14:textId="77777777" w:rsidR="00540582" w:rsidRDefault="00540582" w:rsidP="00540582">
      <w:pPr>
        <w:widowControl w:val="0"/>
        <w:ind w:left="-851"/>
        <w:rPr>
          <w:rFonts w:ascii="Times New Roman" w:hAnsi="Times New Roman"/>
          <w:sz w:val="28"/>
          <w:szCs w:val="28"/>
          <w:lang w:val="uk-UA"/>
        </w:rPr>
      </w:pPr>
    </w:p>
    <w:p w14:paraId="1C206664" w14:textId="45E22362" w:rsidR="00540582" w:rsidRPr="00565C7F" w:rsidRDefault="00540582" w:rsidP="00540582">
      <w:pPr>
        <w:widowControl w:val="0"/>
        <w:ind w:left="-851"/>
        <w:rPr>
          <w:rFonts w:ascii="Times New Roman" w:hAnsi="Times New Roman"/>
          <w:sz w:val="28"/>
          <w:szCs w:val="28"/>
          <w:lang w:val="uk-UA"/>
        </w:rPr>
      </w:pPr>
      <w:r w:rsidRPr="00565C7F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голови, </w:t>
      </w:r>
    </w:p>
    <w:p w14:paraId="0F6D6C52" w14:textId="1894ED2C" w:rsidR="00183B8F" w:rsidRPr="00565C7F" w:rsidRDefault="00540582" w:rsidP="00540582">
      <w:pPr>
        <w:ind w:left="-851"/>
        <w:rPr>
          <w:rFonts w:ascii="Times New Roman" w:hAnsi="Times New Roman"/>
          <w:sz w:val="28"/>
          <w:szCs w:val="28"/>
          <w:lang w:val="uk-UA"/>
        </w:rPr>
      </w:pPr>
      <w:r w:rsidRPr="00565C7F">
        <w:rPr>
          <w:rFonts w:ascii="Times New Roman" w:hAnsi="Times New Roman"/>
          <w:sz w:val="28"/>
          <w:szCs w:val="28"/>
          <w:lang w:val="uk-UA"/>
        </w:rPr>
        <w:t>керуючий справами виконкому</w:t>
      </w:r>
      <w:r w:rsidRPr="0054058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565C7F">
        <w:rPr>
          <w:rFonts w:ascii="Times New Roman" w:hAnsi="Times New Roman"/>
          <w:sz w:val="28"/>
          <w:szCs w:val="28"/>
          <w:lang w:val="uk-UA"/>
        </w:rPr>
        <w:t>Юрій ВЕРБИЧ</w:t>
      </w:r>
    </w:p>
    <w:p w14:paraId="417D6E9C" w14:textId="78BF4D65" w:rsidR="00183B8F" w:rsidRDefault="00183B8F" w:rsidP="00540582">
      <w:pPr>
        <w:ind w:left="-851"/>
        <w:rPr>
          <w:lang w:val="uk-UA"/>
        </w:rPr>
      </w:pPr>
    </w:p>
    <w:p w14:paraId="593ACFA9" w14:textId="3CE2520D" w:rsidR="00540582" w:rsidRPr="00565C7F" w:rsidRDefault="00000000" w:rsidP="00540582">
      <w:pPr>
        <w:ind w:left="-851"/>
        <w:rPr>
          <w:rFonts w:ascii="Times New Roman" w:hAnsi="Times New Roman"/>
          <w:lang w:val="uk-UA"/>
        </w:rPr>
      </w:pPr>
      <w:proofErr w:type="spellStart"/>
      <w:r w:rsidRPr="00565C7F">
        <w:rPr>
          <w:rFonts w:ascii="Times New Roman" w:hAnsi="Times New Roman"/>
          <w:lang w:val="uk-UA"/>
        </w:rPr>
        <w:t>Смаль</w:t>
      </w:r>
      <w:proofErr w:type="spellEnd"/>
      <w:r w:rsidRPr="00565C7F">
        <w:rPr>
          <w:rFonts w:ascii="Times New Roman" w:hAnsi="Times New Roman"/>
          <w:lang w:val="uk-UA"/>
        </w:rPr>
        <w:t xml:space="preserve"> 777</w:t>
      </w:r>
      <w:r w:rsidR="00540582">
        <w:rPr>
          <w:rFonts w:ascii="Times New Roman" w:hAnsi="Times New Roman"/>
          <w:lang w:val="uk-UA"/>
        </w:rPr>
        <w:t> </w:t>
      </w:r>
      <w:r w:rsidRPr="00565C7F">
        <w:rPr>
          <w:rFonts w:ascii="Times New Roman" w:hAnsi="Times New Roman"/>
          <w:lang w:val="uk-UA"/>
        </w:rPr>
        <w:t>955</w:t>
      </w:r>
    </w:p>
    <w:sectPr w:rsidR="00540582" w:rsidRPr="00565C7F" w:rsidSect="00540582">
      <w:headerReference w:type="default" r:id="rId6"/>
      <w:pgSz w:w="16838" w:h="11906" w:orient="landscape"/>
      <w:pgMar w:top="1985" w:right="567" w:bottom="1134" w:left="1701" w:header="1418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A5628" w14:textId="77777777" w:rsidR="00D731A9" w:rsidRDefault="00D731A9" w:rsidP="00565C7F">
      <w:r>
        <w:separator/>
      </w:r>
    </w:p>
  </w:endnote>
  <w:endnote w:type="continuationSeparator" w:id="0">
    <w:p w14:paraId="0EA01FE7" w14:textId="77777777" w:rsidR="00D731A9" w:rsidRDefault="00D731A9" w:rsidP="00565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042CB" w14:textId="77777777" w:rsidR="00D731A9" w:rsidRDefault="00D731A9" w:rsidP="00565C7F">
      <w:r>
        <w:separator/>
      </w:r>
    </w:p>
  </w:footnote>
  <w:footnote w:type="continuationSeparator" w:id="0">
    <w:p w14:paraId="1D72A87F" w14:textId="77777777" w:rsidR="00D731A9" w:rsidRDefault="00D731A9" w:rsidP="00565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06339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AD2B09D" w14:textId="440AEC35" w:rsidR="00565C7F" w:rsidRPr="00565C7F" w:rsidRDefault="00565C7F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65C7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65C7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65C7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565C7F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565C7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6D25162" w14:textId="7094A421" w:rsidR="00565C7F" w:rsidRDefault="00565C7F">
    <w:pPr>
      <w:pStyle w:val="ab"/>
      <w:rPr>
        <w:rFonts w:ascii="Times New Roman" w:hAnsi="Times New Roman" w:cs="Times New Roman"/>
        <w:sz w:val="28"/>
        <w:szCs w:val="28"/>
        <w:lang w:val="uk-UA"/>
      </w:rPr>
    </w:pPr>
    <w:r w:rsidRPr="00565C7F">
      <w:rPr>
        <w:rFonts w:ascii="Times New Roman" w:hAnsi="Times New Roman" w:cs="Times New Roman"/>
        <w:sz w:val="28"/>
        <w:szCs w:val="28"/>
      </w:rPr>
      <w:tab/>
    </w:r>
    <w:r w:rsidRPr="00565C7F">
      <w:rPr>
        <w:rFonts w:ascii="Times New Roman" w:hAnsi="Times New Roman" w:cs="Times New Roman"/>
        <w:sz w:val="28"/>
        <w:szCs w:val="28"/>
      </w:rPr>
      <w:tab/>
    </w:r>
    <w:r w:rsidRPr="00565C7F">
      <w:rPr>
        <w:rFonts w:ascii="Times New Roman" w:hAnsi="Times New Roman" w:cs="Times New Roman"/>
        <w:sz w:val="28"/>
        <w:szCs w:val="28"/>
      </w:rPr>
      <w:tab/>
    </w:r>
    <w:r w:rsidRPr="00565C7F">
      <w:rPr>
        <w:rFonts w:ascii="Times New Roman" w:hAnsi="Times New Roman" w:cs="Times New Roman"/>
        <w:sz w:val="28"/>
        <w:szCs w:val="28"/>
        <w:lang w:val="uk-UA"/>
      </w:rPr>
      <w:t>Продовження додатка 25</w:t>
    </w:r>
  </w:p>
  <w:p w14:paraId="1169709D" w14:textId="77777777" w:rsidR="00540582" w:rsidRPr="00565C7F" w:rsidRDefault="00540582">
    <w:pPr>
      <w:pStyle w:val="ab"/>
      <w:rPr>
        <w:rFonts w:ascii="Times New Roman" w:hAnsi="Times New Roman" w:cs="Times New Roman"/>
        <w:sz w:val="28"/>
        <w:szCs w:val="28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3B8F"/>
    <w:rsid w:val="00183B8F"/>
    <w:rsid w:val="00540582"/>
    <w:rsid w:val="00565C7F"/>
    <w:rsid w:val="00D7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3481B"/>
  <w15:docId w15:val="{2FA753AC-5CB5-4AB0-A992-2D437079E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  <w:lang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qFormat/>
    <w:pPr>
      <w:suppressLineNumbers/>
    </w:pPr>
  </w:style>
  <w:style w:type="paragraph" w:customStyle="1" w:styleId="a9">
    <w:name w:val="Вміст таблиці"/>
    <w:basedOn w:val="a"/>
    <w:qFormat/>
    <w:pPr>
      <w:widowControl w:val="0"/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unhideWhenUsed/>
    <w:rsid w:val="00565C7F"/>
    <w:pPr>
      <w:tabs>
        <w:tab w:val="center" w:pos="4986"/>
        <w:tab w:val="right" w:pos="9973"/>
      </w:tabs>
    </w:pPr>
    <w:rPr>
      <w:rFonts w:cs="Mangal"/>
      <w:szCs w:val="21"/>
    </w:rPr>
  </w:style>
  <w:style w:type="character" w:customStyle="1" w:styleId="ac">
    <w:name w:val="Верхній колонтитул Знак"/>
    <w:basedOn w:val="a0"/>
    <w:link w:val="ab"/>
    <w:uiPriority w:val="99"/>
    <w:rsid w:val="00565C7F"/>
    <w:rPr>
      <w:rFonts w:cs="Mangal"/>
      <w:szCs w:val="21"/>
    </w:rPr>
  </w:style>
  <w:style w:type="paragraph" w:styleId="ad">
    <w:name w:val="footer"/>
    <w:basedOn w:val="a"/>
    <w:link w:val="ae"/>
    <w:uiPriority w:val="99"/>
    <w:unhideWhenUsed/>
    <w:rsid w:val="00565C7F"/>
    <w:pPr>
      <w:tabs>
        <w:tab w:val="center" w:pos="4986"/>
        <w:tab w:val="right" w:pos="9973"/>
      </w:tabs>
    </w:pPr>
    <w:rPr>
      <w:rFonts w:cs="Mangal"/>
      <w:szCs w:val="21"/>
    </w:rPr>
  </w:style>
  <w:style w:type="character" w:customStyle="1" w:styleId="ae">
    <w:name w:val="Нижній колонтитул Знак"/>
    <w:basedOn w:val="a0"/>
    <w:link w:val="ad"/>
    <w:uiPriority w:val="99"/>
    <w:rsid w:val="00565C7F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1536</Words>
  <Characters>877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12</cp:revision>
  <dcterms:created xsi:type="dcterms:W3CDTF">2022-10-03T17:28:00Z</dcterms:created>
  <dcterms:modified xsi:type="dcterms:W3CDTF">2022-10-07T09:24:00Z</dcterms:modified>
  <dc:language>ru-RU</dc:language>
</cp:coreProperties>
</file>