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387" w:leader="none"/>
          <w:tab w:val="left" w:pos="5440" w:leader="none"/>
        </w:tabs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829391732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/>
      </w:pPr>
      <w:r>
        <w:rPr>
          <w:szCs w:val="28"/>
        </w:rPr>
        <w:t>Про   надання</w:t>
      </w:r>
      <w:r>
        <w:rPr>
          <w:sz w:val="40"/>
          <w:szCs w:val="40"/>
        </w:rPr>
        <w:t xml:space="preserve"> </w:t>
      </w:r>
      <w:r>
        <w:rPr>
          <w:sz w:val="32"/>
          <w:szCs w:val="32"/>
        </w:rPr>
        <w:t xml:space="preserve"> </w:t>
      </w:r>
      <w:r>
        <w:rPr>
          <w:sz w:val="24"/>
          <w:szCs w:val="24"/>
        </w:rPr>
        <w:t xml:space="preserve"> </w:t>
      </w:r>
      <w:r>
        <w:rPr>
          <w:szCs w:val="28"/>
        </w:rPr>
        <w:t>комунальному</w:t>
      </w:r>
      <w:r>
        <w:rPr>
          <w:sz w:val="32"/>
          <w:szCs w:val="32"/>
        </w:rPr>
        <w:t xml:space="preserve"> </w:t>
      </w:r>
      <w:r>
        <w:rPr>
          <w:sz w:val="40"/>
          <w:szCs w:val="40"/>
        </w:rPr>
        <w:t xml:space="preserve"> </w:t>
      </w:r>
      <w:r>
        <w:rPr>
          <w:szCs w:val="28"/>
        </w:rPr>
        <w:t>підприємству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/>
      </w:pPr>
      <w:r>
        <w:rPr>
          <w:color w:val="000000"/>
          <w:szCs w:val="28"/>
        </w:rPr>
        <w:t>«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 xml:space="preserve">Медичне   об’єднання   Луцької   міської </w:t>
      </w:r>
      <w:r>
        <w:rPr>
          <w:rFonts w:eastAsia="Times New Roman" w:cs="Times New Roman"/>
          <w:b w:val="false"/>
          <w:bCs/>
          <w:color w:val="auto"/>
          <w:spacing w:val="-8"/>
          <w:sz w:val="36"/>
          <w:szCs w:val="36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тери-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/>
      </w:pP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торіальної  громади</w:t>
      </w:r>
      <w:r>
        <w:rPr>
          <w:color w:val="000000"/>
          <w:szCs w:val="28"/>
        </w:rPr>
        <w:t xml:space="preserve">»  </w:t>
      </w:r>
      <w:r>
        <w:rPr>
          <w:szCs w:val="28"/>
        </w:rPr>
        <w:t>в постійне користування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/>
      </w:pPr>
      <w:r>
        <w:rPr>
          <w:szCs w:val="28"/>
        </w:rPr>
        <w:t>земельної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 ділянки</w:t>
      </w:r>
      <w:r>
        <w:rPr>
          <w:sz w:val="20"/>
          <w:szCs w:val="20"/>
        </w:rPr>
        <w:t xml:space="preserve"> </w:t>
      </w:r>
      <w:r>
        <w:rPr>
          <w:sz w:val="16"/>
          <w:szCs w:val="16"/>
        </w:rPr>
        <w:t xml:space="preserve"> </w:t>
      </w:r>
      <w:r>
        <w:rPr>
          <w:sz w:val="20"/>
          <w:szCs w:val="20"/>
        </w:rPr>
        <w:t xml:space="preserve"> </w:t>
      </w:r>
      <w:r>
        <w:rPr>
          <w:szCs w:val="28"/>
        </w:rPr>
        <w:t>для</w:t>
      </w:r>
      <w:r>
        <w:rPr>
          <w:sz w:val="20"/>
          <w:szCs w:val="20"/>
        </w:rPr>
        <w:t xml:space="preserve"> 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 xml:space="preserve">обслуговування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офісу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/>
      </w:pPr>
      <w:r>
        <w:rPr>
          <w:rFonts w:eastAsia="Times New Roman" w:cs="Times New Roman"/>
          <w:bCs/>
          <w:color w:val="000000"/>
          <w:spacing w:val="-2"/>
          <w:kern w:val="2"/>
          <w:sz w:val="28"/>
          <w:szCs w:val="28"/>
          <w:lang w:val="uk-UA" w:eastAsia="zh-CN" w:bidi="ar-SA"/>
        </w:rPr>
        <w:t>(03.03 - для</w:t>
      </w:r>
      <w:r>
        <w:rPr>
          <w:rFonts w:eastAsia="Times New Roman" w:cs="Times New Roman"/>
          <w:bCs/>
          <w:color w:val="000000"/>
          <w:spacing w:val="-2"/>
          <w:kern w:val="2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2"/>
          <w:sz w:val="28"/>
          <w:szCs w:val="28"/>
          <w:lang w:val="uk-UA" w:eastAsia="zh-CN" w:bidi="ar-SA"/>
        </w:rPr>
        <w:t xml:space="preserve">  будівництва   та   обслуговування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/>
      </w:pPr>
      <w:r>
        <w:rPr>
          <w:rFonts w:eastAsia="Times New Roman" w:cs="Times New Roman"/>
          <w:bCs/>
          <w:color w:val="000000"/>
          <w:spacing w:val="-2"/>
          <w:kern w:val="2"/>
          <w:sz w:val="28"/>
          <w:szCs w:val="28"/>
          <w:lang w:val="uk-UA" w:eastAsia="zh-CN" w:bidi="ar-SA"/>
        </w:rPr>
        <w:t xml:space="preserve">будівель    </w:t>
      </w:r>
      <w:r>
        <w:rPr>
          <w:rFonts w:eastAsia="Times New Roman" w:cs="Times New Roman"/>
          <w:bCs/>
          <w:color w:val="000000"/>
          <w:spacing w:val="-2"/>
          <w:kern w:val="2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2"/>
          <w:sz w:val="28"/>
          <w:szCs w:val="28"/>
          <w:lang w:val="uk-UA" w:eastAsia="zh-CN" w:bidi="ar-SA"/>
        </w:rPr>
        <w:t xml:space="preserve">закладів     охорони   </w:t>
      </w:r>
      <w:r>
        <w:rPr>
          <w:rFonts w:eastAsia="Times New Roman" w:cs="Times New Roman"/>
          <w:bCs/>
          <w:color w:val="000000"/>
          <w:spacing w:val="-2"/>
          <w:kern w:val="2"/>
          <w:sz w:val="40"/>
          <w:szCs w:val="4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2"/>
          <w:sz w:val="28"/>
          <w:szCs w:val="28"/>
          <w:lang w:val="uk-UA" w:eastAsia="zh-CN" w:bidi="ar-SA"/>
        </w:rPr>
        <w:t>здоров</w:t>
      </w:r>
      <w:r>
        <w:rPr>
          <w:rFonts w:eastAsia="Times New Roman" w:cs="Times New Roman"/>
          <w:bCs/>
          <w:color w:val="000000"/>
          <w:spacing w:val="-2"/>
          <w:kern w:val="2"/>
          <w:sz w:val="28"/>
          <w:szCs w:val="28"/>
          <w:lang w:val="ru-RU" w:eastAsia="zh-CN" w:bidi="ar-SA"/>
        </w:rPr>
        <w:t>’</w:t>
      </w:r>
      <w:r>
        <w:rPr>
          <w:rFonts w:eastAsia="Times New Roman" w:cs="Times New Roman"/>
          <w:bCs/>
          <w:color w:val="000000"/>
          <w:spacing w:val="-2"/>
          <w:kern w:val="2"/>
          <w:sz w:val="28"/>
          <w:szCs w:val="28"/>
          <w:lang w:val="uk-UA" w:eastAsia="zh-CN" w:bidi="ar-SA"/>
        </w:rPr>
        <w:t xml:space="preserve">я   </w:t>
      </w:r>
      <w:r>
        <w:rPr>
          <w:rFonts w:eastAsia="Times New Roman" w:cs="Times New Roman"/>
          <w:bCs/>
          <w:color w:val="000000"/>
          <w:spacing w:val="-2"/>
          <w:kern w:val="2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2"/>
          <w:sz w:val="28"/>
          <w:szCs w:val="28"/>
          <w:lang w:val="uk-UA" w:eastAsia="zh-CN" w:bidi="ar-SA"/>
        </w:rPr>
        <w:t>та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/>
      </w:pPr>
      <w:r>
        <w:rPr>
          <w:rFonts w:eastAsia="Times New Roman" w:cs="Times New Roman"/>
          <w:bCs/>
          <w:color w:val="000000"/>
          <w:spacing w:val="-2"/>
          <w:kern w:val="2"/>
          <w:sz w:val="28"/>
          <w:szCs w:val="28"/>
          <w:lang w:val="uk-UA" w:eastAsia="zh-CN" w:bidi="ar-SA"/>
        </w:rPr>
        <w:t xml:space="preserve">соціальної допомоги) </w:t>
      </w:r>
      <w:r>
        <w:rPr>
          <w:color w:val="000000"/>
          <w:spacing w:val="-2"/>
          <w:szCs w:val="28"/>
        </w:rPr>
        <w:t>на вул.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Стрілецькій</w:t>
      </w:r>
      <w:r>
        <w:rPr>
          <w:color w:val="000000"/>
          <w:spacing w:val="-4"/>
          <w:sz w:val="28"/>
          <w:szCs w:val="28"/>
        </w:rPr>
        <w:t>,</w:t>
      </w:r>
      <w:r>
        <w:rPr>
          <w:color w:val="000000"/>
          <w:spacing w:val="-4"/>
          <w:sz w:val="20"/>
          <w:szCs w:val="20"/>
        </w:rPr>
        <w:t xml:space="preserve"> </w:t>
      </w:r>
      <w:r>
        <w:rPr>
          <w:color w:val="000000"/>
          <w:spacing w:val="-4"/>
          <w:sz w:val="28"/>
          <w:szCs w:val="28"/>
        </w:rPr>
        <w:t>37</w:t>
      </w:r>
      <w:r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pacing w:val="-2"/>
          <w:szCs w:val="28"/>
        </w:rPr>
        <w:t>у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/>
      </w:pPr>
      <w:r>
        <w:rPr>
          <w:color w:val="000000"/>
          <w:spacing w:val="-2"/>
          <w:szCs w:val="28"/>
        </w:rPr>
        <w:t>м.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Луцьку</w:t>
      </w:r>
    </w:p>
    <w:p>
      <w:pPr>
        <w:pStyle w:val="Normal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tabs>
          <w:tab w:val="clear" w:pos="708"/>
          <w:tab w:val="left" w:pos="5440" w:leader="none"/>
        </w:tabs>
        <w:ind w:left="0" w:righ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b w:val="false"/>
          <w:bCs/>
          <w:color w:val="000000"/>
          <w:spacing w:val="-8"/>
          <w:sz w:val="28"/>
          <w:szCs w:val="28"/>
          <w:u w:val="none"/>
          <w:lang w:val="uk-UA" w:eastAsia="zh-CN" w:bidi="ar-SA"/>
        </w:rPr>
        <w:t>комунального підприємства «Медичне об’єднання   Луцької міської територіальної громади»</w:t>
      </w:r>
      <w:r>
        <w:rPr>
          <w:color w:val="000000"/>
          <w:sz w:val="28"/>
          <w:szCs w:val="28"/>
        </w:rPr>
        <w:t xml:space="preserve"> про надання</w:t>
      </w:r>
      <w:r>
        <w:rPr>
          <w:color w:val="000000"/>
          <w:sz w:val="28"/>
          <w:szCs w:val="28"/>
        </w:rPr>
        <w:t xml:space="preserve"> в постійне                                                            користування земельної ділянки на </w:t>
      </w:r>
      <w:r>
        <w:rPr>
          <w:color w:val="000000"/>
          <w:spacing w:val="-2"/>
          <w:sz w:val="28"/>
          <w:szCs w:val="28"/>
        </w:rPr>
        <w:t xml:space="preserve">вул.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Стрілецькій</w:t>
      </w:r>
      <w:r>
        <w:rPr>
          <w:color w:val="000000"/>
          <w:spacing w:val="-4"/>
          <w:sz w:val="28"/>
          <w:szCs w:val="28"/>
        </w:rPr>
        <w:t>, 37</w:t>
      </w:r>
      <w:r>
        <w:rPr>
          <w:color w:val="000000"/>
          <w:spacing w:val="-2"/>
          <w:sz w:val="28"/>
          <w:szCs w:val="28"/>
        </w:rPr>
        <w:t xml:space="preserve"> у м. Луцьку</w:t>
      </w:r>
      <w:r>
        <w:rPr>
          <w:color w:val="000000"/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 xml:space="preserve">для обслуговування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офісу, технічну документацію із землеустрою щодо встановлення (відновлення) меж земельної ділянки в натурі (на місцевості) на вул.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Стрілецькій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, 37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у м. Луцьку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та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витяг з Державного земельного кадастру про земельну ділянку</w:t>
      </w:r>
      <w:r>
        <w:rPr>
          <w:color w:val="000000"/>
          <w:sz w:val="28"/>
          <w:szCs w:val="28"/>
        </w:rPr>
        <w:t xml:space="preserve">, керуючись статтями 12, 79-1, 92, 96, 123, 125, 126 Земельного кодексу України, </w:t>
      </w:r>
      <w:r>
        <w:rPr>
          <w:color w:val="000000"/>
          <w:sz w:val="28"/>
          <w:szCs w:val="28"/>
        </w:rPr>
        <w:t xml:space="preserve">Законом України «Про державну реєстрацію речових прав на нерухоме майно та їх обтяжень», Законом України «Про Державний земельний кадастр», </w:t>
      </w:r>
      <w:r>
        <w:rPr>
          <w:color w:val="000000"/>
          <w:sz w:val="28"/>
          <w:szCs w:val="28"/>
        </w:rPr>
        <w:t>п.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ст. 26 Закону України «Про місцеве самоврядування в Україні», міська рада</w:t>
      </w:r>
    </w:p>
    <w:p>
      <w:pPr>
        <w:pStyle w:val="Normal"/>
        <w:ind w:left="0" w:right="-185" w:firstLine="748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left="0" w:right="-185" w:firstLine="748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ar-SA"/>
        </w:rPr>
        <w:t xml:space="preserve">комунальному підприємству </w:t>
      </w:r>
      <w:r>
        <w:rPr>
          <w:rFonts w:eastAsia="Times New Roman" w:cs="Times New Roman"/>
          <w:b w:val="false"/>
          <w:bCs/>
          <w:color w:val="000000"/>
          <w:spacing w:val="-8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Медичне об’єднання Луцької міської територіальної громади</w:t>
      </w:r>
      <w:r>
        <w:rPr>
          <w:sz w:val="28"/>
          <w:szCs w:val="28"/>
        </w:rPr>
        <w:t>»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технічну документацію із землеустрою щодо встановлення (відновлення) меж земельної ділянки в натурі (на місцевості) на вул.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Стрілецькій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, 37</w:t>
      </w:r>
      <w:r>
        <w:rPr>
          <w:sz w:val="28"/>
          <w:szCs w:val="28"/>
        </w:rPr>
        <w:t xml:space="preserve"> у м. Луцьку площею 0,</w:t>
      </w:r>
      <w:r>
        <w:rPr>
          <w:sz w:val="28"/>
          <w:szCs w:val="28"/>
        </w:rPr>
        <w:t>0287</w:t>
      </w:r>
      <w:r>
        <w:rPr>
          <w:sz w:val="28"/>
          <w:szCs w:val="28"/>
        </w:rPr>
        <w:t xml:space="preserve"> га, кадастровим номером 0710100000:</w:t>
      </w:r>
      <w:r>
        <w:rPr>
          <w:sz w:val="28"/>
          <w:szCs w:val="28"/>
        </w:rPr>
        <w:t>11</w:t>
      </w:r>
      <w:r>
        <w:rPr>
          <w:sz w:val="28"/>
          <w:szCs w:val="28"/>
        </w:rPr>
        <w:t>:00</w:t>
      </w:r>
      <w:r>
        <w:rPr>
          <w:sz w:val="28"/>
          <w:szCs w:val="28"/>
        </w:rPr>
        <w:t>4</w:t>
      </w:r>
      <w:r>
        <w:rPr>
          <w:sz w:val="28"/>
          <w:szCs w:val="28"/>
        </w:rPr>
        <w:t>:00</w:t>
      </w:r>
      <w:r>
        <w:rPr>
          <w:sz w:val="28"/>
          <w:szCs w:val="28"/>
        </w:rPr>
        <w:t>60</w:t>
      </w:r>
      <w:r>
        <w:rPr>
          <w:sz w:val="28"/>
          <w:szCs w:val="28"/>
        </w:rPr>
        <w:t xml:space="preserve"> для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 xml:space="preserve">обслуговування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офісу </w:t>
      </w:r>
      <w:r>
        <w:rPr>
          <w:rFonts w:eastAsia="Times New Roman" w:cs="Times New Roman"/>
          <w:bCs/>
          <w:color w:val="000000"/>
          <w:spacing w:val="-2"/>
          <w:kern w:val="2"/>
          <w:sz w:val="28"/>
          <w:szCs w:val="28"/>
          <w:lang w:val="uk-UA" w:eastAsia="zh-CN" w:bidi="ar-SA"/>
        </w:rPr>
        <w:t>(03.03 - для будівництва та обслуговування будівель закладів охорони здоров</w:t>
      </w:r>
      <w:r>
        <w:rPr>
          <w:rFonts w:eastAsia="Times New Roman" w:cs="Times New Roman"/>
          <w:bCs/>
          <w:color w:val="000000"/>
          <w:spacing w:val="-2"/>
          <w:kern w:val="2"/>
          <w:sz w:val="28"/>
          <w:szCs w:val="28"/>
          <w:lang w:val="ru-RU" w:eastAsia="zh-CN" w:bidi="ar-SA"/>
        </w:rPr>
        <w:t>’</w:t>
      </w:r>
      <w:r>
        <w:rPr>
          <w:rFonts w:eastAsia="Times New Roman" w:cs="Times New Roman"/>
          <w:bCs/>
          <w:color w:val="000000"/>
          <w:spacing w:val="-2"/>
          <w:kern w:val="2"/>
          <w:sz w:val="28"/>
          <w:szCs w:val="28"/>
          <w:lang w:val="uk-UA" w:eastAsia="zh-CN" w:bidi="ar-SA"/>
        </w:rPr>
        <w:t>я та соціальної допомоги)</w:t>
      </w:r>
      <w:r>
        <w:rPr>
          <w:sz w:val="28"/>
          <w:szCs w:val="28"/>
        </w:rPr>
        <w:t>.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>
        <w:rPr>
          <w:sz w:val="28"/>
          <w:szCs w:val="28"/>
        </w:rPr>
        <w:t xml:space="preserve">Надати в постійне користування </w:t>
      </w:r>
      <w:r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ar-SA"/>
        </w:rPr>
        <w:t xml:space="preserve">комунальному підприємству </w:t>
      </w:r>
      <w:r>
        <w:rPr>
          <w:rFonts w:eastAsia="Times New Roman" w:cs="Times New Roman"/>
          <w:b w:val="false"/>
          <w:bCs/>
          <w:color w:val="000000"/>
          <w:spacing w:val="-8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Медичне об’єднання Луцької міської територіальної громади</w:t>
      </w:r>
      <w:r>
        <w:rPr>
          <w:sz w:val="28"/>
          <w:szCs w:val="28"/>
        </w:rPr>
        <w:t xml:space="preserve">» земельну ділянку на </w:t>
      </w:r>
      <w:r>
        <w:rPr>
          <w:color w:val="000000"/>
          <w:spacing w:val="-2"/>
          <w:sz w:val="28"/>
          <w:szCs w:val="28"/>
        </w:rPr>
        <w:t xml:space="preserve">вул.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Стрілецькій</w:t>
      </w:r>
      <w:r>
        <w:rPr>
          <w:color w:val="000000"/>
          <w:spacing w:val="-4"/>
          <w:sz w:val="28"/>
          <w:szCs w:val="28"/>
        </w:rPr>
        <w:t>, 37</w:t>
      </w:r>
      <w:r>
        <w:rPr>
          <w:color w:val="000000"/>
          <w:spacing w:val="-2"/>
          <w:sz w:val="28"/>
          <w:szCs w:val="28"/>
        </w:rPr>
        <w:t xml:space="preserve"> у м. Луцьку</w:t>
      </w:r>
      <w:r>
        <w:rPr>
          <w:sz w:val="28"/>
          <w:szCs w:val="28"/>
        </w:rPr>
        <w:t xml:space="preserve"> площею 0,</w:t>
      </w:r>
      <w:r>
        <w:rPr>
          <w:sz w:val="28"/>
          <w:szCs w:val="28"/>
        </w:rPr>
        <w:t>0287</w:t>
      </w:r>
      <w:r>
        <w:rPr>
          <w:sz w:val="28"/>
          <w:szCs w:val="28"/>
        </w:rPr>
        <w:t xml:space="preserve"> га, кадастровим номером 0710100000:</w:t>
      </w:r>
      <w:r>
        <w:rPr>
          <w:sz w:val="28"/>
          <w:szCs w:val="28"/>
        </w:rPr>
        <w:t>1</w:t>
      </w:r>
      <w:r>
        <w:rPr>
          <w:sz w:val="28"/>
          <w:szCs w:val="28"/>
        </w:rPr>
        <w:t>1:0</w:t>
      </w:r>
      <w:r>
        <w:rPr>
          <w:sz w:val="28"/>
          <w:szCs w:val="28"/>
        </w:rPr>
        <w:t>0</w:t>
      </w:r>
      <w:r>
        <w:rPr>
          <w:sz w:val="28"/>
          <w:szCs w:val="28"/>
        </w:rPr>
        <w:t>4:00</w:t>
      </w:r>
      <w:r>
        <w:rPr>
          <w:sz w:val="28"/>
          <w:szCs w:val="28"/>
        </w:rPr>
        <w:t>60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 xml:space="preserve">для обслуговування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офісу </w:t>
      </w:r>
      <w:r>
        <w:rPr>
          <w:rFonts w:eastAsia="Times New Roman" w:cs="Times New Roman"/>
          <w:bCs/>
          <w:color w:val="000000"/>
          <w:spacing w:val="-2"/>
          <w:kern w:val="2"/>
          <w:sz w:val="28"/>
          <w:szCs w:val="28"/>
          <w:lang w:val="uk-UA" w:eastAsia="zh-CN" w:bidi="ar-SA"/>
        </w:rPr>
        <w:t>(03.03 - для будівництва та обслуговування будівель закладів охорони здоров</w:t>
      </w:r>
      <w:r>
        <w:rPr>
          <w:rFonts w:eastAsia="Times New Roman" w:cs="Times New Roman"/>
          <w:bCs/>
          <w:color w:val="000000"/>
          <w:spacing w:val="-2"/>
          <w:kern w:val="2"/>
          <w:sz w:val="28"/>
          <w:szCs w:val="28"/>
          <w:lang w:val="ru-RU" w:eastAsia="zh-CN" w:bidi="ar-SA"/>
        </w:rPr>
        <w:t>’</w:t>
      </w:r>
      <w:r>
        <w:rPr>
          <w:rFonts w:eastAsia="Times New Roman" w:cs="Times New Roman"/>
          <w:bCs/>
          <w:color w:val="000000"/>
          <w:spacing w:val="-2"/>
          <w:kern w:val="2"/>
          <w:sz w:val="28"/>
          <w:szCs w:val="28"/>
          <w:lang w:val="uk-UA" w:eastAsia="zh-CN" w:bidi="ar-SA"/>
        </w:rPr>
        <w:t>я та соціальної допомоги)</w:t>
      </w:r>
      <w:r>
        <w:rPr>
          <w:sz w:val="28"/>
          <w:szCs w:val="28"/>
        </w:rPr>
        <w:t>, згідно з додатком.</w:t>
      </w:r>
    </w:p>
    <w:p>
      <w:pPr>
        <w:pStyle w:val="Normal"/>
        <w:ind w:left="0" w:right="0" w:firstLine="74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sz w:val="28"/>
          <w:szCs w:val="28"/>
        </w:rPr>
        <w:t>. К</w:t>
      </w:r>
      <w:r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ar-SA"/>
        </w:rPr>
        <w:t xml:space="preserve">омунальному підприємству </w:t>
      </w:r>
      <w:r>
        <w:rPr>
          <w:rFonts w:eastAsia="Times New Roman" w:cs="Times New Roman"/>
          <w:b w:val="false"/>
          <w:bCs/>
          <w:color w:val="000000"/>
          <w:spacing w:val="-8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Медичне об’єднання Луцької міської територіальної громади</w:t>
      </w:r>
      <w:r>
        <w:rPr>
          <w:color w:val="000000"/>
          <w:sz w:val="28"/>
          <w:szCs w:val="28"/>
        </w:rPr>
        <w:t>»</w:t>
      </w:r>
      <w:r>
        <w:rPr>
          <w:sz w:val="28"/>
          <w:szCs w:val="28"/>
        </w:rPr>
        <w:t xml:space="preserve"> 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 96 Земельного кодексу України.</w:t>
      </w:r>
    </w:p>
    <w:p>
      <w:pPr>
        <w:pStyle w:val="Normal"/>
        <w:ind w:left="0" w:right="0" w:firstLine="74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-319" w:hanging="0"/>
        <w:jc w:val="both"/>
        <w:rPr>
          <w:sz w:val="24"/>
        </w:rPr>
      </w:pPr>
      <w:r>
        <w:rPr>
          <w:sz w:val="24"/>
        </w:rPr>
        <w:t>Туз 777 863</w:t>
      </w:r>
    </w:p>
    <w:p>
      <w:pPr>
        <w:pStyle w:val="Normal"/>
        <w:tabs>
          <w:tab w:val="clear" w:pos="708"/>
          <w:tab w:val="left" w:pos="3220" w:leader="none"/>
        </w:tabs>
        <w:ind w:left="0" w:right="-319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Шрифт абзацу за промовчанням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11">
    <w:name w:val="Основной шрифт абзаца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12">
    <w:name w:val="Заголовок1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0">
    <w:name w:val="Назва об'є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342</TotalTime>
  <Application>LibreOffice/7.1.5.2$Windows_X86_64 LibreOffice_project/85f04e9f809797b8199d13c421bd8a2b025d52b5</Application>
  <AppVersion>15.0000</AppVersion>
  <Pages>2</Pages>
  <Words>342</Words>
  <Characters>2308</Characters>
  <CharactersWithSpaces>2890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2020-08-05T14:54:00Z</dcterms:created>
  <dc:creator>natasha_18</dc:creator>
  <dc:description/>
  <dc:language>uk-UA</dc:language>
  <cp:lastModifiedBy/>
  <cp:lastPrinted>2022-10-05T12:11:29Z</cp:lastPrinted>
  <dcterms:modified xsi:type="dcterms:W3CDTF">2022-10-05T12:18:51Z</dcterms:modified>
  <cp:revision>42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