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0C" w:rsidRDefault="00EF60C0">
      <w:pPr>
        <w:jc w:val="center"/>
        <w:rPr>
          <w:sz w:val="20"/>
        </w:rPr>
      </w:pPr>
      <w:r>
        <w:object w:dxaOrig="641" w:dyaOrig="662">
          <v:shape id="ole_rId2" o:spid="_x0000_i1025" style="width:56.25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7702834" r:id="rId8"/>
        </w:object>
      </w:r>
    </w:p>
    <w:p w:rsidR="0019280C" w:rsidRDefault="0019280C">
      <w:pPr>
        <w:jc w:val="center"/>
        <w:rPr>
          <w:sz w:val="20"/>
        </w:rPr>
      </w:pPr>
    </w:p>
    <w:p w:rsidR="0019280C" w:rsidRDefault="00EF60C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19280C" w:rsidRDefault="0019280C">
      <w:pPr>
        <w:jc w:val="center"/>
        <w:rPr>
          <w:b/>
          <w:bCs/>
          <w:sz w:val="20"/>
          <w:szCs w:val="20"/>
        </w:rPr>
      </w:pPr>
    </w:p>
    <w:p w:rsidR="0019280C" w:rsidRDefault="00EF60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19280C" w:rsidRDefault="0019280C">
      <w:pPr>
        <w:jc w:val="center"/>
        <w:rPr>
          <w:b/>
          <w:bCs/>
          <w:sz w:val="40"/>
          <w:szCs w:val="40"/>
        </w:rPr>
      </w:pPr>
    </w:p>
    <w:p w:rsidR="0019280C" w:rsidRDefault="00EF60C0">
      <w:pPr>
        <w:tabs>
          <w:tab w:val="left" w:pos="4510"/>
          <w:tab w:val="left" w:pos="4715"/>
        </w:tabs>
        <w:jc w:val="both"/>
      </w:pPr>
      <w:r>
        <w:rPr>
          <w:rFonts w:eastAsia="Times New Roman" w:cs="Times New Roman"/>
          <w:sz w:val="24"/>
        </w:rPr>
        <w:t xml:space="preserve"> </w:t>
      </w: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19280C" w:rsidRDefault="0019280C">
      <w:pPr>
        <w:jc w:val="both"/>
      </w:pPr>
    </w:p>
    <w:p w:rsidR="0019280C" w:rsidRDefault="00EF60C0">
      <w:pPr>
        <w:jc w:val="both"/>
        <w:rPr>
          <w:szCs w:val="28"/>
        </w:rPr>
      </w:pPr>
      <w:r>
        <w:rPr>
          <w:szCs w:val="28"/>
        </w:rPr>
        <w:t xml:space="preserve">Про призначення </w:t>
      </w:r>
    </w:p>
    <w:p w:rsidR="0019280C" w:rsidRDefault="00EF60C0">
      <w:pPr>
        <w:jc w:val="both"/>
        <w:rPr>
          <w:szCs w:val="28"/>
        </w:rPr>
      </w:pPr>
      <w:r>
        <w:rPr>
          <w:szCs w:val="28"/>
        </w:rPr>
        <w:t>О.Стадніцького</w:t>
      </w:r>
    </w:p>
    <w:p w:rsidR="0019280C" w:rsidRDefault="0019280C">
      <w:pPr>
        <w:jc w:val="both"/>
        <w:rPr>
          <w:szCs w:val="28"/>
        </w:rPr>
      </w:pPr>
    </w:p>
    <w:p w:rsidR="0019280C" w:rsidRDefault="0019280C">
      <w:pPr>
        <w:jc w:val="both"/>
        <w:rPr>
          <w:szCs w:val="28"/>
        </w:rPr>
      </w:pPr>
    </w:p>
    <w:p w:rsidR="0019280C" w:rsidRDefault="00EF60C0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статей 21, 23 КЗпП України, статей 9, 10 Закону України “Про правовий режим воєнного стану” та рішення виконавчого комітету Луцької міської ради від 01.12.2021 № 970-1 «Про порядок призначення керівників підприємств, організацій (установ, закладів), що належать до комунальної власності міської територіальної громади»: </w:t>
      </w:r>
    </w:p>
    <w:p w:rsidR="0019280C" w:rsidRDefault="0019280C">
      <w:pPr>
        <w:ind w:firstLine="567"/>
        <w:jc w:val="both"/>
        <w:rPr>
          <w:szCs w:val="28"/>
        </w:rPr>
      </w:pPr>
    </w:p>
    <w:p w:rsidR="0019280C" w:rsidRDefault="00EF60C0">
      <w:pPr>
        <w:ind w:firstLine="567"/>
        <w:jc w:val="both"/>
      </w:pPr>
      <w:r>
        <w:rPr>
          <w:szCs w:val="28"/>
        </w:rPr>
        <w:t>ПРИЗНАЧИТИ СТАДНІЦЬКОГО Олександра Володимировича                                з 20 жовтня 2022 року на посаду директора комунального підприємства “Стадіон Авангард” згідно з умовами, передбаченими контрактом.</w:t>
      </w:r>
    </w:p>
    <w:p w:rsidR="0019280C" w:rsidRDefault="0019280C">
      <w:pPr>
        <w:ind w:firstLine="567"/>
        <w:jc w:val="both"/>
        <w:rPr>
          <w:szCs w:val="28"/>
        </w:rPr>
      </w:pPr>
    </w:p>
    <w:p w:rsidR="0019280C" w:rsidRDefault="00EF60C0">
      <w:pPr>
        <w:ind w:firstLine="567"/>
        <w:jc w:val="both"/>
      </w:pPr>
      <w:r>
        <w:rPr>
          <w:szCs w:val="28"/>
        </w:rPr>
        <w:t xml:space="preserve">Підстава: заява О.Стадніцького, контракт від 19.10.2022 № 127. </w:t>
      </w:r>
    </w:p>
    <w:p w:rsidR="0019280C" w:rsidRDefault="0019280C">
      <w:pPr>
        <w:ind w:firstLine="567"/>
        <w:jc w:val="both"/>
        <w:rPr>
          <w:szCs w:val="28"/>
        </w:rPr>
      </w:pPr>
    </w:p>
    <w:p w:rsidR="0019280C" w:rsidRDefault="0019280C">
      <w:pPr>
        <w:jc w:val="both"/>
        <w:rPr>
          <w:szCs w:val="28"/>
        </w:rPr>
      </w:pPr>
    </w:p>
    <w:p w:rsidR="0019280C" w:rsidRDefault="00EF60C0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Ігор ПОЛІЩУК </w:t>
      </w:r>
    </w:p>
    <w:p w:rsidR="0019280C" w:rsidRDefault="0019280C">
      <w:pPr>
        <w:jc w:val="both"/>
        <w:rPr>
          <w:szCs w:val="28"/>
        </w:rPr>
      </w:pPr>
    </w:p>
    <w:p w:rsidR="0019280C" w:rsidRDefault="00EF60C0">
      <w:pPr>
        <w:jc w:val="both"/>
        <w:rPr>
          <w:sz w:val="24"/>
        </w:rPr>
      </w:pPr>
      <w:r>
        <w:rPr>
          <w:sz w:val="24"/>
        </w:rPr>
        <w:t xml:space="preserve">Гудима 777 942 </w:t>
      </w:r>
    </w:p>
    <w:p w:rsidR="0019280C" w:rsidRDefault="00FA40FC">
      <w:pPr>
        <w:jc w:val="both"/>
        <w:rPr>
          <w:sz w:val="24"/>
        </w:rPr>
      </w:pPr>
      <w:r>
        <w:rPr>
          <w:sz w:val="24"/>
        </w:rPr>
        <w:t>Бондарчук 741 086</w:t>
      </w:r>
      <w:bookmarkStart w:id="0" w:name="_GoBack"/>
      <w:bookmarkEnd w:id="0"/>
    </w:p>
    <w:p w:rsidR="0019280C" w:rsidRDefault="0019280C"/>
    <w:sectPr w:rsidR="001928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40" w:right="567" w:bottom="765" w:left="1985" w:header="708" w:footer="708" w:gutter="0"/>
      <w:pgNumType w:start="1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4F" w:rsidRDefault="00EF60C0">
      <w:r>
        <w:separator/>
      </w:r>
    </w:p>
  </w:endnote>
  <w:endnote w:type="continuationSeparator" w:id="0">
    <w:p w:rsidR="00BC2A4F" w:rsidRDefault="00EF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0C" w:rsidRDefault="00EF60C0">
    <w:pPr>
      <w:pStyle w:val="ab"/>
    </w:pPr>
    <w:r>
      <w:rPr>
        <w:noProof/>
        <w:lang w:eastAsia="uk-UA" w:bidi="ar-SA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6355" cy="211455"/>
              <wp:effectExtent l="0" t="0" r="0" b="0"/>
              <wp:wrapSquare wrapText="largest"/>
              <wp:docPr id="3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" cy="21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280C" w:rsidRDefault="0019280C">
                          <w:pPr>
                            <w:pStyle w:val="ab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8280" tIns="8280" r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fillcolor="white" stroked="f" style="position:absolute;margin-left:0pt;margin-top:0.05pt;width:3.55pt;height:16.55pt;mso-position-horizontal:center;mso-position-horizontal-relative:margin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0C" w:rsidRDefault="001928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4F" w:rsidRDefault="00EF60C0">
      <w:r>
        <w:separator/>
      </w:r>
    </w:p>
  </w:footnote>
  <w:footnote w:type="continuationSeparator" w:id="0">
    <w:p w:rsidR="00BC2A4F" w:rsidRDefault="00EF6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0C" w:rsidRDefault="00EF60C0">
    <w:pPr>
      <w:pStyle w:val="ac"/>
    </w:pPr>
    <w:r>
      <w:rPr>
        <w:noProof/>
        <w:lang w:eastAsia="uk-UA" w:bidi="ar-SA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6520" cy="211455"/>
              <wp:effectExtent l="0" t="0" r="0" b="0"/>
              <wp:wrapSquare wrapText="largest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760" cy="21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280C" w:rsidRDefault="00EF60C0">
                          <w:pPr>
                            <w:pStyle w:val="ac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8280" tIns="8280" r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stroked="f" style="position:absolute;margin-left:0pt;margin-top:0.05pt;width:7.5pt;height:16.5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80C" w:rsidRDefault="0019280C">
    <w:pPr>
      <w:pStyle w:val="ac"/>
    </w:pPr>
  </w:p>
  <w:p w:rsidR="0019280C" w:rsidRDefault="0019280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3C1D"/>
    <w:multiLevelType w:val="multilevel"/>
    <w:tmpl w:val="A598386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CAC1A1A"/>
    <w:multiLevelType w:val="multilevel"/>
    <w:tmpl w:val="3FBEC72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0C"/>
    <w:rsid w:val="0019280C"/>
    <w:rsid w:val="00BC2A4F"/>
    <w:rsid w:val="00EF60C0"/>
    <w:rsid w:val="00FA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165039"/>
  <w15:docId w15:val="{C9D7B55C-8201-4459-896F-0953DB3B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Arial Unicode MS" w:hAnsi="Times New Roman" w:cs="Mangal"/>
      <w:color w:val="00000A"/>
      <w:kern w:val="2"/>
      <w:sz w:val="28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Обычный (веб)"/>
    <w:basedOn w:val="a"/>
    <w:qFormat/>
    <w:pPr>
      <w:widowControl/>
      <w:suppressAutoHyphens w:val="0"/>
      <w:spacing w:before="280" w:after="119"/>
    </w:pPr>
    <w:rPr>
      <w:rFonts w:eastAsia="Times New Roman" w:cs="Times New Roman"/>
      <w:sz w:val="24"/>
      <w:lang w:bidi="ar-SA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ibogdan</dc:creator>
  <dc:description/>
  <cp:lastModifiedBy>Тетяна Тирилюк</cp:lastModifiedBy>
  <cp:revision>41</cp:revision>
  <cp:lastPrinted>2022-10-19T11:58:00Z</cp:lastPrinted>
  <dcterms:created xsi:type="dcterms:W3CDTF">2017-05-10T08:25:00Z</dcterms:created>
  <dcterms:modified xsi:type="dcterms:W3CDTF">2022-10-19T13:41:00Z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