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28366671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P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  <w:r w:rsidR="001F7F8C">
        <w:rPr>
          <w:sz w:val="28"/>
          <w:szCs w:val="28"/>
        </w:rPr>
        <w:t>, від 28.09.2022 № 35/57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 w:rsidR="0057495B">
        <w:rPr>
          <w:color w:val="000000"/>
          <w:sz w:val="28"/>
          <w:szCs w:val="28"/>
        </w:rPr>
        <w:t>6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</w:t>
      </w:r>
      <w:r w:rsidR="0057495B">
        <w:rPr>
          <w:color w:val="000000"/>
          <w:sz w:val="28"/>
          <w:szCs w:val="28"/>
        </w:rPr>
        <w:t>18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51</w:t>
      </w:r>
      <w:r w:rsidRPr="00C755CE">
        <w:rPr>
          <w:color w:val="000000"/>
          <w:sz w:val="28"/>
          <w:szCs w:val="28"/>
        </w:rPr>
        <w:t>8,9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”, „2 84</w:t>
      </w:r>
      <w:r w:rsidR="0057495B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2</w:t>
      </w:r>
      <w:r w:rsidR="0057495B">
        <w:rPr>
          <w:color w:val="000000"/>
          <w:sz w:val="28"/>
          <w:szCs w:val="28"/>
        </w:rPr>
        <w:t>78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118</w:t>
      </w:r>
      <w:r w:rsidRPr="00C755CE">
        <w:rPr>
          <w:color w:val="000000"/>
          <w:sz w:val="28"/>
          <w:szCs w:val="28"/>
        </w:rPr>
        <w:t>,9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10</w:t>
      </w:r>
      <w:r w:rsidR="00603410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6</w:t>
      </w:r>
      <w:r w:rsidR="00603410">
        <w:rPr>
          <w:color w:val="000000"/>
          <w:sz w:val="28"/>
          <w:szCs w:val="28"/>
        </w:rPr>
        <w:t>3</w:t>
      </w:r>
      <w:r w:rsidR="0057495B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812</w:t>
      </w:r>
      <w:r w:rsidRPr="00C755CE">
        <w:rPr>
          <w:color w:val="000000"/>
          <w:sz w:val="28"/>
          <w:szCs w:val="28"/>
        </w:rPr>
        <w:t>,3</w:t>
      </w:r>
      <w:r w:rsidR="0057495B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>”, „2 </w:t>
      </w:r>
      <w:r w:rsidR="004C286C">
        <w:rPr>
          <w:color w:val="000000"/>
          <w:sz w:val="28"/>
          <w:szCs w:val="28"/>
        </w:rPr>
        <w:t>6</w:t>
      </w:r>
      <w:r w:rsidR="00603410">
        <w:rPr>
          <w:color w:val="000000"/>
          <w:sz w:val="28"/>
          <w:szCs w:val="28"/>
        </w:rPr>
        <w:t>5</w:t>
      </w:r>
      <w:r w:rsidR="0057495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321</w:t>
      </w:r>
      <w:r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4</w:t>
      </w:r>
      <w:r w:rsidR="0057495B">
        <w:rPr>
          <w:color w:val="000000"/>
          <w:sz w:val="28"/>
          <w:szCs w:val="28"/>
        </w:rPr>
        <w:t>29</w:t>
      </w:r>
      <w:r w:rsidRPr="00C755CE">
        <w:rPr>
          <w:color w:val="000000"/>
          <w:sz w:val="28"/>
          <w:szCs w:val="28"/>
        </w:rPr>
        <w:t>,9</w:t>
      </w:r>
      <w:r w:rsidR="0057495B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”, „</w:t>
      </w:r>
      <w:r w:rsidR="004C286C">
        <w:rPr>
          <w:color w:val="000000"/>
          <w:sz w:val="28"/>
          <w:szCs w:val="28"/>
        </w:rPr>
        <w:t>4</w:t>
      </w:r>
      <w:r w:rsidR="00603410">
        <w:rPr>
          <w:color w:val="000000"/>
          <w:sz w:val="28"/>
          <w:szCs w:val="28"/>
        </w:rPr>
        <w:t>58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318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82,37”.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>в) в абзаці  шостому цифри „456 750 914” замінити цифрами „</w:t>
      </w:r>
      <w:r w:rsidR="00603410">
        <w:rPr>
          <w:color w:val="000000"/>
          <w:sz w:val="28"/>
          <w:szCs w:val="28"/>
        </w:rPr>
        <w:t>196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956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6</w:t>
      </w:r>
      <w:r w:rsidR="00BF259A">
        <w:rPr>
          <w:color w:val="000000"/>
          <w:sz w:val="28"/>
          <w:szCs w:val="28"/>
        </w:rPr>
        <w:t>89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</w:t>
      </w:r>
      <w:r w:rsidR="00603410">
        <w:rPr>
          <w:color w:val="000000"/>
          <w:sz w:val="28"/>
          <w:szCs w:val="28"/>
        </w:rPr>
        <w:t>370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2</w:t>
      </w:r>
      <w:r w:rsidR="004C286C">
        <w:rPr>
          <w:color w:val="000000"/>
          <w:sz w:val="28"/>
          <w:szCs w:val="28"/>
        </w:rPr>
        <w:t>8</w:t>
      </w:r>
      <w:r w:rsidR="00603410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82,37”.</w:t>
      </w:r>
    </w:p>
    <w:p w:rsid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  <w:r w:rsidRPr="00BF259A">
        <w:rPr>
          <w:color w:val="000000"/>
          <w:sz w:val="28"/>
          <w:szCs w:val="28"/>
        </w:rPr>
        <w:t>д) в абзаці дев'ятому цифри „11 700 000” замінити цифрами „</w:t>
      </w:r>
      <w:r w:rsidR="00603410">
        <w:rPr>
          <w:color w:val="000000"/>
          <w:sz w:val="28"/>
          <w:szCs w:val="28"/>
        </w:rPr>
        <w:t>6</w:t>
      </w:r>
      <w:r w:rsidR="004C286C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7</w:t>
      </w:r>
      <w:r w:rsidR="00B61C69">
        <w:rPr>
          <w:color w:val="000000"/>
          <w:sz w:val="28"/>
          <w:szCs w:val="28"/>
        </w:rPr>
        <w:t>5</w:t>
      </w:r>
      <w:r w:rsidR="00603410">
        <w:rPr>
          <w:color w:val="000000"/>
          <w:sz w:val="28"/>
          <w:szCs w:val="28"/>
        </w:rPr>
        <w:t>7</w:t>
      </w:r>
      <w:r w:rsidR="004C286C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1</w:t>
      </w:r>
      <w:r w:rsidRPr="00BF259A">
        <w:rPr>
          <w:color w:val="000000"/>
          <w:sz w:val="28"/>
          <w:szCs w:val="28"/>
        </w:rPr>
        <w:t>51”.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603410">
        <w:rPr>
          <w:color w:val="000000"/>
          <w:sz w:val="28"/>
          <w:szCs w:val="28"/>
        </w:rPr>
        <w:t>70</w:t>
      </w:r>
      <w:r w:rsidRPr="00C755CE">
        <w:rPr>
          <w:color w:val="000000"/>
          <w:sz w:val="28"/>
          <w:szCs w:val="28"/>
        </w:rPr>
        <w:t> </w:t>
      </w:r>
      <w:r w:rsidR="00B61C69">
        <w:rPr>
          <w:color w:val="000000"/>
          <w:sz w:val="28"/>
          <w:szCs w:val="28"/>
        </w:rPr>
        <w:t>5</w:t>
      </w:r>
      <w:r w:rsidR="00603410">
        <w:rPr>
          <w:color w:val="000000"/>
          <w:sz w:val="28"/>
          <w:szCs w:val="28"/>
        </w:rPr>
        <w:t>87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163</w:t>
      </w:r>
      <w:r w:rsidRPr="00C755CE">
        <w:rPr>
          <w:color w:val="000000"/>
          <w:sz w:val="28"/>
          <w:szCs w:val="28"/>
        </w:rPr>
        <w:t>,</w:t>
      </w:r>
      <w:r w:rsidR="00603410">
        <w:rPr>
          <w:color w:val="000000"/>
          <w:sz w:val="28"/>
          <w:szCs w:val="28"/>
        </w:rPr>
        <w:t>64</w:t>
      </w:r>
      <w:bookmarkStart w:id="0" w:name="_GoBack"/>
      <w:bookmarkEnd w:id="0"/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3.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додатків 1, 2, 3, 5, 6, 7 рішення міської ради 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153293" w:rsidP="00C755CE">
      <w:pPr>
        <w:jc w:val="both"/>
      </w:pPr>
      <w:proofErr w:type="spellStart"/>
      <w:r>
        <w:t>Саприка</w:t>
      </w:r>
      <w:proofErr w:type="spellEnd"/>
      <w:r>
        <w:t xml:space="preserve"> 723 1</w:t>
      </w:r>
      <w:r w:rsidR="00C755CE">
        <w:t>1</w:t>
      </w:r>
      <w:r>
        <w:t>6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410" w:rsidRPr="00603410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7F8C"/>
    <w:rsid w:val="004C286C"/>
    <w:rsid w:val="0057495B"/>
    <w:rsid w:val="00603410"/>
    <w:rsid w:val="006745CA"/>
    <w:rsid w:val="00B61C69"/>
    <w:rsid w:val="00BF259A"/>
    <w:rsid w:val="00C02F05"/>
    <w:rsid w:val="00C7405A"/>
    <w:rsid w:val="00C755CE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10</cp:revision>
  <cp:lastPrinted>2022-10-18T12:39:00Z</cp:lastPrinted>
  <dcterms:created xsi:type="dcterms:W3CDTF">2022-09-14T08:31:00Z</dcterms:created>
  <dcterms:modified xsi:type="dcterms:W3CDTF">2022-10-27T06:05:00Z</dcterms:modified>
  <dc:language>uk-UA</dc:language>
</cp:coreProperties>
</file>