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2846518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2D02D7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2D02D7" w:rsidRDefault="004B2A09" w:rsidP="004610AC">
      <w:pPr>
        <w:ind w:right="-35"/>
        <w:jc w:val="both"/>
        <w:rPr>
          <w:bCs/>
          <w:sz w:val="28"/>
          <w:szCs w:val="28"/>
        </w:rPr>
      </w:pPr>
      <w:proofErr w:type="spellStart"/>
      <w:r w:rsidRPr="004B2A09">
        <w:rPr>
          <w:bCs/>
          <w:sz w:val="28"/>
          <w:szCs w:val="28"/>
        </w:rPr>
        <w:t>Находа</w:t>
      </w:r>
      <w:proofErr w:type="spellEnd"/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>Михайла</w:t>
      </w:r>
      <w:r w:rsidR="002D02D7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щодо </w:t>
      </w:r>
      <w:r w:rsidR="004610AC" w:rsidRPr="004610AC">
        <w:rPr>
          <w:bCs/>
          <w:sz w:val="28"/>
          <w:szCs w:val="28"/>
        </w:rPr>
        <w:t>розблокування</w:t>
      </w:r>
    </w:p>
    <w:p w:rsidR="002D02D7" w:rsidRDefault="004610AC" w:rsidP="004610AC">
      <w:pPr>
        <w:ind w:right="-35"/>
        <w:jc w:val="both"/>
        <w:rPr>
          <w:bCs/>
          <w:sz w:val="28"/>
          <w:szCs w:val="28"/>
        </w:rPr>
      </w:pPr>
      <w:r w:rsidRPr="004610AC">
        <w:rPr>
          <w:bCs/>
          <w:sz w:val="28"/>
          <w:szCs w:val="28"/>
        </w:rPr>
        <w:t>процесу та</w:t>
      </w:r>
      <w:r>
        <w:rPr>
          <w:bCs/>
          <w:sz w:val="28"/>
          <w:szCs w:val="28"/>
        </w:rPr>
        <w:t xml:space="preserve"> </w:t>
      </w:r>
      <w:r w:rsidRPr="004610AC">
        <w:rPr>
          <w:bCs/>
          <w:sz w:val="28"/>
          <w:szCs w:val="28"/>
        </w:rPr>
        <w:t>відновлення</w:t>
      </w:r>
      <w:r w:rsidR="002D02D7">
        <w:rPr>
          <w:bCs/>
          <w:sz w:val="28"/>
          <w:szCs w:val="28"/>
        </w:rPr>
        <w:t xml:space="preserve"> </w:t>
      </w:r>
      <w:r w:rsidRPr="004610AC">
        <w:rPr>
          <w:bCs/>
          <w:sz w:val="28"/>
          <w:szCs w:val="28"/>
        </w:rPr>
        <w:t>фінансування</w:t>
      </w:r>
    </w:p>
    <w:p w:rsidR="004610AC" w:rsidRDefault="004610AC" w:rsidP="004610AC">
      <w:pPr>
        <w:ind w:right="-35"/>
        <w:jc w:val="both"/>
        <w:rPr>
          <w:bCs/>
          <w:sz w:val="28"/>
          <w:szCs w:val="28"/>
        </w:rPr>
      </w:pPr>
      <w:r w:rsidRPr="004610AC">
        <w:rPr>
          <w:bCs/>
          <w:sz w:val="28"/>
          <w:szCs w:val="28"/>
        </w:rPr>
        <w:t>компенсації</w:t>
      </w:r>
      <w:r>
        <w:rPr>
          <w:bCs/>
          <w:sz w:val="28"/>
          <w:szCs w:val="28"/>
        </w:rPr>
        <w:t xml:space="preserve"> </w:t>
      </w:r>
      <w:r w:rsidRPr="004610AC">
        <w:rPr>
          <w:bCs/>
          <w:sz w:val="28"/>
          <w:szCs w:val="28"/>
        </w:rPr>
        <w:t>з міського бюджету заходів</w:t>
      </w:r>
    </w:p>
    <w:p w:rsidR="004610AC" w:rsidRPr="004610AC" w:rsidRDefault="004610AC" w:rsidP="004610AC">
      <w:pPr>
        <w:ind w:right="-35"/>
        <w:jc w:val="both"/>
        <w:rPr>
          <w:bCs/>
          <w:sz w:val="28"/>
          <w:szCs w:val="28"/>
        </w:rPr>
      </w:pPr>
      <w:r w:rsidRPr="004610AC">
        <w:rPr>
          <w:bCs/>
          <w:sz w:val="28"/>
          <w:szCs w:val="28"/>
        </w:rPr>
        <w:t>з енергозбереження по програмі «</w:t>
      </w:r>
      <w:proofErr w:type="spellStart"/>
      <w:r w:rsidRPr="004610AC">
        <w:rPr>
          <w:bCs/>
          <w:sz w:val="28"/>
          <w:szCs w:val="28"/>
        </w:rPr>
        <w:t>Енергодім</w:t>
      </w:r>
      <w:proofErr w:type="spellEnd"/>
      <w:r>
        <w:rPr>
          <w:bCs/>
          <w:szCs w:val="28"/>
        </w:rPr>
        <w:t>»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2D02D7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2D02D7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D62FA4">
        <w:rPr>
          <w:bCs/>
          <w:sz w:val="28"/>
          <w:szCs w:val="28"/>
        </w:rPr>
        <w:t>Находа</w:t>
      </w:r>
      <w:proofErr w:type="spellEnd"/>
      <w:r w:rsidR="00D62FA4">
        <w:rPr>
          <w:bCs/>
          <w:sz w:val="28"/>
          <w:szCs w:val="28"/>
        </w:rPr>
        <w:t xml:space="preserve"> Михайла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4610AC" w:rsidRPr="004610AC">
        <w:rPr>
          <w:bCs/>
          <w:sz w:val="28"/>
          <w:szCs w:val="28"/>
        </w:rPr>
        <w:t>розблокування процесу та</w:t>
      </w:r>
      <w:r w:rsidR="004610AC">
        <w:rPr>
          <w:bCs/>
          <w:sz w:val="28"/>
          <w:szCs w:val="28"/>
        </w:rPr>
        <w:t xml:space="preserve"> </w:t>
      </w:r>
      <w:r w:rsidR="004610AC" w:rsidRPr="004610AC">
        <w:rPr>
          <w:bCs/>
          <w:sz w:val="28"/>
          <w:szCs w:val="28"/>
        </w:rPr>
        <w:t>відновлення</w:t>
      </w:r>
      <w:r w:rsidR="004610AC">
        <w:rPr>
          <w:bCs/>
          <w:sz w:val="28"/>
          <w:szCs w:val="28"/>
        </w:rPr>
        <w:t xml:space="preserve"> </w:t>
      </w:r>
      <w:r w:rsidR="004610AC" w:rsidRPr="004610AC">
        <w:rPr>
          <w:bCs/>
          <w:sz w:val="28"/>
          <w:szCs w:val="28"/>
        </w:rPr>
        <w:t>фінансування компенсації</w:t>
      </w:r>
      <w:r w:rsidR="004610AC">
        <w:rPr>
          <w:bCs/>
          <w:sz w:val="28"/>
          <w:szCs w:val="28"/>
        </w:rPr>
        <w:t xml:space="preserve"> </w:t>
      </w:r>
      <w:r w:rsidR="004610AC" w:rsidRPr="004610AC">
        <w:rPr>
          <w:bCs/>
          <w:sz w:val="28"/>
          <w:szCs w:val="28"/>
        </w:rPr>
        <w:t>з міського бюджету заходів</w:t>
      </w:r>
      <w:r w:rsidR="004610AC">
        <w:rPr>
          <w:bCs/>
          <w:sz w:val="28"/>
          <w:szCs w:val="28"/>
        </w:rPr>
        <w:t xml:space="preserve"> </w:t>
      </w:r>
      <w:r w:rsidR="004610AC" w:rsidRPr="004610AC">
        <w:rPr>
          <w:bCs/>
          <w:sz w:val="28"/>
          <w:szCs w:val="28"/>
        </w:rPr>
        <w:t>з енергозбереження по програмі «</w:t>
      </w:r>
      <w:proofErr w:type="spellStart"/>
      <w:r w:rsidR="004610AC" w:rsidRPr="004610AC">
        <w:rPr>
          <w:bCs/>
          <w:sz w:val="28"/>
          <w:szCs w:val="28"/>
        </w:rPr>
        <w:t>Енергодім</w:t>
      </w:r>
      <w:proofErr w:type="spellEnd"/>
      <w:r w:rsidR="004610AC">
        <w:rPr>
          <w:bCs/>
          <w:szCs w:val="28"/>
        </w:rPr>
        <w:t>»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2D02D7">
      <w:pPr>
        <w:ind w:right="-35" w:firstLine="567"/>
        <w:jc w:val="both"/>
        <w:rPr>
          <w:sz w:val="28"/>
          <w:szCs w:val="28"/>
        </w:rPr>
      </w:pPr>
    </w:p>
    <w:p w:rsidR="004B2A09" w:rsidRPr="004B2A09" w:rsidRDefault="004B2A09" w:rsidP="002D02D7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</w:t>
      </w:r>
      <w:r w:rsidR="002D02D7">
        <w:rPr>
          <w:sz w:val="28"/>
          <w:szCs w:val="28"/>
        </w:rPr>
        <w:t xml:space="preserve"> </w:t>
      </w:r>
      <w:bookmarkStart w:id="0" w:name="_GoBack"/>
      <w:bookmarkEnd w:id="0"/>
      <w:r w:rsidRPr="004B2A09">
        <w:rPr>
          <w:sz w:val="28"/>
          <w:szCs w:val="28"/>
        </w:rPr>
        <w:t xml:space="preserve">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</w:t>
      </w:r>
      <w:r w:rsidR="002D02D7">
        <w:rPr>
          <w:bCs/>
          <w:sz w:val="28"/>
          <w:szCs w:val="28"/>
        </w:rPr>
        <w:tab/>
      </w:r>
      <w:r w:rsidRPr="004B2A09">
        <w:rPr>
          <w:bCs/>
          <w:sz w:val="28"/>
          <w:szCs w:val="28"/>
        </w:rPr>
        <w:t xml:space="preserve">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2D02D7"/>
    <w:rsid w:val="002D638B"/>
    <w:rsid w:val="004610AC"/>
    <w:rsid w:val="004B2A09"/>
    <w:rsid w:val="006745CA"/>
    <w:rsid w:val="00A15877"/>
    <w:rsid w:val="00C02F05"/>
    <w:rsid w:val="00C7405A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73A1"/>
  <w15:docId w15:val="{029B87D0-3FC1-490C-8075-49709F0D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2022-10-28T08:48:00Z</dcterms:created>
  <dcterms:modified xsi:type="dcterms:W3CDTF">2022-10-28T09:27:00Z</dcterms:modified>
  <dc:language>uk-UA</dc:language>
</cp:coreProperties>
</file>