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23889749"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 xml:space="preserve">Про  надання  громадянці Кушинській В.В. </w:t>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 xml:space="preserve">на  умовах  оренди  земельної  ділянки для   </w:t>
      </w:r>
    </w:p>
    <w:p>
      <w:pPr>
        <w:pStyle w:val="Normal"/>
        <w:rPr>
          <w:rFonts w:ascii="Times New Roman" w:hAnsi="Times New Roman" w:eastAsia="Times New Roman" w:cs="Times New Roman"/>
          <w:color w:val="00000A"/>
          <w:kern w:val="0"/>
          <w:sz w:val="28"/>
          <w:szCs w:val="28"/>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будівництва </w:t>
      </w:r>
      <w:r>
        <w:rPr>
          <w:rFonts w:eastAsia="Times New Roman" w:cs="Times New Roman"/>
          <w:b w:val="false"/>
          <w:bCs w:val="false"/>
          <w:i w:val="false"/>
          <w:iCs w:val="false"/>
          <w:color w:val="00000A"/>
          <w:spacing w:val="-4"/>
          <w:kern w:val="0"/>
          <w:sz w:val="28"/>
          <w:szCs w:val="28"/>
          <w:highlight w:val="white"/>
          <w:lang w:val="uk-UA" w:eastAsia="zh-CN" w:bidi="ar-SA"/>
        </w:rPr>
        <w:t xml:space="preserve">та  </w:t>
      </w:r>
      <w:r>
        <w:rPr>
          <w:lang w:val="uk-UA" w:eastAsia="zh-CN" w:bidi="ar-SA"/>
        </w:rPr>
        <w:t>обслуговування жилого бу-</w:t>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 xml:space="preserve">динку,  господарських   будівель і  споруд </w:t>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(02.01)  на вул. </w:t>
      </w:r>
      <w:r>
        <w:rPr>
          <w:lang w:val="uk-UA" w:eastAsia="ar-SA" w:bidi="ar-SA"/>
        </w:rPr>
        <w:t>Валерії Новодворської, 8/2</w:t>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у м. Луцьку</w:t>
      </w:r>
    </w:p>
    <w:p>
      <w:pPr>
        <w:pStyle w:val="Normal"/>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Розглянувши клопотання громадян</w:t>
      </w:r>
      <w:r>
        <w:rPr>
          <w:rFonts w:eastAsia="Times New Roman" w:cs="Times New Roman"/>
          <w:b w:val="false"/>
          <w:bCs/>
          <w:i w:val="false"/>
          <w:iCs w:val="false"/>
          <w:color w:val="00000A"/>
          <w:spacing w:val="4"/>
          <w:kern w:val="0"/>
          <w:sz w:val="28"/>
          <w:szCs w:val="28"/>
          <w:highlight w:val="white"/>
          <w:lang w:val="uk-UA" w:eastAsia="zh-CN" w:bidi="ar-SA"/>
        </w:rPr>
        <w:t>ки</w:t>
      </w:r>
      <w:r>
        <w:rPr>
          <w:rFonts w:eastAsia="Times New Roman" w:cs="Times New Roman"/>
          <w:b w:val="false"/>
          <w:bCs w:val="false"/>
          <w:i w:val="false"/>
          <w:iCs w:val="false"/>
          <w:color w:val="00000A"/>
          <w:spacing w:val="-4"/>
          <w:kern w:val="0"/>
          <w:sz w:val="28"/>
          <w:szCs w:val="28"/>
          <w:highlight w:val="white"/>
          <w:lang w:val="uk-UA" w:eastAsia="zh-CN" w:bidi="ar-SA"/>
        </w:rPr>
        <w:t xml:space="preserve"> Кушинської Віти Вікторівни щодо надання на умовах оренди земельної ділянки на </w:t>
      </w:r>
      <w:r>
        <w:rPr>
          <w:rFonts w:eastAsia="Times New Roman" w:cs="Times New Roman"/>
          <w:b w:val="false"/>
          <w:bCs/>
          <w:i w:val="false"/>
          <w:iCs w:val="false"/>
          <w:color w:val="00000A"/>
          <w:spacing w:val="-4"/>
          <w:kern w:val="0"/>
          <w:sz w:val="28"/>
          <w:szCs w:val="28"/>
          <w:highlight w:val="white"/>
          <w:lang w:val="uk-UA" w:eastAsia="zh-CN" w:bidi="ar-SA"/>
        </w:rPr>
        <w:t>вул. </w:t>
      </w:r>
      <w:r>
        <w:rPr>
          <w:rFonts w:eastAsia="Times New Roman" w:cs="Times New Roman"/>
          <w:b w:val="false"/>
          <w:bCs/>
          <w:i w:val="false"/>
          <w:iCs w:val="false"/>
          <w:color w:val="00000A"/>
          <w:spacing w:val="-4"/>
          <w:kern w:val="0"/>
          <w:sz w:val="28"/>
          <w:szCs w:val="28"/>
          <w:highlight w:val="white"/>
          <w:lang w:val="uk-UA" w:eastAsia="ar-SA" w:bidi="ar-SA"/>
        </w:rPr>
        <w:t>Валерії Но</w:t>
      </w:r>
      <w:r>
        <w:rPr>
          <w:rFonts w:eastAsia="Times New Roman" w:cs="Times New Roman"/>
          <w:b w:val="false"/>
          <w:bCs/>
          <w:i w:val="false"/>
          <w:iCs w:val="false"/>
          <w:color w:val="000000"/>
          <w:spacing w:val="-4"/>
          <w:kern w:val="0"/>
          <w:sz w:val="28"/>
          <w:szCs w:val="28"/>
          <w:highlight w:val="white"/>
          <w:lang w:val="uk-UA" w:eastAsia="ar-SA" w:bidi="ar-SA"/>
        </w:rPr>
        <w:t>водворської, 8/2</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 Луцьку для будівництва </w:t>
      </w:r>
      <w:r>
        <w:rPr>
          <w:rFonts w:eastAsia="Times New Roman" w:cs="Times New Roman"/>
          <w:b w:val="false"/>
          <w:bCs w:val="false"/>
          <w:i w:val="false"/>
          <w:iCs w:val="false"/>
          <w:color w:val="00000A"/>
          <w:spacing w:val="-4"/>
          <w:kern w:val="0"/>
          <w:sz w:val="28"/>
          <w:szCs w:val="28"/>
          <w:highlight w:val="white"/>
          <w:lang w:val="uk-UA" w:eastAsia="zh-CN" w:bidi="ar-SA"/>
        </w:rPr>
        <w:t>та</w:t>
      </w:r>
      <w:r>
        <w:rPr>
          <w:rFonts w:eastAsia="Times New Roman" w:cs="Times New Roman"/>
          <w:b w:val="false"/>
          <w:bCs w:val="false"/>
          <w:i w:val="false"/>
          <w:iCs w:val="false"/>
          <w:color w:val="00000A"/>
          <w:spacing w:val="-4"/>
          <w:kern w:val="0"/>
          <w:sz w:val="28"/>
          <w:szCs w:val="28"/>
          <w:highlight w:val="white"/>
          <w:lang w:val="uk-UA" w:eastAsia="zh-CN" w:bidi="ar-SA"/>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i w:val="false"/>
          <w:iCs w:val="false"/>
          <w:color w:val="00000A"/>
          <w:spacing w:val="4"/>
          <w:kern w:val="0"/>
          <w:sz w:val="28"/>
          <w:szCs w:val="28"/>
          <w:highlight w:val="white"/>
          <w:u w:val="none"/>
          <w:lang w:val="uk-UA" w:eastAsia="zh-CN" w:bidi="ar-SA"/>
        </w:rPr>
        <w:t xml:space="preserve">громадянці </w:t>
      </w:r>
      <w:r>
        <w:rPr>
          <w:rFonts w:eastAsia="Times New Roman" w:cs="Times New Roman"/>
          <w:b w:val="false"/>
          <w:bCs/>
          <w:i w:val="false"/>
          <w:iCs w:val="false"/>
          <w:color w:val="00000A"/>
          <w:spacing w:val="-6"/>
          <w:kern w:val="0"/>
          <w:sz w:val="28"/>
          <w:szCs w:val="28"/>
          <w:highlight w:val="white"/>
          <w:u w:val="none"/>
          <w:lang w:val="uk-UA" w:eastAsia="zh-CN" w:bidi="ar-SA"/>
        </w:rPr>
        <w:t>Кушинській Віті Вікторівні</w:t>
      </w:r>
      <w:r>
        <w:rPr>
          <w:rFonts w:eastAsia="Times New Roman" w:cs="Times New Roman"/>
          <w:b w:val="false"/>
          <w:bCs/>
          <w:i w:val="false"/>
          <w:iCs w:val="false"/>
          <w:color w:val="00000A"/>
          <w:spacing w:val="4"/>
          <w:kern w:val="0"/>
          <w:sz w:val="28"/>
          <w:szCs w:val="28"/>
          <w:highlight w:val="white"/>
          <w:u w:val="none"/>
          <w:lang w:val="uk-UA" w:eastAsia="zh-CN" w:bidi="ar-SA"/>
        </w:rPr>
        <w:t>, витяг з Державного земельного кадастру про земел</w:t>
      </w:r>
      <w:r>
        <w:rPr>
          <w:rFonts w:eastAsia="Times New Roman" w:cs="Times New Roman"/>
          <w:b w:val="false"/>
          <w:bCs w:val="false"/>
          <w:i w:val="false"/>
          <w:iCs w:val="false"/>
          <w:color w:val="00000A"/>
          <w:spacing w:val="-4"/>
          <w:kern w:val="0"/>
          <w:sz w:val="28"/>
          <w:szCs w:val="28"/>
          <w:highlight w:val="white"/>
          <w:lang w:val="uk-UA" w:eastAsia="zh-CN" w:bidi="ar-SA"/>
        </w:rPr>
        <w:t xml:space="preserve">ьну ділянку від </w:t>
      </w:r>
      <w:r>
        <w:rPr>
          <w:rFonts w:eastAsia="Times New Roman" w:cs="Times New Roman"/>
          <w:b w:val="false"/>
          <w:bCs w:val="false"/>
          <w:i w:val="false"/>
          <w:iCs w:val="false"/>
          <w:color w:val="00000A"/>
          <w:spacing w:val="-4"/>
          <w:kern w:val="0"/>
          <w:sz w:val="28"/>
          <w:szCs w:val="28"/>
          <w:highlight w:val="white"/>
          <w:lang w:val="uk-UA" w:eastAsia="zh-CN" w:bidi="ar-SA"/>
        </w:rPr>
        <w:t>24.10</w:t>
      </w:r>
      <w:r>
        <w:rPr>
          <w:rFonts w:eastAsia="Times New Roman" w:cs="Times New Roman"/>
          <w:b w:val="false"/>
          <w:bCs w:val="false"/>
          <w:i w:val="false"/>
          <w:iCs w:val="false"/>
          <w:color w:val="00000A"/>
          <w:spacing w:val="-4"/>
          <w:kern w:val="0"/>
          <w:sz w:val="28"/>
          <w:szCs w:val="28"/>
          <w:highlight w:val="white"/>
          <w:lang w:val="uk-UA" w:eastAsia="zh-CN" w:bidi="ar-SA"/>
        </w:rPr>
        <w:t>.2022                   № НВ-</w:t>
      </w:r>
      <w:r>
        <w:rPr>
          <w:rFonts w:eastAsia="Times New Roman" w:cs="Times New Roman"/>
          <w:b w:val="false"/>
          <w:bCs w:val="false"/>
          <w:i w:val="false"/>
          <w:iCs w:val="false"/>
          <w:color w:val="00000A"/>
          <w:spacing w:val="-4"/>
          <w:kern w:val="0"/>
          <w:sz w:val="28"/>
          <w:szCs w:val="28"/>
          <w:highlight w:val="white"/>
          <w:lang w:val="uk-UA" w:eastAsia="zh-CN" w:bidi="ar-SA"/>
        </w:rPr>
        <w:t>990377978</w:t>
      </w:r>
      <w:r>
        <w:rPr>
          <w:rFonts w:eastAsia="Times New Roman" w:cs="Times New Roman"/>
          <w:b w:val="false"/>
          <w:bCs w:val="false"/>
          <w:i w:val="false"/>
          <w:iCs w:val="false"/>
          <w:color w:val="00000A"/>
          <w:spacing w:val="-4"/>
          <w:kern w:val="0"/>
          <w:sz w:val="28"/>
          <w:szCs w:val="28"/>
          <w:highlight w:val="white"/>
          <w:lang w:val="uk-UA" w:eastAsia="zh-CN" w:bidi="ar-SA"/>
        </w:rPr>
        <w:t xml:space="preserve">2022, керуючись статтями 12, 79-1, 93, 96, 116, 120, 122,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rPr>
          <w:rFonts w:ascii="Times New Roman" w:hAnsi="Times New Roman"/>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i w:val="false"/>
          <w:iCs w:val="false"/>
          <w:color w:val="00000A"/>
          <w:spacing w:val="-4"/>
          <w:kern w:val="0"/>
          <w:sz w:val="28"/>
          <w:szCs w:val="28"/>
          <w:highlight w:val="white"/>
          <w:lang w:val="uk-UA" w:eastAsia="zh-CN" w:bidi="ar-SA"/>
        </w:rPr>
        <w:t>вул. </w:t>
      </w:r>
      <w:r>
        <w:rPr>
          <w:rFonts w:eastAsia="Times New Roman" w:cs="Times New Roman"/>
          <w:b w:val="false"/>
          <w:bCs/>
          <w:i w:val="false"/>
          <w:iCs w:val="false"/>
          <w:color w:val="00000A"/>
          <w:spacing w:val="-4"/>
          <w:kern w:val="0"/>
          <w:sz w:val="28"/>
          <w:szCs w:val="28"/>
          <w:highlight w:val="white"/>
          <w:lang w:val="uk-UA" w:eastAsia="ar-SA" w:bidi="ar-SA"/>
        </w:rPr>
        <w:t>Валерії Но</w:t>
      </w:r>
      <w:r>
        <w:rPr>
          <w:rFonts w:eastAsia="Times New Roman" w:cs="Times New Roman"/>
          <w:b w:val="false"/>
          <w:bCs/>
          <w:i w:val="false"/>
          <w:iCs w:val="false"/>
          <w:color w:val="000000"/>
          <w:spacing w:val="-4"/>
          <w:kern w:val="0"/>
          <w:sz w:val="28"/>
          <w:szCs w:val="28"/>
          <w:highlight w:val="white"/>
          <w:lang w:val="uk-UA" w:eastAsia="ar-SA" w:bidi="ar-SA"/>
        </w:rPr>
        <w:t>водворської, 8/2</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площею 0,0</w:t>
      </w:r>
      <w:r>
        <w:rPr>
          <w:rFonts w:eastAsia="Times New Roman" w:cs="Times New Roman"/>
          <w:b w:val="false"/>
          <w:bCs w:val="false"/>
          <w:i w:val="false"/>
          <w:iCs w:val="false"/>
          <w:color w:val="00000A"/>
          <w:spacing w:val="-4"/>
          <w:kern w:val="0"/>
          <w:sz w:val="28"/>
          <w:szCs w:val="28"/>
          <w:highlight w:val="white"/>
          <w:lang w:val="uk-UA" w:eastAsia="zh-CN" w:bidi="ar-SA"/>
        </w:rPr>
        <w:t>326</w:t>
      </w:r>
      <w:r>
        <w:rPr>
          <w:rFonts w:eastAsia="Times New Roman" w:cs="Times New Roman"/>
          <w:b w:val="false"/>
          <w:bCs w:val="false"/>
          <w:i w:val="false"/>
          <w:iCs w:val="false"/>
          <w:color w:val="00000A"/>
          <w:spacing w:val="-4"/>
          <w:kern w:val="0"/>
          <w:sz w:val="28"/>
          <w:szCs w:val="28"/>
          <w:highlight w:val="white"/>
          <w:lang w:val="uk-UA" w:eastAsia="zh-CN" w:bidi="ar-SA"/>
        </w:rPr>
        <w:t> га з кадастровим номером 0710100000:</w:t>
      </w:r>
      <w:r>
        <w:rPr>
          <w:rFonts w:eastAsia="Times New Roman" w:cs="Times New Roman"/>
          <w:b w:val="false"/>
          <w:bCs w:val="false"/>
          <w:i w:val="false"/>
          <w:iCs w:val="false"/>
          <w:color w:val="00000A"/>
          <w:spacing w:val="-4"/>
          <w:kern w:val="0"/>
          <w:sz w:val="28"/>
          <w:szCs w:val="28"/>
          <w:highlight w:val="white"/>
          <w:lang w:val="uk-UA" w:eastAsia="zh-CN" w:bidi="ar-SA"/>
        </w:rPr>
        <w:t>41</w:t>
      </w:r>
      <w:r>
        <w:rPr>
          <w:rFonts w:eastAsia="Times New Roman" w:cs="Times New Roman"/>
          <w:b w:val="false"/>
          <w:bCs w:val="false"/>
          <w:i w:val="false"/>
          <w:iCs w:val="false"/>
          <w:color w:val="00000A"/>
          <w:spacing w:val="-4"/>
          <w:kern w:val="0"/>
          <w:sz w:val="28"/>
          <w:szCs w:val="28"/>
          <w:highlight w:val="white"/>
          <w:lang w:val="uk-UA" w:eastAsia="zh-CN" w:bidi="ar-SA"/>
        </w:rPr>
        <w:t>:0</w:t>
      </w:r>
      <w:r>
        <w:rPr>
          <w:rFonts w:eastAsia="Times New Roman" w:cs="Times New Roman"/>
          <w:b w:val="false"/>
          <w:bCs w:val="false"/>
          <w:i w:val="false"/>
          <w:iCs w:val="false"/>
          <w:color w:val="00000A"/>
          <w:spacing w:val="-4"/>
          <w:kern w:val="0"/>
          <w:sz w:val="28"/>
          <w:szCs w:val="28"/>
          <w:highlight w:val="white"/>
          <w:lang w:val="uk-UA" w:eastAsia="zh-CN" w:bidi="ar-SA"/>
        </w:rPr>
        <w:t>23</w:t>
      </w:r>
      <w:r>
        <w:rPr>
          <w:rFonts w:eastAsia="Times New Roman" w:cs="Times New Roman"/>
          <w:b w:val="false"/>
          <w:bCs w:val="false"/>
          <w:i w:val="false"/>
          <w:iCs w:val="false"/>
          <w:color w:val="00000A"/>
          <w:spacing w:val="-4"/>
          <w:kern w:val="0"/>
          <w:sz w:val="28"/>
          <w:szCs w:val="28"/>
          <w:highlight w:val="white"/>
          <w:lang w:val="uk-UA" w:eastAsia="zh-CN" w:bidi="ar-SA"/>
        </w:rPr>
        <w:t>:00</w:t>
      </w:r>
      <w:r>
        <w:rPr>
          <w:rFonts w:eastAsia="Times New Roman" w:cs="Times New Roman"/>
          <w:b w:val="false"/>
          <w:bCs w:val="false"/>
          <w:i w:val="false"/>
          <w:iCs w:val="false"/>
          <w:color w:val="00000A"/>
          <w:spacing w:val="-4"/>
          <w:kern w:val="0"/>
          <w:sz w:val="28"/>
          <w:szCs w:val="28"/>
          <w:highlight w:val="white"/>
          <w:lang w:val="uk-UA" w:eastAsia="zh-CN" w:bidi="ar-SA"/>
        </w:rPr>
        <w:t>21</w:t>
      </w:r>
      <w:r>
        <w:rPr>
          <w:rFonts w:eastAsia="Times New Roman" w:cs="Times New Roman"/>
          <w:b w:val="false"/>
          <w:bCs w:val="false"/>
          <w:i w:val="false"/>
          <w:iCs w:val="false"/>
          <w:color w:val="00000A"/>
          <w:spacing w:val="-4"/>
          <w:kern w:val="0"/>
          <w:sz w:val="28"/>
          <w:szCs w:val="28"/>
          <w:highlight w:val="white"/>
          <w:lang w:val="uk-UA" w:eastAsia="zh-CN" w:bidi="ar-SA"/>
        </w:rPr>
        <w:t xml:space="preserve">, для будівництва </w:t>
      </w:r>
      <w:r>
        <w:rPr>
          <w:rFonts w:eastAsia="Times New Roman" w:cs="Times New Roman"/>
          <w:b w:val="false"/>
          <w:bCs w:val="false"/>
          <w:i w:val="false"/>
          <w:iCs w:val="false"/>
          <w:color w:val="00000A"/>
          <w:spacing w:val="-4"/>
          <w:kern w:val="0"/>
          <w:sz w:val="28"/>
          <w:szCs w:val="28"/>
          <w:highlight w:val="white"/>
          <w:lang w:val="uk-UA" w:eastAsia="zh-CN" w:bidi="ar-SA"/>
        </w:rPr>
        <w:t>та</w:t>
      </w:r>
      <w:r>
        <w:rPr>
          <w:rFonts w:eastAsia="Times New Roman" w:cs="Times New Roman"/>
          <w:b w:val="false"/>
          <w:bCs w:val="false"/>
          <w:i w:val="false"/>
          <w:iCs w:val="false"/>
          <w:color w:val="00000A"/>
          <w:spacing w:val="-4"/>
          <w:kern w:val="0"/>
          <w:sz w:val="28"/>
          <w:szCs w:val="28"/>
          <w:highlight w:val="white"/>
          <w:lang w:val="uk-UA" w:eastAsia="zh-CN" w:bidi="ar-SA"/>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i w:val="false"/>
          <w:iCs w:val="false"/>
          <w:color w:val="00000A"/>
          <w:spacing w:val="4"/>
          <w:kern w:val="0"/>
          <w:sz w:val="28"/>
          <w:szCs w:val="28"/>
          <w:highlight w:val="white"/>
          <w:lang w:val="uk-UA" w:eastAsia="zh-CN" w:bidi="ar-SA"/>
        </w:rPr>
        <w:t xml:space="preserve">громадянці </w:t>
      </w:r>
      <w:r>
        <w:rPr>
          <w:lang w:val="uk-UA" w:eastAsia="zh-CN" w:bidi="ar-SA"/>
        </w:rPr>
        <w:t>Кушинській Віті Вікторівні</w:t>
      </w:r>
      <w:r>
        <w:rPr>
          <w:lang w:val="uk-UA" w:eastAsia="ar-SA"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вул. </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shd w:fill="FFFFFF" w:val="clear"/>
          <w:em w:val="none"/>
          <w:lang w:val="uk-UA" w:eastAsia="ar-SA" w:bidi="ar-SA"/>
        </w:rPr>
        <w:t>Валерії Но</w:t>
      </w:r>
      <w:r>
        <w:rPr>
          <w:rFonts w:eastAsia="Times New Roman" w:cs="Times New Roman"/>
          <w:b w:val="false"/>
          <w:bCs/>
          <w:i w:val="false"/>
          <w:iCs w:val="false"/>
          <w:strike w:val="false"/>
          <w:dstrike w:val="false"/>
          <w:outline w:val="false"/>
          <w:shadow w:val="false"/>
          <w:color w:val="000000"/>
          <w:spacing w:val="-4"/>
          <w:kern w:val="0"/>
          <w:sz w:val="28"/>
          <w:szCs w:val="28"/>
          <w:highlight w:val="white"/>
          <w:u w:val="none"/>
          <w:shd w:fill="FFFFFF" w:val="clear"/>
          <w:em w:val="none"/>
          <w:lang w:val="uk-UA" w:eastAsia="ar-SA" w:bidi="ar-SA"/>
        </w:rPr>
        <w:t>водворської, 8/2</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0,0</w:t>
      </w:r>
      <w:r>
        <w:rPr>
          <w:rFonts w:eastAsia="Times New Roman" w:cs="Times New Roman"/>
          <w:b w:val="false"/>
          <w:bCs w:val="false"/>
          <w:i w:val="false"/>
          <w:iCs w:val="false"/>
          <w:color w:val="00000A"/>
          <w:spacing w:val="-4"/>
          <w:kern w:val="0"/>
          <w:sz w:val="28"/>
          <w:szCs w:val="28"/>
          <w:highlight w:val="white"/>
          <w:lang w:val="uk-UA" w:eastAsia="zh-CN" w:bidi="ar-SA"/>
        </w:rPr>
        <w:t>326</w:t>
      </w:r>
      <w:r>
        <w:rPr>
          <w:rFonts w:eastAsia="Times New Roman" w:cs="Times New Roman"/>
          <w:b w:val="false"/>
          <w:bCs w:val="false"/>
          <w:i w:val="false"/>
          <w:iCs w:val="false"/>
          <w:color w:val="00000A"/>
          <w:spacing w:val="-4"/>
          <w:kern w:val="0"/>
          <w:sz w:val="28"/>
          <w:szCs w:val="28"/>
          <w:highlight w:val="white"/>
          <w:lang w:val="uk-UA" w:eastAsia="zh-CN" w:bidi="ar-SA"/>
        </w:rPr>
        <w:t> га з кадастровим номером 0710100000:</w:t>
      </w:r>
      <w:r>
        <w:rPr>
          <w:rFonts w:eastAsia="Times New Roman" w:cs="Times New Roman"/>
          <w:b w:val="false"/>
          <w:bCs w:val="false"/>
          <w:i w:val="false"/>
          <w:iCs w:val="false"/>
          <w:color w:val="00000A"/>
          <w:spacing w:val="-4"/>
          <w:kern w:val="0"/>
          <w:sz w:val="28"/>
          <w:szCs w:val="28"/>
          <w:highlight w:val="white"/>
          <w:lang w:val="uk-UA" w:eastAsia="zh-CN" w:bidi="ar-SA"/>
        </w:rPr>
        <w:t>41</w:t>
      </w:r>
      <w:r>
        <w:rPr>
          <w:rFonts w:eastAsia="Times New Roman" w:cs="Times New Roman"/>
          <w:b w:val="false"/>
          <w:bCs w:val="false"/>
          <w:i w:val="false"/>
          <w:iCs w:val="false"/>
          <w:color w:val="00000A"/>
          <w:spacing w:val="-4"/>
          <w:kern w:val="0"/>
          <w:sz w:val="28"/>
          <w:szCs w:val="28"/>
          <w:highlight w:val="white"/>
          <w:lang w:val="uk-UA" w:eastAsia="zh-CN" w:bidi="ar-SA"/>
        </w:rPr>
        <w:t>:0</w:t>
      </w:r>
      <w:r>
        <w:rPr>
          <w:rFonts w:eastAsia="Times New Roman" w:cs="Times New Roman"/>
          <w:b w:val="false"/>
          <w:bCs w:val="false"/>
          <w:i w:val="false"/>
          <w:iCs w:val="false"/>
          <w:color w:val="00000A"/>
          <w:spacing w:val="-4"/>
          <w:kern w:val="0"/>
          <w:sz w:val="28"/>
          <w:szCs w:val="28"/>
          <w:highlight w:val="white"/>
          <w:lang w:val="uk-UA" w:eastAsia="zh-CN" w:bidi="ar-SA"/>
        </w:rPr>
        <w:t>23</w:t>
      </w:r>
      <w:r>
        <w:rPr>
          <w:rFonts w:eastAsia="Times New Roman" w:cs="Times New Roman"/>
          <w:b w:val="false"/>
          <w:bCs w:val="false"/>
          <w:i w:val="false"/>
          <w:iCs w:val="false"/>
          <w:color w:val="00000A"/>
          <w:spacing w:val="-4"/>
          <w:kern w:val="0"/>
          <w:sz w:val="28"/>
          <w:szCs w:val="28"/>
          <w:highlight w:val="white"/>
          <w:lang w:val="uk-UA" w:eastAsia="zh-CN" w:bidi="ar-SA"/>
        </w:rPr>
        <w:t>:00</w:t>
      </w:r>
      <w:r>
        <w:rPr>
          <w:rFonts w:eastAsia="Times New Roman" w:cs="Times New Roman"/>
          <w:b w:val="false"/>
          <w:bCs w:val="false"/>
          <w:i w:val="false"/>
          <w:iCs w:val="false"/>
          <w:color w:val="00000A"/>
          <w:spacing w:val="-4"/>
          <w:kern w:val="0"/>
          <w:sz w:val="28"/>
          <w:szCs w:val="28"/>
          <w:highlight w:val="white"/>
          <w:lang w:val="uk-UA" w:eastAsia="zh-CN" w:bidi="ar-SA"/>
        </w:rPr>
        <w:t>21</w:t>
      </w:r>
      <w:r>
        <w:rPr>
          <w:rFonts w:eastAsia="Times New Roman" w:cs="Times New Roman"/>
          <w:b w:val="false"/>
          <w:bCs w:val="false"/>
          <w:i w:val="false"/>
          <w:iCs w:val="false"/>
          <w:color w:val="00000A"/>
          <w:spacing w:val="-4"/>
          <w:kern w:val="0"/>
          <w:sz w:val="28"/>
          <w:szCs w:val="28"/>
          <w:highlight w:val="white"/>
          <w:lang w:val="uk-UA" w:eastAsia="zh-CN" w:bidi="ar-SA"/>
        </w:rPr>
        <w:t xml:space="preserve">, для будівництва </w:t>
      </w:r>
      <w:r>
        <w:rPr>
          <w:rFonts w:eastAsia="Times New Roman" w:cs="Times New Roman"/>
          <w:b w:val="false"/>
          <w:bCs w:val="false"/>
          <w:i w:val="false"/>
          <w:iCs w:val="false"/>
          <w:color w:val="00000A"/>
          <w:spacing w:val="-4"/>
          <w:kern w:val="0"/>
          <w:sz w:val="28"/>
          <w:szCs w:val="28"/>
          <w:highlight w:val="white"/>
          <w:lang w:val="uk-UA" w:eastAsia="zh-CN" w:bidi="ar-SA"/>
        </w:rPr>
        <w:t>та</w:t>
      </w:r>
      <w:r>
        <w:rPr>
          <w:rFonts w:eastAsia="Times New Roman" w:cs="Times New Roman"/>
          <w:b w:val="false"/>
          <w:bCs w:val="false"/>
          <w:i w:val="false"/>
          <w:iCs w:val="false"/>
          <w:color w:val="00000A"/>
          <w:spacing w:val="-4"/>
          <w:kern w:val="0"/>
          <w:sz w:val="28"/>
          <w:szCs w:val="28"/>
          <w:highlight w:val="white"/>
          <w:lang w:val="uk-UA" w:eastAsia="zh-CN" w:bidi="ar-SA"/>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i w:val="false"/>
          <w:iCs w:val="false"/>
          <w:color w:val="00000A"/>
          <w:spacing w:val="4"/>
          <w:kern w:val="0"/>
          <w:sz w:val="28"/>
          <w:szCs w:val="28"/>
          <w:highlight w:val="white"/>
          <w:u w:val="none"/>
          <w:lang w:val="uk-UA" w:eastAsia="zh-CN" w:bidi="ar-SA"/>
        </w:rPr>
        <w:t xml:space="preserve">громадянкою </w:t>
      </w:r>
      <w:r>
        <w:rPr>
          <w:lang w:val="uk-UA" w:eastAsia="zh-CN" w:bidi="ar-SA"/>
        </w:rPr>
        <w:t>Кушинською Вітою Вікторівною</w:t>
      </w:r>
      <w:r>
        <w:rPr>
          <w:lang w:val="uk-UA" w:eastAsia="ar-SA"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 договір оренди землі на земельну ділянку з кадастровим номером 0710100000:</w:t>
      </w:r>
      <w:r>
        <w:rPr>
          <w:rFonts w:eastAsia="Times New Roman" w:cs="Times New Roman"/>
          <w:b w:val="false"/>
          <w:bCs w:val="false"/>
          <w:i w:val="false"/>
          <w:iCs w:val="false"/>
          <w:color w:val="00000A"/>
          <w:spacing w:val="-4"/>
          <w:kern w:val="0"/>
          <w:sz w:val="28"/>
          <w:szCs w:val="28"/>
          <w:highlight w:val="white"/>
          <w:lang w:val="uk-UA" w:eastAsia="zh-CN" w:bidi="ar-SA"/>
        </w:rPr>
        <w:t>41</w:t>
      </w:r>
      <w:r>
        <w:rPr>
          <w:rFonts w:eastAsia="Times New Roman" w:cs="Times New Roman"/>
          <w:b w:val="false"/>
          <w:bCs w:val="false"/>
          <w:i w:val="false"/>
          <w:iCs w:val="false"/>
          <w:color w:val="00000A"/>
          <w:spacing w:val="-4"/>
          <w:kern w:val="0"/>
          <w:sz w:val="28"/>
          <w:szCs w:val="28"/>
          <w:highlight w:val="white"/>
          <w:lang w:val="uk-UA" w:eastAsia="zh-CN" w:bidi="ar-SA"/>
        </w:rPr>
        <w:t>:0</w:t>
      </w:r>
      <w:r>
        <w:rPr>
          <w:rFonts w:eastAsia="Times New Roman" w:cs="Times New Roman"/>
          <w:b w:val="false"/>
          <w:bCs w:val="false"/>
          <w:i w:val="false"/>
          <w:iCs w:val="false"/>
          <w:color w:val="00000A"/>
          <w:spacing w:val="-4"/>
          <w:kern w:val="0"/>
          <w:sz w:val="28"/>
          <w:szCs w:val="28"/>
          <w:highlight w:val="white"/>
          <w:lang w:val="uk-UA" w:eastAsia="zh-CN" w:bidi="ar-SA"/>
        </w:rPr>
        <w:t>23</w:t>
      </w:r>
      <w:r>
        <w:rPr>
          <w:rFonts w:eastAsia="Times New Roman" w:cs="Times New Roman"/>
          <w:b w:val="false"/>
          <w:bCs w:val="false"/>
          <w:i w:val="false"/>
          <w:iCs w:val="false"/>
          <w:color w:val="00000A"/>
          <w:spacing w:val="-4"/>
          <w:kern w:val="0"/>
          <w:sz w:val="28"/>
          <w:szCs w:val="28"/>
          <w:highlight w:val="white"/>
          <w:lang w:val="uk-UA" w:eastAsia="zh-CN" w:bidi="ar-SA"/>
        </w:rPr>
        <w:t>:00</w:t>
      </w:r>
      <w:r>
        <w:rPr>
          <w:rFonts w:eastAsia="Times New Roman" w:cs="Times New Roman"/>
          <w:b w:val="false"/>
          <w:bCs w:val="false"/>
          <w:i w:val="false"/>
          <w:iCs w:val="false"/>
          <w:color w:val="00000A"/>
          <w:spacing w:val="-4"/>
          <w:kern w:val="0"/>
          <w:sz w:val="28"/>
          <w:szCs w:val="28"/>
          <w:highlight w:val="white"/>
          <w:lang w:val="uk-UA" w:eastAsia="zh-CN" w:bidi="ar-SA"/>
        </w:rPr>
        <w:t>21</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громадянку </w:t>
      </w:r>
      <w:r>
        <w:rPr>
          <w:lang w:val="uk-UA" w:eastAsia="zh-CN" w:bidi="ar-SA"/>
        </w:rPr>
        <w:t>Кушинську Віту Вікторівну</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rFonts w:ascii="Times New Roman" w:hAnsi="Times New Roman"/>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header="0" w:top="1035" w:footer="0" w:bottom="192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1129</TotalTime>
  <Application>LibreOffice/7.1.5.2$Windows_X86_64 LibreOffice_project/85f04e9f809797b8199d13c421bd8a2b025d52b5</Application>
  <AppVersion>15.0000</AppVersion>
  <Pages>2</Pages>
  <Words>531</Words>
  <Characters>3444</Characters>
  <CharactersWithSpaces>4150</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2022-10-27T17:17:37Z</cp:lastPrinted>
  <dcterms:modified xsi:type="dcterms:W3CDTF">2022-10-27T17:35:51Z</dcterms:modified>
  <cp:revision>156</cp:revision>
  <dc:subject/>
  <dc:title> </dc:title>
</cp:coreProperties>
</file>

<file path=docProps/custom.xml><?xml version="1.0" encoding="utf-8"?>
<Properties xmlns="http://schemas.openxmlformats.org/officeDocument/2006/custom-properties" xmlns:vt="http://schemas.openxmlformats.org/officeDocument/2006/docPropsVTypes"/>
</file>