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84438701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 затвердження громадян</w:t>
      </w:r>
      <w:r>
        <w:rPr>
          <w:sz w:val="28"/>
          <w:szCs w:val="28"/>
        </w:rPr>
        <w:t>ину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на вул. </w:t>
      </w:r>
      <w:r>
        <w:rPr>
          <w:sz w:val="28"/>
          <w:szCs w:val="28"/>
        </w:rPr>
        <w:t>Гостинній</w:t>
      </w:r>
      <w:r>
        <w:rPr>
          <w:sz w:val="28"/>
          <w:szCs w:val="28"/>
        </w:rPr>
        <w:t>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sz w:val="28"/>
          <w:szCs w:val="28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на вул. </w:t>
      </w:r>
      <w:r>
        <w:rPr>
          <w:sz w:val="28"/>
          <w:szCs w:val="28"/>
        </w:rPr>
        <w:t>Гостинній</w:t>
      </w:r>
      <w:r>
        <w:rPr>
          <w:sz w:val="28"/>
          <w:szCs w:val="28"/>
        </w:rPr>
        <w:t xml:space="preserve">, 4 у м. Луцьку, проект землеустрою щодо відведення земельної ділянки (зміна цільового призначення) на вул. </w:t>
      </w:r>
      <w:r>
        <w:rPr>
          <w:sz w:val="28"/>
          <w:szCs w:val="28"/>
        </w:rPr>
        <w:t>Гостинній</w:t>
      </w:r>
      <w:r>
        <w:rPr>
          <w:sz w:val="28"/>
          <w:szCs w:val="28"/>
        </w:rPr>
        <w:t>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186,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</w:t>
      </w:r>
      <w:r>
        <w:rPr>
          <w:sz w:val="28"/>
          <w:szCs w:val="28"/>
        </w:rPr>
        <w:t>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Дмитр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Борисович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 </w:t>
      </w:r>
      <w:r>
        <w:rPr>
          <w:sz w:val="28"/>
          <w:szCs w:val="28"/>
        </w:rPr>
        <w:t>Гостинній</w:t>
      </w:r>
      <w:r>
        <w:rPr>
          <w:sz w:val="28"/>
          <w:szCs w:val="28"/>
        </w:rPr>
        <w:t>, 4 у м. Луцьку площею 0,1</w:t>
      </w:r>
      <w:r>
        <w:rPr>
          <w:sz w:val="28"/>
          <w:szCs w:val="28"/>
        </w:rPr>
        <w:t>620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21</w:t>
      </w:r>
      <w:r>
        <w:rPr>
          <w:sz w:val="28"/>
          <w:szCs w:val="28"/>
        </w:rPr>
        <w:t>:</w:t>
      </w:r>
      <w:r>
        <w:rPr>
          <w:sz w:val="28"/>
          <w:szCs w:val="28"/>
        </w:rPr>
        <w:t>120</w:t>
      </w:r>
      <w:r>
        <w:rPr>
          <w:sz w:val="28"/>
          <w:szCs w:val="28"/>
        </w:rPr>
        <w:t>:0</w:t>
      </w:r>
      <w:r>
        <w:rPr>
          <w:sz w:val="28"/>
          <w:szCs w:val="28"/>
        </w:rPr>
        <w:t>102</w:t>
      </w:r>
      <w:r>
        <w:rPr>
          <w:sz w:val="28"/>
          <w:szCs w:val="28"/>
        </w:rPr>
        <w:t xml:space="preserve"> для будівництва і обслуговування багатоквартирного житлового будинку (02.</w:t>
      </w:r>
      <w:r>
        <w:rPr>
          <w:sz w:val="28"/>
          <w:szCs w:val="28"/>
        </w:rPr>
        <w:t>03</w:t>
      </w:r>
      <w:r>
        <w:rPr>
          <w:sz w:val="28"/>
          <w:szCs w:val="28"/>
        </w:rPr>
        <w:t>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>2. Змінити громадян</w:t>
      </w:r>
      <w:r>
        <w:rPr>
          <w:sz w:val="28"/>
          <w:szCs w:val="28"/>
        </w:rPr>
        <w:t>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Дмитр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Борисович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цільове призначення земельної ділянки на вул. </w:t>
      </w:r>
      <w:r>
        <w:rPr>
          <w:sz w:val="28"/>
          <w:szCs w:val="28"/>
        </w:rPr>
        <w:t>Гостинній</w:t>
      </w:r>
      <w:r>
        <w:rPr>
          <w:sz w:val="28"/>
          <w:szCs w:val="28"/>
        </w:rPr>
        <w:t>, 4 у м. Луцьку площею 0,1</w:t>
      </w:r>
      <w:r>
        <w:rPr>
          <w:sz w:val="28"/>
          <w:szCs w:val="28"/>
        </w:rPr>
        <w:t>620</w:t>
      </w:r>
      <w:r>
        <w:rPr>
          <w:sz w:val="28"/>
          <w:szCs w:val="28"/>
        </w:rPr>
        <w:t xml:space="preserve"> га, кадастровим номером 0710100000:</w:t>
      </w:r>
      <w:r>
        <w:rPr>
          <w:sz w:val="28"/>
          <w:szCs w:val="28"/>
        </w:rPr>
        <w:t>21</w:t>
      </w:r>
      <w:r>
        <w:rPr>
          <w:sz w:val="28"/>
          <w:szCs w:val="28"/>
        </w:rPr>
        <w:t>:</w:t>
      </w:r>
      <w:r>
        <w:rPr>
          <w:sz w:val="28"/>
          <w:szCs w:val="28"/>
        </w:rPr>
        <w:t>120</w:t>
      </w:r>
      <w:r>
        <w:rPr>
          <w:sz w:val="28"/>
          <w:szCs w:val="28"/>
        </w:rPr>
        <w:t>:0</w:t>
      </w:r>
      <w:r>
        <w:rPr>
          <w:sz w:val="28"/>
          <w:szCs w:val="28"/>
        </w:rPr>
        <w:t>102</w:t>
      </w:r>
      <w:r>
        <w:rPr>
          <w:sz w:val="28"/>
          <w:szCs w:val="28"/>
        </w:rPr>
        <w:t xml:space="preserve"> з «для будівництва та обслуговування жилого будинку, господарських будівель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споруд»   [02.01 – для будівництва і обслуговування житлового будинку, господарських будівель і споруд (присадибна ділянка)] на «02.</w:t>
      </w:r>
      <w:r>
        <w:rPr>
          <w:sz w:val="28"/>
          <w:szCs w:val="28"/>
        </w:rPr>
        <w:t>03</w:t>
      </w:r>
      <w:r>
        <w:rPr>
          <w:sz w:val="28"/>
          <w:szCs w:val="28"/>
        </w:rPr>
        <w:t xml:space="preserve"> – 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sz w:val="28"/>
          <w:szCs w:val="28"/>
        </w:rPr>
        <w:t>3. Зобов’язати громадян</w:t>
      </w:r>
      <w:r>
        <w:rPr>
          <w:sz w:val="28"/>
          <w:szCs w:val="28"/>
        </w:rPr>
        <w:t>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129</TotalTime>
  <Application>LibreOffice/7.1.5.2$Windows_X86_64 LibreOffice_project/85f04e9f809797b8199d13c421bd8a2b025d52b5</Application>
  <AppVersion>15.0000</AppVersion>
  <Pages>2</Pages>
  <Words>378</Words>
  <Characters>2512</Characters>
  <CharactersWithSpaces>3203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2022-10-05T16:39:43Z</cp:lastPrinted>
  <dcterms:modified xsi:type="dcterms:W3CDTF">2022-10-05T16:32:16Z</dcterms:modified>
  <cp:revision>21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