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299" w:rsidRPr="007669C0" w:rsidRDefault="004747A2" w:rsidP="007669C0">
      <w:pPr>
        <w:pStyle w:val="Heading1"/>
        <w:spacing w:before="0"/>
        <w:ind w:left="0" w:firstLine="3"/>
        <w:rPr>
          <w:b w:val="0"/>
          <w:spacing w:val="-2"/>
        </w:rPr>
      </w:pPr>
      <w:r w:rsidRPr="007669C0">
        <w:tab/>
      </w:r>
      <w:r w:rsidRPr="007669C0">
        <w:tab/>
      </w:r>
      <w:r w:rsidRPr="007669C0">
        <w:tab/>
      </w:r>
      <w:r w:rsidRPr="007669C0">
        <w:tab/>
      </w:r>
      <w:r w:rsidRPr="007669C0">
        <w:tab/>
      </w:r>
      <w:r w:rsidRPr="007669C0">
        <w:tab/>
      </w:r>
      <w:r w:rsidRPr="007669C0">
        <w:tab/>
      </w:r>
      <w:r w:rsidRPr="007669C0">
        <w:rPr>
          <w:b w:val="0"/>
        </w:rPr>
        <w:t>Додаток</w:t>
      </w:r>
      <w:r w:rsidR="00AA1587">
        <w:rPr>
          <w:b w:val="0"/>
        </w:rPr>
        <w:t xml:space="preserve"> </w:t>
      </w:r>
    </w:p>
    <w:p w:rsidR="00477299" w:rsidRPr="007669C0" w:rsidRDefault="004747A2" w:rsidP="007669C0">
      <w:pPr>
        <w:pStyle w:val="Heading1"/>
        <w:spacing w:before="0"/>
        <w:rPr>
          <w:b w:val="0"/>
        </w:rPr>
      </w:pPr>
      <w:r w:rsidRPr="007669C0">
        <w:rPr>
          <w:b w:val="0"/>
          <w:spacing w:val="-2"/>
        </w:rPr>
        <w:tab/>
      </w:r>
      <w:r w:rsidRPr="007669C0">
        <w:rPr>
          <w:b w:val="0"/>
          <w:spacing w:val="-2"/>
        </w:rPr>
        <w:tab/>
      </w:r>
      <w:r w:rsidRPr="007669C0">
        <w:rPr>
          <w:b w:val="0"/>
          <w:spacing w:val="-2"/>
        </w:rPr>
        <w:tab/>
      </w:r>
      <w:r w:rsidRPr="007669C0">
        <w:rPr>
          <w:b w:val="0"/>
          <w:spacing w:val="-2"/>
        </w:rPr>
        <w:tab/>
      </w:r>
      <w:r w:rsidRPr="007669C0">
        <w:rPr>
          <w:b w:val="0"/>
          <w:spacing w:val="-2"/>
        </w:rPr>
        <w:tab/>
      </w:r>
      <w:r w:rsidRPr="007669C0">
        <w:rPr>
          <w:b w:val="0"/>
          <w:spacing w:val="-2"/>
        </w:rPr>
        <w:tab/>
      </w:r>
      <w:r w:rsidRPr="007669C0">
        <w:rPr>
          <w:b w:val="0"/>
          <w:spacing w:val="-2"/>
        </w:rPr>
        <w:tab/>
      </w:r>
      <w:r w:rsidRPr="007669C0">
        <w:rPr>
          <w:b w:val="0"/>
        </w:rPr>
        <w:t>до рішення міської ради</w:t>
      </w:r>
      <w:bookmarkStart w:id="0" w:name="_GoBack"/>
      <w:bookmarkEnd w:id="0"/>
    </w:p>
    <w:p w:rsidR="00477299" w:rsidRPr="007669C0" w:rsidRDefault="004747A2" w:rsidP="007669C0">
      <w:pPr>
        <w:pStyle w:val="a6"/>
        <w:tabs>
          <w:tab w:val="left" w:pos="7002"/>
          <w:tab w:val="left" w:pos="8452"/>
        </w:tabs>
        <w:ind w:left="5103"/>
        <w:rPr>
          <w:lang w:val="ru-RU"/>
        </w:rPr>
      </w:pPr>
      <w:r w:rsidRPr="007669C0">
        <w:rPr>
          <w:u w:val="single"/>
        </w:rPr>
        <w:tab/>
        <w:t xml:space="preserve"> </w:t>
      </w:r>
      <w:r w:rsidRPr="007669C0">
        <w:t>№</w:t>
      </w:r>
      <w:r w:rsidRPr="007669C0">
        <w:rPr>
          <w:lang w:val="ru-RU"/>
        </w:rPr>
        <w:t xml:space="preserve"> _________</w:t>
      </w:r>
    </w:p>
    <w:p w:rsidR="007669C0" w:rsidRDefault="007669C0" w:rsidP="007669C0">
      <w:pPr>
        <w:pStyle w:val="a6"/>
        <w:ind w:left="461" w:right="513"/>
        <w:jc w:val="center"/>
      </w:pPr>
    </w:p>
    <w:p w:rsidR="00477299" w:rsidRPr="007669C0" w:rsidRDefault="004747A2" w:rsidP="007669C0">
      <w:pPr>
        <w:pStyle w:val="a6"/>
        <w:ind w:left="461" w:right="513"/>
        <w:jc w:val="center"/>
      </w:pPr>
      <w:r w:rsidRPr="007669C0">
        <w:t>ПРОГРАМА</w:t>
      </w:r>
    </w:p>
    <w:p w:rsidR="00477299" w:rsidRPr="007669C0" w:rsidRDefault="004747A2" w:rsidP="007669C0">
      <w:pPr>
        <w:pStyle w:val="a6"/>
        <w:ind w:left="1315" w:hanging="742"/>
      </w:pPr>
      <w:r w:rsidRPr="007669C0">
        <w:t>покращення функціонування Центру обслуговування платників Луцької державної податкової інспекції Головного управління державної</w:t>
      </w:r>
    </w:p>
    <w:p w:rsidR="00477299" w:rsidRPr="007669C0" w:rsidRDefault="004747A2" w:rsidP="007669C0">
      <w:pPr>
        <w:pStyle w:val="a6"/>
        <w:ind w:left="1608"/>
      </w:pPr>
      <w:r w:rsidRPr="007669C0">
        <w:t>податкової служби у Волинській області на 2021</w:t>
      </w:r>
      <w:r w:rsidR="008C685B">
        <w:t>-</w:t>
      </w:r>
      <w:r w:rsidRPr="007669C0">
        <w:t>2022 роки</w:t>
      </w:r>
    </w:p>
    <w:p w:rsidR="007669C0" w:rsidRDefault="007669C0" w:rsidP="007669C0">
      <w:pPr>
        <w:pStyle w:val="a6"/>
        <w:ind w:left="461" w:right="513"/>
        <w:jc w:val="center"/>
      </w:pPr>
    </w:p>
    <w:p w:rsidR="00477299" w:rsidRPr="007669C0" w:rsidRDefault="004747A2" w:rsidP="007669C0">
      <w:pPr>
        <w:pStyle w:val="a6"/>
        <w:ind w:left="461" w:right="513"/>
        <w:jc w:val="center"/>
      </w:pPr>
      <w:r w:rsidRPr="007669C0">
        <w:t>ПАСПОРТ ПРОГРАМИ</w:t>
      </w:r>
    </w:p>
    <w:tbl>
      <w:tblPr>
        <w:tblStyle w:val="TableNormal"/>
        <w:tblW w:w="9781" w:type="dxa"/>
        <w:tblInd w:w="-137" w:type="dxa"/>
        <w:tblLayout w:type="fixed"/>
        <w:tblCellMar>
          <w:left w:w="5" w:type="dxa"/>
          <w:right w:w="5" w:type="dxa"/>
        </w:tblCellMar>
        <w:tblLook w:val="01E0"/>
      </w:tblPr>
      <w:tblGrid>
        <w:gridCol w:w="678"/>
        <w:gridCol w:w="3844"/>
        <w:gridCol w:w="15"/>
        <w:gridCol w:w="5244"/>
      </w:tblGrid>
      <w:tr w:rsidR="00477299" w:rsidRPr="007669C0" w:rsidTr="007669C0">
        <w:trPr>
          <w:trHeight w:val="645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299" w:rsidRPr="007669C0" w:rsidRDefault="004747A2" w:rsidP="007669C0">
            <w:pPr>
              <w:pStyle w:val="TableParagraph"/>
              <w:ind w:left="107"/>
              <w:rPr>
                <w:sz w:val="28"/>
                <w:szCs w:val="28"/>
              </w:rPr>
            </w:pPr>
            <w:r w:rsidRPr="007669C0">
              <w:rPr>
                <w:sz w:val="28"/>
                <w:szCs w:val="28"/>
              </w:rPr>
              <w:t>1.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299" w:rsidRPr="007669C0" w:rsidRDefault="004747A2" w:rsidP="007669C0">
            <w:pPr>
              <w:pStyle w:val="TableParagraph"/>
              <w:ind w:left="107" w:right="676"/>
              <w:rPr>
                <w:sz w:val="28"/>
                <w:szCs w:val="28"/>
              </w:rPr>
            </w:pPr>
            <w:r w:rsidRPr="007669C0">
              <w:rPr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5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299" w:rsidRPr="007669C0" w:rsidRDefault="004747A2" w:rsidP="007669C0">
            <w:pPr>
              <w:pStyle w:val="TableParagraph"/>
              <w:ind w:left="141"/>
              <w:rPr>
                <w:sz w:val="28"/>
                <w:szCs w:val="28"/>
              </w:rPr>
            </w:pPr>
            <w:r w:rsidRPr="007669C0">
              <w:rPr>
                <w:sz w:val="28"/>
                <w:szCs w:val="28"/>
              </w:rPr>
              <w:t>Луцька міська рада, виконавчий комітет Луцької міської ради</w:t>
            </w:r>
          </w:p>
        </w:tc>
      </w:tr>
      <w:tr w:rsidR="00477299" w:rsidRPr="007669C0" w:rsidTr="007669C0">
        <w:trPr>
          <w:trHeight w:val="1305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299" w:rsidRPr="007669C0" w:rsidRDefault="004747A2" w:rsidP="007669C0">
            <w:pPr>
              <w:pStyle w:val="TableParagraph"/>
              <w:ind w:left="107"/>
              <w:rPr>
                <w:sz w:val="28"/>
                <w:szCs w:val="28"/>
              </w:rPr>
            </w:pPr>
            <w:r w:rsidRPr="007669C0">
              <w:rPr>
                <w:sz w:val="28"/>
                <w:szCs w:val="28"/>
              </w:rPr>
              <w:t>2.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299" w:rsidRPr="007669C0" w:rsidRDefault="004747A2" w:rsidP="007669C0">
            <w:pPr>
              <w:pStyle w:val="TableParagraph"/>
              <w:tabs>
                <w:tab w:val="left" w:pos="1849"/>
              </w:tabs>
              <w:ind w:left="107" w:right="94"/>
              <w:jc w:val="both"/>
              <w:rPr>
                <w:sz w:val="28"/>
                <w:szCs w:val="28"/>
              </w:rPr>
            </w:pPr>
            <w:r w:rsidRPr="007669C0">
              <w:rPr>
                <w:sz w:val="28"/>
                <w:szCs w:val="28"/>
              </w:rPr>
              <w:t xml:space="preserve">Дата, номер і назва розпорядчого документа органу виконавчої влади про </w:t>
            </w:r>
            <w:r w:rsidRPr="007669C0">
              <w:rPr>
                <w:spacing w:val="-1"/>
                <w:sz w:val="28"/>
                <w:szCs w:val="28"/>
              </w:rPr>
              <w:t xml:space="preserve">розроблення </w:t>
            </w:r>
            <w:r w:rsidRPr="007669C0">
              <w:rPr>
                <w:sz w:val="28"/>
                <w:szCs w:val="28"/>
              </w:rPr>
              <w:t>Програми</w:t>
            </w:r>
          </w:p>
        </w:tc>
        <w:tc>
          <w:tcPr>
            <w:tcW w:w="5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299" w:rsidRPr="007669C0" w:rsidRDefault="00477299" w:rsidP="007669C0">
            <w:pPr>
              <w:pStyle w:val="TableParagraph"/>
              <w:rPr>
                <w:sz w:val="28"/>
                <w:szCs w:val="28"/>
              </w:rPr>
            </w:pPr>
          </w:p>
          <w:p w:rsidR="00477299" w:rsidRPr="007669C0" w:rsidRDefault="008C685B" w:rsidP="007669C0">
            <w:pPr>
              <w:pStyle w:val="TableParagraph"/>
              <w:ind w:left="2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77299" w:rsidRPr="007669C0" w:rsidTr="007669C0">
        <w:trPr>
          <w:trHeight w:val="642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299" w:rsidRPr="007669C0" w:rsidRDefault="004747A2" w:rsidP="007669C0">
            <w:pPr>
              <w:pStyle w:val="TableParagraph"/>
              <w:ind w:left="107"/>
              <w:rPr>
                <w:sz w:val="28"/>
                <w:szCs w:val="28"/>
              </w:rPr>
            </w:pPr>
            <w:r w:rsidRPr="007669C0">
              <w:rPr>
                <w:sz w:val="28"/>
                <w:szCs w:val="28"/>
              </w:rPr>
              <w:t>3.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299" w:rsidRPr="007669C0" w:rsidRDefault="004747A2" w:rsidP="007669C0">
            <w:pPr>
              <w:pStyle w:val="TableParagraph"/>
              <w:ind w:left="107"/>
              <w:rPr>
                <w:sz w:val="28"/>
                <w:szCs w:val="28"/>
              </w:rPr>
            </w:pPr>
            <w:r w:rsidRPr="007669C0">
              <w:rPr>
                <w:sz w:val="28"/>
                <w:szCs w:val="28"/>
              </w:rPr>
              <w:t>Розробник Програми</w:t>
            </w:r>
          </w:p>
        </w:tc>
        <w:tc>
          <w:tcPr>
            <w:tcW w:w="5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299" w:rsidRPr="007669C0" w:rsidRDefault="004747A2" w:rsidP="007669C0">
            <w:pPr>
              <w:pStyle w:val="TableParagraph"/>
              <w:tabs>
                <w:tab w:val="left" w:pos="1993"/>
                <w:tab w:val="left" w:pos="3377"/>
                <w:tab w:val="left" w:pos="4752"/>
              </w:tabs>
              <w:ind w:left="141" w:right="96" w:firstLine="2"/>
              <w:rPr>
                <w:sz w:val="28"/>
                <w:szCs w:val="28"/>
              </w:rPr>
            </w:pPr>
            <w:r w:rsidRPr="007669C0">
              <w:rPr>
                <w:sz w:val="28"/>
                <w:szCs w:val="28"/>
              </w:rPr>
              <w:t>Департамент</w:t>
            </w:r>
            <w:r w:rsidRPr="007669C0">
              <w:rPr>
                <w:sz w:val="28"/>
                <w:szCs w:val="28"/>
              </w:rPr>
              <w:tab/>
              <w:t>фінансів,</w:t>
            </w:r>
            <w:r w:rsidRPr="007669C0">
              <w:rPr>
                <w:sz w:val="28"/>
                <w:szCs w:val="28"/>
              </w:rPr>
              <w:tab/>
              <w:t>бюджету</w:t>
            </w:r>
            <w:r w:rsidRPr="007669C0">
              <w:rPr>
                <w:sz w:val="28"/>
                <w:szCs w:val="28"/>
              </w:rPr>
              <w:tab/>
            </w:r>
            <w:r w:rsidRPr="007669C0">
              <w:rPr>
                <w:spacing w:val="-3"/>
                <w:sz w:val="28"/>
                <w:szCs w:val="28"/>
              </w:rPr>
              <w:t xml:space="preserve">та </w:t>
            </w:r>
            <w:r w:rsidRPr="007669C0">
              <w:rPr>
                <w:sz w:val="28"/>
                <w:szCs w:val="28"/>
              </w:rPr>
              <w:t>аудиту Луцької міської ради</w:t>
            </w:r>
          </w:p>
        </w:tc>
      </w:tr>
      <w:tr w:rsidR="00477299" w:rsidRPr="007669C0" w:rsidTr="007669C0">
        <w:trPr>
          <w:trHeight w:val="1023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299" w:rsidRPr="007669C0" w:rsidRDefault="004747A2" w:rsidP="007669C0">
            <w:pPr>
              <w:pStyle w:val="TableParagraph"/>
              <w:ind w:left="107"/>
              <w:rPr>
                <w:sz w:val="28"/>
                <w:szCs w:val="28"/>
              </w:rPr>
            </w:pPr>
            <w:r w:rsidRPr="007669C0">
              <w:rPr>
                <w:sz w:val="28"/>
                <w:szCs w:val="28"/>
              </w:rPr>
              <w:t>4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299" w:rsidRPr="007669C0" w:rsidRDefault="004747A2" w:rsidP="007669C0">
            <w:pPr>
              <w:pStyle w:val="TableParagraph"/>
              <w:ind w:left="107"/>
              <w:rPr>
                <w:sz w:val="28"/>
                <w:szCs w:val="28"/>
              </w:rPr>
            </w:pPr>
            <w:proofErr w:type="spellStart"/>
            <w:r w:rsidRPr="007669C0">
              <w:rPr>
                <w:sz w:val="28"/>
                <w:szCs w:val="28"/>
              </w:rPr>
              <w:t>Співрозробники</w:t>
            </w:r>
            <w:proofErr w:type="spellEnd"/>
            <w:r w:rsidRPr="007669C0">
              <w:rPr>
                <w:sz w:val="28"/>
                <w:szCs w:val="28"/>
              </w:rPr>
              <w:t xml:space="preserve"> Програми</w:t>
            </w:r>
          </w:p>
        </w:tc>
        <w:tc>
          <w:tcPr>
            <w:tcW w:w="5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299" w:rsidRPr="007669C0" w:rsidRDefault="004747A2" w:rsidP="007669C0">
            <w:pPr>
              <w:pStyle w:val="TableParagraph"/>
              <w:ind w:left="141" w:right="101"/>
              <w:jc w:val="both"/>
              <w:rPr>
                <w:sz w:val="28"/>
                <w:szCs w:val="28"/>
              </w:rPr>
            </w:pPr>
            <w:r w:rsidRPr="007669C0">
              <w:rPr>
                <w:sz w:val="28"/>
                <w:szCs w:val="28"/>
              </w:rPr>
              <w:t>Луцька державна податкова інспекція Головного управління державної податкової служби у Волинській області</w:t>
            </w:r>
          </w:p>
        </w:tc>
      </w:tr>
      <w:tr w:rsidR="00477299" w:rsidRPr="007669C0" w:rsidTr="007669C0">
        <w:trPr>
          <w:trHeight w:val="981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299" w:rsidRPr="007669C0" w:rsidRDefault="004747A2" w:rsidP="007669C0">
            <w:pPr>
              <w:pStyle w:val="TableParagraph"/>
              <w:ind w:left="107"/>
              <w:rPr>
                <w:sz w:val="28"/>
                <w:szCs w:val="28"/>
              </w:rPr>
            </w:pPr>
            <w:r w:rsidRPr="007669C0">
              <w:rPr>
                <w:sz w:val="28"/>
                <w:szCs w:val="28"/>
              </w:rPr>
              <w:t>5.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299" w:rsidRPr="007669C0" w:rsidRDefault="004747A2" w:rsidP="007669C0">
            <w:pPr>
              <w:pStyle w:val="TableParagraph"/>
              <w:ind w:left="107" w:right="714"/>
              <w:rPr>
                <w:sz w:val="28"/>
                <w:szCs w:val="28"/>
              </w:rPr>
            </w:pPr>
            <w:r w:rsidRPr="007669C0">
              <w:rPr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5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299" w:rsidRPr="007669C0" w:rsidRDefault="004747A2" w:rsidP="007669C0">
            <w:pPr>
              <w:pStyle w:val="TableParagraph"/>
              <w:ind w:left="141" w:right="100"/>
              <w:jc w:val="both"/>
              <w:rPr>
                <w:sz w:val="28"/>
                <w:szCs w:val="28"/>
              </w:rPr>
            </w:pPr>
            <w:r w:rsidRPr="007669C0">
              <w:rPr>
                <w:sz w:val="28"/>
                <w:szCs w:val="28"/>
              </w:rPr>
              <w:t>Луцька державна податкова інспекція Головного управління державної податкової служби у Волинській області</w:t>
            </w:r>
          </w:p>
        </w:tc>
      </w:tr>
      <w:tr w:rsidR="00477299" w:rsidRPr="007669C0" w:rsidTr="007669C0">
        <w:trPr>
          <w:trHeight w:val="192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77299" w:rsidRPr="007669C0" w:rsidRDefault="004747A2" w:rsidP="007669C0">
            <w:pPr>
              <w:pStyle w:val="TableParagraph"/>
              <w:ind w:left="107"/>
              <w:rPr>
                <w:sz w:val="28"/>
                <w:szCs w:val="28"/>
              </w:rPr>
            </w:pPr>
            <w:r w:rsidRPr="007669C0">
              <w:rPr>
                <w:sz w:val="28"/>
                <w:szCs w:val="28"/>
              </w:rPr>
              <w:t>6.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77299" w:rsidRPr="007669C0" w:rsidRDefault="004747A2" w:rsidP="007669C0">
            <w:pPr>
              <w:pStyle w:val="TableParagraph"/>
              <w:ind w:left="107"/>
              <w:rPr>
                <w:sz w:val="28"/>
                <w:szCs w:val="28"/>
              </w:rPr>
            </w:pPr>
            <w:r w:rsidRPr="007669C0">
              <w:rPr>
                <w:sz w:val="28"/>
                <w:szCs w:val="28"/>
              </w:rPr>
              <w:t>Учасники Програми</w:t>
            </w:r>
          </w:p>
        </w:tc>
        <w:tc>
          <w:tcPr>
            <w:tcW w:w="5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77299" w:rsidRPr="007669C0" w:rsidRDefault="004747A2" w:rsidP="007669C0">
            <w:pPr>
              <w:pStyle w:val="TableParagraph"/>
              <w:ind w:left="141" w:right="96"/>
              <w:jc w:val="both"/>
              <w:rPr>
                <w:sz w:val="28"/>
                <w:szCs w:val="28"/>
              </w:rPr>
            </w:pPr>
            <w:r w:rsidRPr="007669C0">
              <w:rPr>
                <w:sz w:val="28"/>
                <w:szCs w:val="28"/>
              </w:rPr>
              <w:t>Луцька державна податкова інспекція Головного управління державної податкової служби у Волинській області, Луцька міська рада, департамент фінансів, бюджету та аудиту Луцької міської ради</w:t>
            </w:r>
          </w:p>
        </w:tc>
      </w:tr>
      <w:tr w:rsidR="00477299" w:rsidRPr="007669C0" w:rsidTr="007669C0">
        <w:trPr>
          <w:trHeight w:val="309"/>
        </w:trPr>
        <w:tc>
          <w:tcPr>
            <w:tcW w:w="6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299" w:rsidRPr="007669C0" w:rsidRDefault="004747A2" w:rsidP="007669C0">
            <w:pPr>
              <w:pStyle w:val="TableParagraph"/>
              <w:ind w:left="107"/>
              <w:rPr>
                <w:sz w:val="28"/>
                <w:szCs w:val="28"/>
              </w:rPr>
            </w:pPr>
            <w:r w:rsidRPr="007669C0">
              <w:rPr>
                <w:sz w:val="28"/>
                <w:szCs w:val="28"/>
              </w:rPr>
              <w:t>7.</w:t>
            </w:r>
          </w:p>
        </w:tc>
        <w:tc>
          <w:tcPr>
            <w:tcW w:w="3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299" w:rsidRPr="007669C0" w:rsidRDefault="004747A2" w:rsidP="007669C0">
            <w:pPr>
              <w:pStyle w:val="TableParagraph"/>
              <w:tabs>
                <w:tab w:val="left" w:pos="-3849"/>
              </w:tabs>
              <w:ind w:left="107" w:right="96"/>
              <w:rPr>
                <w:sz w:val="28"/>
                <w:szCs w:val="28"/>
              </w:rPr>
            </w:pPr>
            <w:r w:rsidRPr="007669C0">
              <w:rPr>
                <w:sz w:val="28"/>
                <w:szCs w:val="28"/>
              </w:rPr>
              <w:t xml:space="preserve">Термін </w:t>
            </w:r>
            <w:r w:rsidRPr="007669C0">
              <w:rPr>
                <w:spacing w:val="-1"/>
                <w:sz w:val="28"/>
                <w:szCs w:val="28"/>
              </w:rPr>
              <w:t xml:space="preserve">реалізації </w:t>
            </w:r>
            <w:r w:rsidRPr="007669C0">
              <w:rPr>
                <w:sz w:val="28"/>
                <w:szCs w:val="28"/>
              </w:rPr>
              <w:t>Програми</w:t>
            </w:r>
          </w:p>
        </w:tc>
        <w:tc>
          <w:tcPr>
            <w:tcW w:w="5259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299" w:rsidRPr="007669C0" w:rsidRDefault="008C685B" w:rsidP="007669C0">
            <w:pPr>
              <w:pStyle w:val="TableParagraph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</w:t>
            </w:r>
            <w:r w:rsidR="004747A2" w:rsidRPr="007669C0">
              <w:rPr>
                <w:sz w:val="28"/>
                <w:szCs w:val="28"/>
              </w:rPr>
              <w:t>2022 роки</w:t>
            </w:r>
          </w:p>
        </w:tc>
      </w:tr>
      <w:tr w:rsidR="00477299" w:rsidRPr="007669C0" w:rsidTr="007669C0">
        <w:trPr>
          <w:trHeight w:val="917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299" w:rsidRPr="007669C0" w:rsidRDefault="004747A2" w:rsidP="007669C0">
            <w:pPr>
              <w:pStyle w:val="TableParagraph"/>
              <w:ind w:left="107"/>
              <w:rPr>
                <w:sz w:val="28"/>
                <w:szCs w:val="28"/>
              </w:rPr>
            </w:pPr>
            <w:r w:rsidRPr="007669C0">
              <w:rPr>
                <w:sz w:val="28"/>
                <w:szCs w:val="28"/>
              </w:rPr>
              <w:t>8.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299" w:rsidRPr="007669C0" w:rsidRDefault="004747A2" w:rsidP="007669C0">
            <w:pPr>
              <w:pStyle w:val="TableParagraph"/>
              <w:ind w:left="107" w:right="142"/>
              <w:jc w:val="both"/>
              <w:rPr>
                <w:sz w:val="28"/>
                <w:szCs w:val="28"/>
              </w:rPr>
            </w:pPr>
            <w:r w:rsidRPr="007669C0">
              <w:rPr>
                <w:sz w:val="28"/>
                <w:szCs w:val="28"/>
              </w:rPr>
              <w:t xml:space="preserve">Загальний обсяг фінансових </w:t>
            </w:r>
            <w:r w:rsidRPr="007669C0">
              <w:rPr>
                <w:spacing w:val="-1"/>
                <w:sz w:val="28"/>
                <w:szCs w:val="28"/>
              </w:rPr>
              <w:t xml:space="preserve">ресурсів, </w:t>
            </w:r>
            <w:r w:rsidRPr="007669C0">
              <w:rPr>
                <w:sz w:val="28"/>
                <w:szCs w:val="28"/>
              </w:rPr>
              <w:t>необхідних для реалізації Програми, усього</w:t>
            </w:r>
          </w:p>
        </w:tc>
        <w:tc>
          <w:tcPr>
            <w:tcW w:w="5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299" w:rsidRPr="007669C0" w:rsidRDefault="004747A2" w:rsidP="007669C0">
            <w:pPr>
              <w:pStyle w:val="TableParagraph"/>
              <w:ind w:left="108"/>
              <w:rPr>
                <w:sz w:val="28"/>
                <w:szCs w:val="28"/>
              </w:rPr>
            </w:pPr>
            <w:r w:rsidRPr="007669C0">
              <w:rPr>
                <w:sz w:val="28"/>
                <w:szCs w:val="28"/>
              </w:rPr>
              <w:t xml:space="preserve">550,0 </w:t>
            </w:r>
            <w:proofErr w:type="spellStart"/>
            <w:r w:rsidRPr="007669C0">
              <w:rPr>
                <w:sz w:val="28"/>
                <w:szCs w:val="28"/>
              </w:rPr>
              <w:t>тис.грн</w:t>
            </w:r>
            <w:proofErr w:type="spellEnd"/>
          </w:p>
        </w:tc>
      </w:tr>
      <w:tr w:rsidR="00477299" w:rsidRPr="007669C0" w:rsidTr="007669C0">
        <w:trPr>
          <w:trHeight w:val="321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299" w:rsidRPr="007669C0" w:rsidRDefault="004747A2" w:rsidP="007669C0">
            <w:pPr>
              <w:pStyle w:val="TableParagraph"/>
              <w:ind w:left="664"/>
              <w:rPr>
                <w:sz w:val="28"/>
                <w:szCs w:val="28"/>
              </w:rPr>
            </w:pPr>
            <w:r w:rsidRPr="007669C0">
              <w:rPr>
                <w:sz w:val="28"/>
                <w:szCs w:val="28"/>
              </w:rPr>
              <w:t>у тому числі:</w:t>
            </w:r>
          </w:p>
        </w:tc>
      </w:tr>
      <w:tr w:rsidR="00477299" w:rsidRPr="007669C0" w:rsidTr="007669C0">
        <w:trPr>
          <w:trHeight w:val="321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299" w:rsidRPr="007669C0" w:rsidRDefault="004747A2" w:rsidP="007669C0">
            <w:pPr>
              <w:pStyle w:val="TableParagraph"/>
              <w:ind w:left="107"/>
              <w:rPr>
                <w:sz w:val="28"/>
                <w:szCs w:val="28"/>
              </w:rPr>
            </w:pPr>
            <w:r w:rsidRPr="007669C0">
              <w:rPr>
                <w:sz w:val="28"/>
                <w:szCs w:val="28"/>
              </w:rPr>
              <w:t>8.1</w:t>
            </w:r>
          </w:p>
        </w:tc>
        <w:tc>
          <w:tcPr>
            <w:tcW w:w="3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299" w:rsidRPr="007669C0" w:rsidRDefault="004747A2" w:rsidP="007669C0">
            <w:pPr>
              <w:pStyle w:val="TableParagraph"/>
              <w:ind w:left="107"/>
              <w:rPr>
                <w:sz w:val="28"/>
                <w:szCs w:val="28"/>
              </w:rPr>
            </w:pPr>
            <w:r w:rsidRPr="007669C0">
              <w:rPr>
                <w:sz w:val="28"/>
                <w:szCs w:val="28"/>
              </w:rPr>
              <w:t>кошти бюджету громади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299" w:rsidRPr="007669C0" w:rsidRDefault="004747A2" w:rsidP="007669C0">
            <w:pPr>
              <w:pStyle w:val="TableParagraph"/>
              <w:ind w:left="108"/>
              <w:rPr>
                <w:sz w:val="28"/>
                <w:szCs w:val="28"/>
              </w:rPr>
            </w:pPr>
            <w:r w:rsidRPr="007669C0">
              <w:rPr>
                <w:sz w:val="28"/>
                <w:szCs w:val="28"/>
              </w:rPr>
              <w:t xml:space="preserve">550,0 </w:t>
            </w:r>
            <w:proofErr w:type="spellStart"/>
            <w:r w:rsidRPr="007669C0">
              <w:rPr>
                <w:sz w:val="28"/>
                <w:szCs w:val="28"/>
              </w:rPr>
              <w:t>тис.грн</w:t>
            </w:r>
            <w:proofErr w:type="spellEnd"/>
          </w:p>
        </w:tc>
      </w:tr>
      <w:tr w:rsidR="00477299" w:rsidRPr="007669C0" w:rsidTr="007669C0">
        <w:trPr>
          <w:trHeight w:val="321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299" w:rsidRPr="007669C0" w:rsidRDefault="004747A2" w:rsidP="007669C0">
            <w:pPr>
              <w:pStyle w:val="TableParagraph"/>
              <w:ind w:left="107"/>
              <w:rPr>
                <w:sz w:val="28"/>
                <w:szCs w:val="28"/>
              </w:rPr>
            </w:pPr>
            <w:r w:rsidRPr="007669C0">
              <w:rPr>
                <w:sz w:val="28"/>
                <w:szCs w:val="28"/>
              </w:rPr>
              <w:t>8.2.</w:t>
            </w:r>
          </w:p>
        </w:tc>
        <w:tc>
          <w:tcPr>
            <w:tcW w:w="3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299" w:rsidRPr="007669C0" w:rsidRDefault="004747A2" w:rsidP="007669C0">
            <w:pPr>
              <w:pStyle w:val="TableParagraph"/>
              <w:ind w:left="107"/>
              <w:rPr>
                <w:sz w:val="28"/>
                <w:szCs w:val="28"/>
              </w:rPr>
            </w:pPr>
            <w:r w:rsidRPr="007669C0">
              <w:rPr>
                <w:sz w:val="28"/>
                <w:szCs w:val="28"/>
              </w:rPr>
              <w:t>інші кошти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299" w:rsidRPr="007669C0" w:rsidRDefault="00B3147F" w:rsidP="007669C0">
            <w:pPr>
              <w:pStyle w:val="TableParagraph"/>
              <w:ind w:left="1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7669C0" w:rsidRDefault="007669C0" w:rsidP="007669C0">
      <w:pPr>
        <w:pStyle w:val="a6"/>
      </w:pPr>
    </w:p>
    <w:p w:rsidR="007669C0" w:rsidRDefault="007669C0" w:rsidP="007669C0">
      <w:pPr>
        <w:pStyle w:val="a6"/>
      </w:pPr>
    </w:p>
    <w:p w:rsidR="00477299" w:rsidRPr="007669C0" w:rsidRDefault="004747A2" w:rsidP="007669C0">
      <w:pPr>
        <w:pStyle w:val="a6"/>
      </w:pPr>
      <w:r w:rsidRPr="007669C0">
        <w:t>Секретар міської ради</w:t>
      </w:r>
      <w:r w:rsidRPr="007669C0">
        <w:tab/>
      </w:r>
      <w:r w:rsidRPr="007669C0">
        <w:tab/>
      </w:r>
      <w:r w:rsidRPr="007669C0">
        <w:tab/>
      </w:r>
      <w:r w:rsidRPr="007669C0">
        <w:tab/>
      </w:r>
      <w:r w:rsidRPr="007669C0">
        <w:tab/>
      </w:r>
      <w:r w:rsidRPr="007669C0">
        <w:tab/>
      </w:r>
      <w:r w:rsidRPr="007669C0">
        <w:tab/>
        <w:t>Юрій БЕЗПЯТКО</w:t>
      </w:r>
    </w:p>
    <w:p w:rsidR="00477299" w:rsidRPr="007669C0" w:rsidRDefault="00477299" w:rsidP="007669C0">
      <w:pPr>
        <w:pStyle w:val="a6"/>
        <w:rPr>
          <w:sz w:val="24"/>
          <w:szCs w:val="24"/>
        </w:rPr>
      </w:pPr>
    </w:p>
    <w:p w:rsidR="007669C0" w:rsidRPr="007669C0" w:rsidRDefault="007669C0" w:rsidP="007669C0">
      <w:pPr>
        <w:pStyle w:val="a6"/>
        <w:rPr>
          <w:sz w:val="24"/>
          <w:szCs w:val="24"/>
        </w:rPr>
      </w:pPr>
    </w:p>
    <w:p w:rsidR="00AA1587" w:rsidRDefault="004747A2" w:rsidP="007669C0">
      <w:pPr>
        <w:rPr>
          <w:sz w:val="24"/>
          <w:szCs w:val="24"/>
        </w:rPr>
      </w:pPr>
      <w:proofErr w:type="spellStart"/>
      <w:r w:rsidRPr="007669C0">
        <w:rPr>
          <w:sz w:val="24"/>
          <w:szCs w:val="24"/>
        </w:rPr>
        <w:t>Єлова</w:t>
      </w:r>
      <w:proofErr w:type="spellEnd"/>
      <w:r w:rsidRPr="007669C0">
        <w:rPr>
          <w:sz w:val="24"/>
          <w:szCs w:val="24"/>
        </w:rPr>
        <w:t xml:space="preserve"> 720</w:t>
      </w:r>
      <w:r w:rsidR="00A01E2C">
        <w:rPr>
          <w:sz w:val="24"/>
          <w:szCs w:val="24"/>
        </w:rPr>
        <w:t> </w:t>
      </w:r>
      <w:r w:rsidRPr="007669C0">
        <w:rPr>
          <w:sz w:val="24"/>
          <w:szCs w:val="24"/>
        </w:rPr>
        <w:t>614</w:t>
      </w:r>
    </w:p>
    <w:p w:rsidR="00A01E2C" w:rsidRDefault="00A01E2C" w:rsidP="00A01E2C">
      <w:pPr>
        <w:ind w:left="4820"/>
      </w:pPr>
      <w:r>
        <w:rPr>
          <w:sz w:val="28"/>
          <w:szCs w:val="28"/>
        </w:rPr>
        <w:lastRenderedPageBreak/>
        <w:t xml:space="preserve">Додаток 1 </w:t>
      </w:r>
    </w:p>
    <w:p w:rsidR="00A01E2C" w:rsidRDefault="00A01E2C" w:rsidP="00A01E2C">
      <w:pPr>
        <w:pStyle w:val="a6"/>
        <w:ind w:left="4820"/>
      </w:pPr>
      <w:r>
        <w:t>до Програми покращення функціонування Центру обслуговування платників Луцької державної податкової інспекції Головного управління державної податкової служби у Волинській області на 2021-2022 роки</w:t>
      </w:r>
    </w:p>
    <w:p w:rsidR="00A01E2C" w:rsidRDefault="00A01E2C" w:rsidP="00A01E2C">
      <w:pPr>
        <w:tabs>
          <w:tab w:val="left" w:pos="3402"/>
          <w:tab w:val="left" w:pos="3544"/>
        </w:tabs>
        <w:ind w:left="3960"/>
        <w:rPr>
          <w:sz w:val="28"/>
          <w:szCs w:val="28"/>
        </w:rPr>
      </w:pPr>
    </w:p>
    <w:p w:rsidR="00A01E2C" w:rsidRDefault="00A01E2C" w:rsidP="00A01E2C">
      <w:pPr>
        <w:pStyle w:val="a6"/>
        <w:ind w:left="360"/>
        <w:rPr>
          <w:b/>
        </w:rPr>
      </w:pPr>
    </w:p>
    <w:p w:rsidR="00A01E2C" w:rsidRDefault="00A01E2C" w:rsidP="00A01E2C">
      <w:pPr>
        <w:rPr>
          <w:b/>
          <w:sz w:val="28"/>
          <w:szCs w:val="28"/>
        </w:rPr>
      </w:pPr>
    </w:p>
    <w:p w:rsidR="00A01E2C" w:rsidRDefault="00A01E2C" w:rsidP="00A01E2C">
      <w:pPr>
        <w:pStyle w:val="1"/>
        <w:numPr>
          <w:ilvl w:val="0"/>
          <w:numId w:val="4"/>
        </w:numPr>
        <w:spacing w:before="0" w:after="0"/>
        <w:jc w:val="center"/>
      </w:pPr>
      <w:r>
        <w:rPr>
          <w:rFonts w:ascii="Times New Roman" w:hAnsi="Times New Roman"/>
          <w:b w:val="0"/>
          <w:sz w:val="28"/>
          <w:szCs w:val="28"/>
          <w:lang w:val="uk-UA"/>
        </w:rPr>
        <w:t xml:space="preserve">Ресурсне забезпечення </w:t>
      </w:r>
    </w:p>
    <w:p w:rsidR="00A01E2C" w:rsidRDefault="00A01E2C" w:rsidP="00A01E2C">
      <w:pPr>
        <w:pStyle w:val="a6"/>
        <w:jc w:val="center"/>
      </w:pPr>
      <w:r>
        <w:t xml:space="preserve">Програми покращення функціонування Центру обслуговування платників Луцької державної податкової інспекції Головного управління державної податкової служби у Волинській області </w:t>
      </w:r>
    </w:p>
    <w:p w:rsidR="00A01E2C" w:rsidRDefault="00A01E2C" w:rsidP="00A01E2C">
      <w:pPr>
        <w:jc w:val="center"/>
      </w:pPr>
      <w:r>
        <w:rPr>
          <w:sz w:val="28"/>
          <w:szCs w:val="28"/>
        </w:rPr>
        <w:t>на 2021-2022 роки</w:t>
      </w:r>
    </w:p>
    <w:p w:rsidR="00A01E2C" w:rsidRDefault="00A01E2C" w:rsidP="00A01E2C">
      <w:pPr>
        <w:jc w:val="right"/>
        <w:rPr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822"/>
        <w:gridCol w:w="3119"/>
        <w:gridCol w:w="1984"/>
        <w:gridCol w:w="1984"/>
        <w:gridCol w:w="1994"/>
      </w:tblGrid>
      <w:tr w:rsidR="00A01E2C" w:rsidTr="00D3076D">
        <w:trPr>
          <w:cantSplit/>
          <w:trHeight w:val="751"/>
        </w:trPr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E2C" w:rsidRDefault="00A01E2C" w:rsidP="00A01E2C">
            <w:pPr>
              <w:pStyle w:val="2"/>
              <w:numPr>
                <w:ilvl w:val="1"/>
                <w:numId w:val="4"/>
              </w:numPr>
              <w:jc w:val="center"/>
            </w:pPr>
            <w:r>
              <w:rPr>
                <w:b w:val="0"/>
                <w:i w:val="0"/>
                <w:lang w:val="uk-UA"/>
              </w:rPr>
              <w:t>№</w:t>
            </w:r>
            <w:r>
              <w:rPr>
                <w:rFonts w:eastAsia="Cambria"/>
                <w:b w:val="0"/>
                <w:i w:val="0"/>
                <w:lang w:val="uk-UA"/>
              </w:rPr>
              <w:t xml:space="preserve"> </w:t>
            </w:r>
            <w:r>
              <w:rPr>
                <w:b w:val="0"/>
                <w:i w:val="0"/>
                <w:lang w:val="uk-UA"/>
              </w:rPr>
              <w:t>з/п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E2C" w:rsidRDefault="00A01E2C" w:rsidP="00A01E2C">
            <w:pPr>
              <w:pStyle w:val="2"/>
              <w:numPr>
                <w:ilvl w:val="1"/>
                <w:numId w:val="4"/>
              </w:numPr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lang w:val="uk-UA"/>
              </w:rPr>
              <w:t>Обсяг коштів, які планується залучити на виконання Програми, тис. грн.</w:t>
            </w:r>
          </w:p>
        </w:tc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E2C" w:rsidRDefault="00A01E2C" w:rsidP="00D3076D">
            <w:pPr>
              <w:jc w:val="center"/>
            </w:pPr>
            <w:r>
              <w:rPr>
                <w:sz w:val="28"/>
                <w:szCs w:val="28"/>
              </w:rPr>
              <w:t>Етапи виконання</w:t>
            </w:r>
          </w:p>
          <w:p w:rsidR="00A01E2C" w:rsidRDefault="00A01E2C" w:rsidP="00D3076D">
            <w:pPr>
              <w:jc w:val="center"/>
            </w:pPr>
            <w:r>
              <w:rPr>
                <w:sz w:val="28"/>
                <w:szCs w:val="28"/>
              </w:rPr>
              <w:t>(для довгострокових програм)</w:t>
            </w:r>
          </w:p>
          <w:p w:rsidR="00A01E2C" w:rsidRDefault="00A01E2C" w:rsidP="00D307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E2C" w:rsidRDefault="00A01E2C" w:rsidP="00D3076D">
            <w:pPr>
              <w:jc w:val="center"/>
            </w:pPr>
            <w:r>
              <w:rPr>
                <w:sz w:val="28"/>
                <w:szCs w:val="28"/>
              </w:rPr>
              <w:t>Загальний обсяг фінансування, тис. грн.</w:t>
            </w:r>
          </w:p>
        </w:tc>
      </w:tr>
      <w:tr w:rsidR="00A01E2C" w:rsidTr="00D3076D">
        <w:trPr>
          <w:cantSplit/>
          <w:trHeight w:val="516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E2C" w:rsidRDefault="00A01E2C" w:rsidP="00D3076D">
            <w:pPr>
              <w:pStyle w:val="2"/>
              <w:numPr>
                <w:ilvl w:val="0"/>
                <w:numId w:val="0"/>
              </w:numPr>
              <w:snapToGrid w:val="0"/>
              <w:rPr>
                <w:b w:val="0"/>
                <w:i w:val="0"/>
                <w:lang w:val="uk-UA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E2C" w:rsidRDefault="00A01E2C" w:rsidP="00D3076D">
            <w:pPr>
              <w:pStyle w:val="2"/>
              <w:numPr>
                <w:ilvl w:val="0"/>
                <w:numId w:val="0"/>
              </w:numPr>
              <w:snapToGrid w:val="0"/>
              <w:rPr>
                <w:b w:val="0"/>
                <w:i w:val="0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E2C" w:rsidRDefault="00A01E2C" w:rsidP="00D3076D">
            <w:pPr>
              <w:jc w:val="center"/>
            </w:pPr>
            <w:r>
              <w:rPr>
                <w:sz w:val="28"/>
                <w:szCs w:val="28"/>
              </w:rPr>
              <w:t>2021 рік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E2C" w:rsidRDefault="00A01E2C" w:rsidP="00D3076D">
            <w:pPr>
              <w:jc w:val="center"/>
            </w:pPr>
            <w:r>
              <w:rPr>
                <w:sz w:val="28"/>
                <w:szCs w:val="28"/>
              </w:rPr>
              <w:t>2022 рік</w:t>
            </w:r>
          </w:p>
        </w:tc>
        <w:tc>
          <w:tcPr>
            <w:tcW w:w="1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E2C" w:rsidRDefault="00A01E2C" w:rsidP="00D3076D">
            <w:pPr>
              <w:snapToGrid w:val="0"/>
              <w:rPr>
                <w:sz w:val="28"/>
                <w:szCs w:val="28"/>
              </w:rPr>
            </w:pPr>
          </w:p>
        </w:tc>
      </w:tr>
      <w:tr w:rsidR="00A01E2C" w:rsidTr="00D3076D">
        <w:trPr>
          <w:cantSplit/>
          <w:trHeight w:val="1106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E2C" w:rsidRDefault="00A01E2C" w:rsidP="00D3076D">
            <w:r>
              <w:rPr>
                <w:sz w:val="28"/>
                <w:szCs w:val="28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E2C" w:rsidRDefault="00A01E2C" w:rsidP="00D3076D">
            <w:pPr>
              <w:snapToGrid w:val="0"/>
              <w:rPr>
                <w:sz w:val="28"/>
                <w:szCs w:val="28"/>
              </w:rPr>
            </w:pPr>
          </w:p>
          <w:p w:rsidR="00A01E2C" w:rsidRDefault="00A01E2C" w:rsidP="00D3076D">
            <w:r>
              <w:rPr>
                <w:sz w:val="28"/>
                <w:szCs w:val="28"/>
              </w:rPr>
              <w:t>Обсяг фінансових ресурсів всього,</w:t>
            </w:r>
          </w:p>
          <w:p w:rsidR="00A01E2C" w:rsidRDefault="00A01E2C" w:rsidP="00D3076D">
            <w:r>
              <w:rPr>
                <w:sz w:val="28"/>
                <w:szCs w:val="28"/>
              </w:rPr>
              <w:t>у тому числі:</w:t>
            </w:r>
          </w:p>
          <w:p w:rsidR="00A01E2C" w:rsidRDefault="00A01E2C" w:rsidP="00D3076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E2C" w:rsidRDefault="00A01E2C" w:rsidP="00D3076D">
            <w:pPr>
              <w:jc w:val="center"/>
            </w:pPr>
            <w:r>
              <w:rPr>
                <w:sz w:val="28"/>
                <w:szCs w:val="28"/>
              </w:rPr>
              <w:t>250,0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E2C" w:rsidRDefault="00A01E2C" w:rsidP="00D3076D">
            <w:pPr>
              <w:snapToGrid w:val="0"/>
              <w:jc w:val="center"/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E2C" w:rsidRDefault="00A01E2C" w:rsidP="00D3076D">
            <w:pPr>
              <w:snapToGrid w:val="0"/>
              <w:jc w:val="center"/>
            </w:pPr>
            <w:r>
              <w:rPr>
                <w:sz w:val="28"/>
                <w:szCs w:val="28"/>
              </w:rPr>
              <w:t>550,0</w:t>
            </w:r>
          </w:p>
        </w:tc>
      </w:tr>
      <w:tr w:rsidR="00A01E2C" w:rsidTr="00D3076D"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E2C" w:rsidRDefault="00A01E2C" w:rsidP="00D3076D">
            <w:r>
              <w:rPr>
                <w:sz w:val="28"/>
                <w:szCs w:val="28"/>
              </w:rPr>
              <w:t>1.1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E2C" w:rsidRDefault="00A01E2C" w:rsidP="00D3076D">
            <w:pPr>
              <w:snapToGrid w:val="0"/>
            </w:pPr>
            <w:r>
              <w:rPr>
                <w:sz w:val="28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E2C" w:rsidRDefault="00A01E2C" w:rsidP="00D3076D">
            <w:pPr>
              <w:snapToGrid w:val="0"/>
              <w:jc w:val="center"/>
            </w:pPr>
            <w:r>
              <w:rPr>
                <w:sz w:val="28"/>
                <w:szCs w:val="28"/>
              </w:rPr>
              <w:t>250,0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E2C" w:rsidRDefault="00A01E2C" w:rsidP="00D3076D">
            <w:pPr>
              <w:snapToGrid w:val="0"/>
              <w:jc w:val="center"/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E2C" w:rsidRDefault="00A01E2C" w:rsidP="00D3076D">
            <w:pPr>
              <w:snapToGrid w:val="0"/>
              <w:jc w:val="center"/>
            </w:pPr>
            <w:r>
              <w:rPr>
                <w:sz w:val="28"/>
                <w:szCs w:val="28"/>
              </w:rPr>
              <w:t>550,0</w:t>
            </w:r>
          </w:p>
        </w:tc>
      </w:tr>
    </w:tbl>
    <w:p w:rsidR="00A01E2C" w:rsidRDefault="00A01E2C" w:rsidP="00A01E2C">
      <w:pPr>
        <w:jc w:val="center"/>
        <w:rPr>
          <w:sz w:val="28"/>
          <w:szCs w:val="28"/>
        </w:rPr>
      </w:pPr>
    </w:p>
    <w:p w:rsidR="00A01E2C" w:rsidRDefault="00A01E2C" w:rsidP="00A01E2C">
      <w:pPr>
        <w:tabs>
          <w:tab w:val="left" w:pos="1785"/>
        </w:tabs>
        <w:ind w:firstLine="7020"/>
        <w:rPr>
          <w:sz w:val="28"/>
          <w:szCs w:val="28"/>
        </w:rPr>
      </w:pPr>
    </w:p>
    <w:p w:rsidR="00A01E2C" w:rsidRDefault="00A01E2C" w:rsidP="00A01E2C">
      <w:pPr>
        <w:tabs>
          <w:tab w:val="left" w:pos="1785"/>
        </w:tabs>
        <w:ind w:firstLine="7020"/>
        <w:rPr>
          <w:sz w:val="28"/>
          <w:szCs w:val="28"/>
        </w:rPr>
      </w:pPr>
    </w:p>
    <w:p w:rsidR="00A01E2C" w:rsidRDefault="00A01E2C" w:rsidP="00A01E2C">
      <w:pPr>
        <w:pStyle w:val="newsp"/>
        <w:spacing w:before="120" w:after="120"/>
        <w:jc w:val="both"/>
      </w:pPr>
      <w:proofErr w:type="spellStart"/>
      <w:r>
        <w:rPr>
          <w:lang w:val="uk-UA"/>
        </w:rPr>
        <w:t>Єлова</w:t>
      </w:r>
      <w:proofErr w:type="spellEnd"/>
      <w:r>
        <w:rPr>
          <w:lang w:val="uk-UA"/>
        </w:rPr>
        <w:t xml:space="preserve"> 720 614</w:t>
      </w:r>
    </w:p>
    <w:p w:rsidR="00A01E2C" w:rsidRDefault="00A01E2C" w:rsidP="007669C0">
      <w:pPr>
        <w:rPr>
          <w:sz w:val="28"/>
          <w:szCs w:val="28"/>
        </w:rPr>
      </w:pPr>
    </w:p>
    <w:p w:rsidR="00A01E2C" w:rsidRDefault="00A01E2C" w:rsidP="007669C0">
      <w:pPr>
        <w:rPr>
          <w:sz w:val="28"/>
          <w:szCs w:val="28"/>
        </w:rPr>
      </w:pPr>
    </w:p>
    <w:p w:rsidR="00A01E2C" w:rsidRDefault="00A01E2C" w:rsidP="007669C0">
      <w:pPr>
        <w:rPr>
          <w:sz w:val="28"/>
          <w:szCs w:val="28"/>
        </w:rPr>
      </w:pPr>
    </w:p>
    <w:p w:rsidR="00A01E2C" w:rsidRDefault="00A01E2C" w:rsidP="007669C0">
      <w:pPr>
        <w:rPr>
          <w:sz w:val="28"/>
          <w:szCs w:val="28"/>
        </w:rPr>
      </w:pPr>
    </w:p>
    <w:p w:rsidR="00A01E2C" w:rsidRDefault="00A01E2C" w:rsidP="007669C0">
      <w:pPr>
        <w:rPr>
          <w:sz w:val="28"/>
          <w:szCs w:val="28"/>
        </w:rPr>
      </w:pPr>
    </w:p>
    <w:p w:rsidR="00A01E2C" w:rsidRDefault="00A01E2C" w:rsidP="007669C0">
      <w:pPr>
        <w:rPr>
          <w:sz w:val="28"/>
          <w:szCs w:val="28"/>
        </w:rPr>
      </w:pPr>
    </w:p>
    <w:p w:rsidR="00A01E2C" w:rsidRDefault="00A01E2C" w:rsidP="007669C0">
      <w:pPr>
        <w:rPr>
          <w:sz w:val="28"/>
          <w:szCs w:val="28"/>
        </w:rPr>
      </w:pPr>
    </w:p>
    <w:p w:rsidR="00A01E2C" w:rsidRDefault="00A01E2C" w:rsidP="007669C0">
      <w:pPr>
        <w:rPr>
          <w:sz w:val="28"/>
          <w:szCs w:val="28"/>
        </w:rPr>
      </w:pPr>
    </w:p>
    <w:p w:rsidR="00A01E2C" w:rsidRDefault="00A01E2C" w:rsidP="007669C0">
      <w:pPr>
        <w:rPr>
          <w:sz w:val="28"/>
          <w:szCs w:val="28"/>
        </w:rPr>
      </w:pPr>
    </w:p>
    <w:p w:rsidR="00A01E2C" w:rsidRDefault="00A01E2C" w:rsidP="007669C0">
      <w:pPr>
        <w:rPr>
          <w:sz w:val="28"/>
          <w:szCs w:val="28"/>
        </w:rPr>
      </w:pPr>
    </w:p>
    <w:p w:rsidR="00A01E2C" w:rsidRDefault="00A01E2C" w:rsidP="007669C0">
      <w:pPr>
        <w:rPr>
          <w:sz w:val="28"/>
          <w:szCs w:val="28"/>
        </w:rPr>
        <w:sectPr w:rsidR="00A01E2C" w:rsidSect="008E7E43">
          <w:headerReference w:type="default" r:id="rId7"/>
          <w:pgSz w:w="11906" w:h="16838"/>
          <w:pgMar w:top="1040" w:right="400" w:bottom="1702" w:left="1620" w:header="717" w:footer="0" w:gutter="0"/>
          <w:pgNumType w:start="1"/>
          <w:cols w:space="720"/>
          <w:formProt w:val="0"/>
          <w:titlePg/>
          <w:docGrid w:linePitch="299" w:charSpace="4096"/>
        </w:sectPr>
      </w:pPr>
    </w:p>
    <w:p w:rsidR="00A01E2C" w:rsidRDefault="00A01E2C" w:rsidP="00A01E2C">
      <w:pPr>
        <w:pStyle w:val="a6"/>
        <w:ind w:left="8204" w:right="423" w:firstLine="436"/>
      </w:pPr>
      <w:r>
        <w:lastRenderedPageBreak/>
        <w:t>Додаток 2</w:t>
      </w:r>
    </w:p>
    <w:p w:rsidR="00A01E2C" w:rsidRDefault="00A01E2C" w:rsidP="00A01E2C"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до Програми покращення</w:t>
      </w:r>
    </w:p>
    <w:p w:rsidR="00A01E2C" w:rsidRDefault="00A01E2C" w:rsidP="00A01E2C"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функціонування Центру обслуговування</w:t>
      </w:r>
    </w:p>
    <w:p w:rsidR="00A01E2C" w:rsidRDefault="00A01E2C" w:rsidP="00A01E2C"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платників Луцької державної податкової</w:t>
      </w:r>
    </w:p>
    <w:p w:rsidR="00A01E2C" w:rsidRDefault="00A01E2C" w:rsidP="00A01E2C"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інспекції Головного управління державної</w:t>
      </w:r>
    </w:p>
    <w:p w:rsidR="00A01E2C" w:rsidRDefault="00A01E2C" w:rsidP="00A01E2C"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податкової служби у Волинській області</w:t>
      </w:r>
    </w:p>
    <w:p w:rsidR="00A01E2C" w:rsidRDefault="00A01E2C" w:rsidP="00A01E2C"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на 2021-2022 роки</w:t>
      </w:r>
    </w:p>
    <w:p w:rsidR="00A01E2C" w:rsidRDefault="00A01E2C" w:rsidP="00A01E2C">
      <w:pPr>
        <w:tabs>
          <w:tab w:val="left" w:pos="7513"/>
        </w:tabs>
        <w:ind w:left="10260"/>
        <w:jc w:val="both"/>
        <w:rPr>
          <w:sz w:val="28"/>
          <w:szCs w:val="28"/>
        </w:rPr>
      </w:pPr>
    </w:p>
    <w:p w:rsidR="00A01E2C" w:rsidRDefault="00A01E2C" w:rsidP="00A01E2C">
      <w:pPr>
        <w:tabs>
          <w:tab w:val="left" w:pos="7513"/>
        </w:tabs>
        <w:ind w:left="10260"/>
        <w:jc w:val="both"/>
        <w:rPr>
          <w:sz w:val="28"/>
          <w:szCs w:val="28"/>
        </w:rPr>
      </w:pPr>
    </w:p>
    <w:p w:rsidR="00A01E2C" w:rsidRDefault="00A01E2C" w:rsidP="00A01E2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Напрями діяльності, заходи, завдання Програми покращення функціонування Центру обслуговування платників Луцької  державної податкової інспекції Головного управління державної податкової служби у</w:t>
      </w:r>
    </w:p>
    <w:p w:rsidR="00A01E2C" w:rsidRDefault="00A01E2C" w:rsidP="00A01E2C">
      <w:pPr>
        <w:ind w:firstLine="709"/>
        <w:jc w:val="center"/>
      </w:pPr>
      <w:r>
        <w:rPr>
          <w:b/>
          <w:sz w:val="28"/>
          <w:szCs w:val="28"/>
        </w:rPr>
        <w:t>Волинській області на 2021</w:t>
      </w:r>
      <w:r>
        <w:rPr>
          <w:b/>
          <w:szCs w:val="28"/>
        </w:rPr>
        <w:t>-</w:t>
      </w:r>
      <w:r>
        <w:rPr>
          <w:b/>
          <w:sz w:val="28"/>
          <w:szCs w:val="28"/>
        </w:rPr>
        <w:t>2022 роки</w:t>
      </w:r>
    </w:p>
    <w:p w:rsidR="00A01E2C" w:rsidRDefault="00A01E2C" w:rsidP="00A01E2C">
      <w:pPr>
        <w:pStyle w:val="newsp"/>
        <w:spacing w:before="0" w:after="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A01E2C" w:rsidRDefault="00A01E2C" w:rsidP="00A01E2C">
      <w:pPr>
        <w:pStyle w:val="newsp"/>
        <w:spacing w:before="0" w:after="0"/>
        <w:jc w:val="center"/>
        <w:rPr>
          <w:b/>
          <w:bCs/>
          <w:color w:val="000000"/>
          <w:sz w:val="28"/>
          <w:szCs w:val="28"/>
          <w:lang w:val="uk-UA"/>
        </w:rPr>
      </w:pPr>
    </w:p>
    <w:tbl>
      <w:tblPr>
        <w:tblW w:w="0" w:type="auto"/>
        <w:tblLayout w:type="fixed"/>
        <w:tblLook w:val="0000"/>
      </w:tblPr>
      <w:tblGrid>
        <w:gridCol w:w="675"/>
        <w:gridCol w:w="1985"/>
        <w:gridCol w:w="2835"/>
        <w:gridCol w:w="1559"/>
        <w:gridCol w:w="2693"/>
        <w:gridCol w:w="2127"/>
        <w:gridCol w:w="1559"/>
        <w:gridCol w:w="1701"/>
      </w:tblGrid>
      <w:tr w:rsidR="00A01E2C" w:rsidTr="00D3076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pPr>
              <w:spacing w:before="120" w:after="120"/>
              <w:jc w:val="center"/>
            </w:pPr>
            <w:r>
              <w:rPr>
                <w:sz w:val="28"/>
                <w:szCs w:val="28"/>
              </w:rPr>
              <w:t>№</w:t>
            </w:r>
          </w:p>
          <w:p w:rsidR="00A01E2C" w:rsidRDefault="00A01E2C" w:rsidP="00D3076D">
            <w:pPr>
              <w:spacing w:before="120" w:after="120"/>
              <w:jc w:val="center"/>
            </w:pPr>
            <w:r>
              <w:rPr>
                <w:sz w:val="28"/>
                <w:szCs w:val="28"/>
              </w:rPr>
              <w:t>з/п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pPr>
              <w:spacing w:before="120" w:after="120"/>
              <w:jc w:val="center"/>
            </w:pPr>
            <w:r>
              <w:rPr>
                <w:sz w:val="28"/>
                <w:szCs w:val="28"/>
              </w:rPr>
              <w:t>Напрям діяльності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pPr>
              <w:spacing w:before="120" w:after="120"/>
              <w:jc w:val="center"/>
            </w:pPr>
            <w:r>
              <w:rPr>
                <w:sz w:val="28"/>
                <w:szCs w:val="28"/>
              </w:rPr>
              <w:t>Перелік заходів Програми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pPr>
              <w:spacing w:before="120" w:after="120"/>
              <w:jc w:val="center"/>
            </w:pPr>
            <w:r>
              <w:rPr>
                <w:sz w:val="28"/>
                <w:szCs w:val="28"/>
              </w:rPr>
              <w:t>Термін виконання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pPr>
              <w:spacing w:before="120" w:after="120"/>
              <w:jc w:val="center"/>
            </w:pPr>
            <w:r>
              <w:rPr>
                <w:sz w:val="28"/>
                <w:szCs w:val="28"/>
              </w:rPr>
              <w:t>Виконавці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pPr>
              <w:spacing w:before="120" w:after="120"/>
              <w:jc w:val="center"/>
            </w:pPr>
            <w:r>
              <w:rPr>
                <w:sz w:val="28"/>
                <w:szCs w:val="28"/>
              </w:rPr>
              <w:t>Джерела фінансування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pPr>
              <w:spacing w:before="120" w:after="120"/>
              <w:ind w:left="-81"/>
              <w:jc w:val="center"/>
            </w:pPr>
            <w:r>
              <w:rPr>
                <w:sz w:val="28"/>
                <w:szCs w:val="28"/>
              </w:rPr>
              <w:t xml:space="preserve">Орієнтовні обсяги фінансування, тис. </w:t>
            </w:r>
            <w:proofErr w:type="spellStart"/>
            <w:r>
              <w:rPr>
                <w:sz w:val="28"/>
                <w:szCs w:val="28"/>
              </w:rPr>
              <w:t>грн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pPr>
              <w:spacing w:before="120" w:after="120"/>
              <w:ind w:right="-108"/>
              <w:jc w:val="center"/>
            </w:pPr>
            <w:r>
              <w:rPr>
                <w:sz w:val="28"/>
                <w:szCs w:val="28"/>
              </w:rPr>
              <w:t>Очікуваний результат</w:t>
            </w:r>
          </w:p>
        </w:tc>
      </w:tr>
      <w:tr w:rsidR="00A01E2C" w:rsidTr="00D3076D">
        <w:trPr>
          <w:trHeight w:val="16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pPr>
              <w:spacing w:before="120" w:after="120"/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r>
              <w:rPr>
                <w:sz w:val="28"/>
                <w:szCs w:val="28"/>
              </w:rPr>
              <w:t xml:space="preserve">Створення комфортних умов для обслуговування платників податків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pPr>
              <w:spacing w:before="120" w:after="120"/>
              <w:jc w:val="both"/>
            </w:pPr>
            <w:r>
              <w:rPr>
                <w:sz w:val="28"/>
                <w:szCs w:val="28"/>
              </w:rPr>
              <w:t>Поточний ремонт сходів: заміна та встановлення дверей, ремонт сходової клітки із встановленням турнікету, демонтажні роботи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pPr>
              <w:spacing w:before="120" w:after="120"/>
              <w:jc w:val="both"/>
            </w:pPr>
            <w:r>
              <w:rPr>
                <w:sz w:val="28"/>
                <w:szCs w:val="28"/>
              </w:rPr>
              <w:t>2021</w:t>
            </w:r>
            <w:r>
              <w:rPr>
                <w:szCs w:val="28"/>
              </w:rPr>
              <w:t>-</w:t>
            </w:r>
            <w:r>
              <w:rPr>
                <w:sz w:val="28"/>
                <w:szCs w:val="28"/>
              </w:rPr>
              <w:t>2022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r>
              <w:rPr>
                <w:sz w:val="28"/>
                <w:szCs w:val="28"/>
              </w:rPr>
              <w:t xml:space="preserve">Луцька державна податкова інспекція Головного управління державної податкової служби у Волинській області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pPr>
              <w:spacing w:before="120" w:after="120"/>
              <w:jc w:val="both"/>
            </w:pPr>
            <w:r>
              <w:rPr>
                <w:sz w:val="28"/>
                <w:szCs w:val="28"/>
              </w:rPr>
              <w:t xml:space="preserve">Кошти бюджету Луцької міської територіальної громади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pPr>
              <w:spacing w:before="120" w:after="120"/>
              <w:ind w:left="459" w:hanging="459"/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pPr>
              <w:spacing w:before="120" w:after="120"/>
              <w:ind w:right="-52"/>
            </w:pPr>
            <w:r>
              <w:rPr>
                <w:sz w:val="28"/>
                <w:szCs w:val="28"/>
              </w:rPr>
              <w:t xml:space="preserve">Створення комфортних умов платникам податків та належне їх обслуговування </w:t>
            </w:r>
          </w:p>
        </w:tc>
      </w:tr>
      <w:tr w:rsidR="00A01E2C" w:rsidTr="00D3076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pPr>
              <w:spacing w:before="120" w:after="120"/>
              <w:jc w:val="center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pPr>
              <w:spacing w:before="120" w:after="120"/>
              <w:jc w:val="both"/>
            </w:pPr>
            <w:r>
              <w:rPr>
                <w:sz w:val="28"/>
                <w:szCs w:val="28"/>
              </w:rPr>
              <w:t xml:space="preserve">Створення зручних умов </w:t>
            </w:r>
            <w:r>
              <w:rPr>
                <w:sz w:val="28"/>
                <w:szCs w:val="28"/>
              </w:rPr>
              <w:lastRenderedPageBreak/>
              <w:t xml:space="preserve">обслуговування платників податків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pPr>
              <w:spacing w:before="120" w:after="120"/>
              <w:jc w:val="both"/>
            </w:pPr>
            <w:r>
              <w:rPr>
                <w:sz w:val="28"/>
                <w:szCs w:val="28"/>
              </w:rPr>
              <w:lastRenderedPageBreak/>
              <w:t xml:space="preserve">Забезпечення необхідними </w:t>
            </w:r>
            <w:r>
              <w:rPr>
                <w:sz w:val="28"/>
                <w:szCs w:val="28"/>
              </w:rPr>
              <w:lastRenderedPageBreak/>
              <w:t>меблями (столи, дивани, стільці ) для розміщення відвідувачів ЦОП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pPr>
              <w:spacing w:before="120" w:after="120"/>
              <w:jc w:val="both"/>
            </w:pPr>
            <w:r>
              <w:rPr>
                <w:sz w:val="28"/>
                <w:szCs w:val="28"/>
              </w:rPr>
              <w:lastRenderedPageBreak/>
              <w:t>2021</w:t>
            </w:r>
            <w:r>
              <w:rPr>
                <w:szCs w:val="28"/>
              </w:rPr>
              <w:t>-</w:t>
            </w:r>
            <w:r>
              <w:rPr>
                <w:sz w:val="28"/>
                <w:szCs w:val="28"/>
              </w:rPr>
              <w:t>2022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r>
              <w:rPr>
                <w:sz w:val="28"/>
                <w:szCs w:val="28"/>
              </w:rPr>
              <w:t xml:space="preserve">Луцька державна податкова інспекція </w:t>
            </w:r>
            <w:r>
              <w:rPr>
                <w:sz w:val="28"/>
                <w:szCs w:val="28"/>
              </w:rPr>
              <w:lastRenderedPageBreak/>
              <w:t xml:space="preserve">Головного управління державної податкової служби у Волинській області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pPr>
              <w:spacing w:before="120" w:after="120"/>
              <w:jc w:val="both"/>
            </w:pPr>
            <w:r>
              <w:rPr>
                <w:sz w:val="28"/>
                <w:szCs w:val="28"/>
              </w:rPr>
              <w:lastRenderedPageBreak/>
              <w:t xml:space="preserve">Кошти бюджету </w:t>
            </w:r>
            <w:r>
              <w:rPr>
                <w:sz w:val="28"/>
                <w:szCs w:val="28"/>
              </w:rPr>
              <w:lastRenderedPageBreak/>
              <w:t xml:space="preserve">Луцької міської територіальної громади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pPr>
              <w:spacing w:before="120" w:after="120"/>
              <w:jc w:val="both"/>
            </w:pPr>
            <w:r>
              <w:rPr>
                <w:sz w:val="28"/>
                <w:szCs w:val="28"/>
              </w:rPr>
              <w:lastRenderedPageBreak/>
              <w:t>150,0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pPr>
              <w:snapToGrid w:val="0"/>
              <w:spacing w:before="120" w:after="120"/>
              <w:ind w:right="-108"/>
              <w:rPr>
                <w:sz w:val="28"/>
                <w:szCs w:val="28"/>
              </w:rPr>
            </w:pPr>
          </w:p>
        </w:tc>
      </w:tr>
      <w:tr w:rsidR="00A01E2C" w:rsidTr="00D3076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pPr>
              <w:spacing w:before="120" w:after="120"/>
              <w:jc w:val="center"/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pPr>
              <w:jc w:val="both"/>
            </w:pPr>
            <w:r>
              <w:rPr>
                <w:sz w:val="28"/>
                <w:szCs w:val="28"/>
              </w:rPr>
              <w:t xml:space="preserve">Здійснення роз’яснювальної роботи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pPr>
              <w:spacing w:before="120" w:after="120"/>
              <w:jc w:val="both"/>
            </w:pPr>
            <w:r>
              <w:rPr>
                <w:sz w:val="28"/>
                <w:szCs w:val="28"/>
              </w:rPr>
              <w:t xml:space="preserve">Оформлення інформаційних стендів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pPr>
              <w:spacing w:before="120" w:after="120"/>
              <w:jc w:val="both"/>
            </w:pPr>
            <w:r>
              <w:rPr>
                <w:sz w:val="28"/>
                <w:szCs w:val="28"/>
              </w:rPr>
              <w:t>2021</w:t>
            </w:r>
            <w:r>
              <w:rPr>
                <w:szCs w:val="28"/>
              </w:rPr>
              <w:t>-</w:t>
            </w:r>
            <w:r>
              <w:rPr>
                <w:sz w:val="28"/>
                <w:szCs w:val="28"/>
              </w:rPr>
              <w:t>2022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r>
              <w:rPr>
                <w:sz w:val="28"/>
                <w:szCs w:val="28"/>
              </w:rPr>
              <w:t xml:space="preserve">Луцька державна податкова інспекція Головного управління державної податкової служби у Волинській області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pPr>
              <w:spacing w:before="120" w:after="120"/>
              <w:jc w:val="both"/>
            </w:pPr>
            <w:r>
              <w:rPr>
                <w:sz w:val="28"/>
                <w:szCs w:val="28"/>
              </w:rPr>
              <w:t xml:space="preserve">Кошти бюджету Луцької міської територіальної громади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pPr>
              <w:spacing w:before="120" w:after="120"/>
              <w:jc w:val="both"/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pPr>
              <w:snapToGrid w:val="0"/>
              <w:spacing w:before="120" w:after="120"/>
              <w:ind w:right="-108"/>
              <w:jc w:val="both"/>
              <w:rPr>
                <w:sz w:val="28"/>
                <w:szCs w:val="28"/>
              </w:rPr>
            </w:pPr>
          </w:p>
        </w:tc>
      </w:tr>
      <w:tr w:rsidR="00A01E2C" w:rsidTr="00D3076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pPr>
              <w:spacing w:before="120" w:after="120"/>
              <w:jc w:val="center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pPr>
              <w:jc w:val="both"/>
            </w:pPr>
            <w:r>
              <w:rPr>
                <w:sz w:val="28"/>
                <w:szCs w:val="28"/>
              </w:rPr>
              <w:t>Інформування платників податків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pPr>
              <w:spacing w:before="120" w:after="120"/>
              <w:jc w:val="both"/>
            </w:pPr>
            <w:r>
              <w:rPr>
                <w:sz w:val="28"/>
                <w:szCs w:val="28"/>
              </w:rPr>
              <w:t>Закупівля поштових конвертів, марок; послуги з надсилання платникам податків сформованих податкових повідомлень-рішень по майнових платежах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pPr>
              <w:spacing w:before="120" w:after="120"/>
              <w:jc w:val="both"/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r>
              <w:rPr>
                <w:sz w:val="28"/>
                <w:szCs w:val="28"/>
              </w:rPr>
              <w:t xml:space="preserve">Луцька державна податкова інспекція Головного управління державної податкової служби у Волинській області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pPr>
              <w:spacing w:before="120" w:after="120"/>
              <w:jc w:val="both"/>
            </w:pPr>
            <w:r>
              <w:rPr>
                <w:sz w:val="28"/>
                <w:szCs w:val="28"/>
              </w:rPr>
              <w:t>Кошти бюджету Луцької міської територіальної громади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pPr>
              <w:snapToGrid w:val="0"/>
              <w:spacing w:before="120" w:after="120"/>
              <w:jc w:val="both"/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pPr>
              <w:snapToGrid w:val="0"/>
              <w:spacing w:before="120" w:after="120"/>
              <w:ind w:right="-108"/>
              <w:jc w:val="both"/>
              <w:rPr>
                <w:sz w:val="28"/>
                <w:szCs w:val="28"/>
              </w:rPr>
            </w:pPr>
          </w:p>
        </w:tc>
      </w:tr>
      <w:tr w:rsidR="00A01E2C" w:rsidTr="00D3076D">
        <w:trPr>
          <w:trHeight w:val="451"/>
        </w:trPr>
        <w:tc>
          <w:tcPr>
            <w:tcW w:w="118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pPr>
              <w:spacing w:before="120" w:after="120"/>
              <w:jc w:val="right"/>
            </w:pPr>
            <w:r>
              <w:rPr>
                <w:b/>
              </w:rPr>
              <w:t>Разом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pPr>
              <w:spacing w:before="120" w:after="120"/>
              <w:ind w:right="-108" w:firstLine="176"/>
              <w:jc w:val="both"/>
            </w:pPr>
            <w:r>
              <w:rPr>
                <w:sz w:val="28"/>
                <w:szCs w:val="28"/>
              </w:rPr>
              <w:t>550,0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E2C" w:rsidRDefault="00A01E2C" w:rsidP="00D3076D">
            <w:pPr>
              <w:snapToGrid w:val="0"/>
              <w:spacing w:before="120" w:after="120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A01E2C" w:rsidRDefault="008E7E43" w:rsidP="008E7E43">
      <w:pPr>
        <w:tabs>
          <w:tab w:val="left" w:pos="1574"/>
        </w:tabs>
        <w:spacing w:before="120" w:after="120"/>
        <w:ind w:hanging="142"/>
        <w:jc w:val="both"/>
      </w:pPr>
      <w:r>
        <w:tab/>
      </w:r>
      <w:r>
        <w:tab/>
      </w:r>
    </w:p>
    <w:p w:rsidR="00A01E2C" w:rsidRDefault="00A01E2C" w:rsidP="00A01E2C">
      <w:pPr>
        <w:tabs>
          <w:tab w:val="left" w:pos="11199"/>
        </w:tabs>
        <w:spacing w:before="120" w:after="120"/>
        <w:ind w:hanging="142"/>
        <w:jc w:val="both"/>
      </w:pPr>
    </w:p>
    <w:p w:rsidR="00A01E2C" w:rsidRDefault="00A01E2C" w:rsidP="00A01E2C">
      <w:pPr>
        <w:tabs>
          <w:tab w:val="left" w:pos="11199"/>
        </w:tabs>
        <w:spacing w:before="120" w:after="120"/>
        <w:ind w:hanging="142"/>
        <w:jc w:val="both"/>
      </w:pPr>
      <w:proofErr w:type="spellStart"/>
      <w:r>
        <w:t>Єлова</w:t>
      </w:r>
      <w:proofErr w:type="spellEnd"/>
      <w:r>
        <w:t xml:space="preserve"> 720 614</w:t>
      </w:r>
    </w:p>
    <w:p w:rsidR="00A01E2C" w:rsidRPr="00A01E2C" w:rsidRDefault="00A01E2C" w:rsidP="007669C0">
      <w:pPr>
        <w:rPr>
          <w:sz w:val="28"/>
          <w:szCs w:val="28"/>
        </w:rPr>
      </w:pPr>
    </w:p>
    <w:sectPr w:rsidR="00A01E2C" w:rsidRPr="00A01E2C" w:rsidSect="008E7E43">
      <w:headerReference w:type="default" r:id="rId8"/>
      <w:pgSz w:w="16838" w:h="11906" w:orient="landscape"/>
      <w:pgMar w:top="1276" w:right="678" w:bottom="851" w:left="1134" w:header="709" w:footer="708" w:gutter="0"/>
      <w:pgNumType w:start="3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7299" w:rsidRDefault="00477299" w:rsidP="00477299">
      <w:r>
        <w:separator/>
      </w:r>
    </w:p>
  </w:endnote>
  <w:endnote w:type="continuationSeparator" w:id="1">
    <w:p w:rsidR="00477299" w:rsidRDefault="00477299" w:rsidP="004772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7299" w:rsidRDefault="00477299" w:rsidP="00477299">
      <w:r>
        <w:separator/>
      </w:r>
    </w:p>
  </w:footnote>
  <w:footnote w:type="continuationSeparator" w:id="1">
    <w:p w:rsidR="00477299" w:rsidRDefault="00477299" w:rsidP="004772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032909"/>
      <w:docPartObj>
        <w:docPartGallery w:val="Page Numbers (Top of Page)"/>
        <w:docPartUnique/>
      </w:docPartObj>
    </w:sdtPr>
    <w:sdtContent>
      <w:p w:rsidR="008E7E43" w:rsidRDefault="008E7E43">
        <w:pPr>
          <w:pStyle w:val="ac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477299" w:rsidRDefault="00477299">
    <w:pPr>
      <w:pStyle w:val="a6"/>
      <w:spacing w:line="12" w:lineRule="auto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032910"/>
      <w:docPartObj>
        <w:docPartGallery w:val="Page Numbers (Top of Page)"/>
        <w:docPartUnique/>
      </w:docPartObj>
    </w:sdtPr>
    <w:sdtContent>
      <w:p w:rsidR="008E7E43" w:rsidRDefault="008E7E43">
        <w:pPr>
          <w:pStyle w:val="ac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A23B47" w:rsidRDefault="008E7E43">
    <w:pPr>
      <w:pStyle w:val="ac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46E7334"/>
    <w:multiLevelType w:val="multilevel"/>
    <w:tmpl w:val="BC3AA1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2A1282A"/>
    <w:multiLevelType w:val="multilevel"/>
    <w:tmpl w:val="307EC5A6"/>
    <w:lvl w:ilvl="0">
      <w:start w:val="1"/>
      <w:numFmt w:val="decimal"/>
      <w:lvlText w:val="%1."/>
      <w:lvlJc w:val="left"/>
      <w:pPr>
        <w:tabs>
          <w:tab w:val="num" w:pos="0"/>
        </w:tabs>
        <w:ind w:left="861" w:hanging="281"/>
      </w:pPr>
      <w:rPr>
        <w:rFonts w:ascii="Times New Roman" w:eastAsia="Times New Roman" w:hAnsi="Times New Roman" w:cs="Times New Roman"/>
        <w:b/>
        <w:bCs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62" w:hanging="281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65" w:hanging="281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67" w:hanging="281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70" w:hanging="281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73" w:hanging="281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75" w:hanging="281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8" w:hanging="281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81" w:hanging="281"/>
      </w:pPr>
      <w:rPr>
        <w:rFonts w:ascii="Symbol" w:hAnsi="Symbol" w:cs="Symbol" w:hint="default"/>
        <w:lang w:val="uk-UA" w:eastAsia="en-US" w:bidi="ar-SA"/>
      </w:rPr>
    </w:lvl>
  </w:abstractNum>
  <w:abstractNum w:abstractNumId="3">
    <w:nsid w:val="679E61DF"/>
    <w:multiLevelType w:val="multilevel"/>
    <w:tmpl w:val="E7B25D14"/>
    <w:lvl w:ilvl="0">
      <w:numFmt w:val="bullet"/>
      <w:lvlText w:val="-"/>
      <w:lvlJc w:val="left"/>
      <w:pPr>
        <w:tabs>
          <w:tab w:val="num" w:pos="0"/>
        </w:tabs>
        <w:ind w:left="223" w:hanging="164"/>
      </w:pPr>
      <w:rPr>
        <w:rFonts w:ascii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86" w:hanging="164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53" w:hanging="164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19" w:hanging="164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86" w:hanging="164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53" w:hanging="164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19" w:hanging="164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86" w:hanging="164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53" w:hanging="164"/>
      </w:pPr>
      <w:rPr>
        <w:rFonts w:ascii="Symbol" w:hAnsi="Symbol" w:cs="Symbol" w:hint="default"/>
        <w:lang w:val="uk-UA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2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477299"/>
    <w:rsid w:val="0016741A"/>
    <w:rsid w:val="004747A2"/>
    <w:rsid w:val="00477299"/>
    <w:rsid w:val="005E7D4B"/>
    <w:rsid w:val="007669C0"/>
    <w:rsid w:val="00857DD1"/>
    <w:rsid w:val="008C685B"/>
    <w:rsid w:val="008E7E43"/>
    <w:rsid w:val="00983CFA"/>
    <w:rsid w:val="00A01E2C"/>
    <w:rsid w:val="00AA1587"/>
    <w:rsid w:val="00B3147F"/>
    <w:rsid w:val="00C10031"/>
    <w:rsid w:val="00E948E9"/>
    <w:rsid w:val="00EE7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5725"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qFormat/>
    <w:rsid w:val="00A01E2C"/>
    <w:pPr>
      <w:keepNext/>
      <w:widowControl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ru-RU" w:eastAsia="zh-CN"/>
    </w:rPr>
  </w:style>
  <w:style w:type="paragraph" w:styleId="2">
    <w:name w:val="heading 2"/>
    <w:basedOn w:val="a"/>
    <w:next w:val="a"/>
    <w:link w:val="20"/>
    <w:qFormat/>
    <w:rsid w:val="00A01E2C"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395725"/>
    <w:pPr>
      <w:spacing w:before="1"/>
      <w:ind w:left="861" w:hanging="281"/>
      <w:outlineLvl w:val="0"/>
    </w:pPr>
    <w:rPr>
      <w:b/>
      <w:bCs/>
      <w:sz w:val="28"/>
      <w:szCs w:val="28"/>
    </w:rPr>
  </w:style>
  <w:style w:type="character" w:customStyle="1" w:styleId="a3">
    <w:name w:val="Верхний колонтитул Знак"/>
    <w:basedOn w:val="a0"/>
    <w:uiPriority w:val="99"/>
    <w:qFormat/>
    <w:rsid w:val="004B3A10"/>
    <w:rPr>
      <w:rFonts w:ascii="Times New Roman" w:eastAsia="Times New Roman" w:hAnsi="Times New Roman" w:cs="Times New Roman"/>
      <w:lang w:val="uk-UA"/>
    </w:rPr>
  </w:style>
  <w:style w:type="character" w:customStyle="1" w:styleId="a4">
    <w:name w:val="Нижний колонтитул Знак"/>
    <w:basedOn w:val="a0"/>
    <w:uiPriority w:val="99"/>
    <w:semiHidden/>
    <w:qFormat/>
    <w:rsid w:val="004B3A10"/>
    <w:rPr>
      <w:rFonts w:ascii="Times New Roman" w:eastAsia="Times New Roman" w:hAnsi="Times New Roman" w:cs="Times New Roman"/>
      <w:lang w:val="uk-UA"/>
    </w:rPr>
  </w:style>
  <w:style w:type="paragraph" w:customStyle="1" w:styleId="a5">
    <w:name w:val="Заголовок"/>
    <w:basedOn w:val="a"/>
    <w:next w:val="a6"/>
    <w:qFormat/>
    <w:rsid w:val="0047729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rsid w:val="00395725"/>
    <w:rPr>
      <w:sz w:val="28"/>
      <w:szCs w:val="28"/>
    </w:rPr>
  </w:style>
  <w:style w:type="paragraph" w:styleId="a7">
    <w:name w:val="List"/>
    <w:basedOn w:val="a6"/>
    <w:rsid w:val="00477299"/>
    <w:rPr>
      <w:rFonts w:cs="Arial"/>
    </w:rPr>
  </w:style>
  <w:style w:type="paragraph" w:customStyle="1" w:styleId="Caption">
    <w:name w:val="Caption"/>
    <w:basedOn w:val="a"/>
    <w:qFormat/>
    <w:rsid w:val="0047729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rsid w:val="00477299"/>
    <w:pPr>
      <w:suppressLineNumbers/>
    </w:pPr>
    <w:rPr>
      <w:rFonts w:cs="Arial"/>
    </w:rPr>
  </w:style>
  <w:style w:type="paragraph" w:styleId="a9">
    <w:name w:val="List Paragraph"/>
    <w:basedOn w:val="a"/>
    <w:uiPriority w:val="1"/>
    <w:qFormat/>
    <w:rsid w:val="00395725"/>
    <w:pPr>
      <w:ind w:left="223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395725"/>
  </w:style>
  <w:style w:type="paragraph" w:customStyle="1" w:styleId="aa">
    <w:name w:val="Верхній і нижній колонтитули"/>
    <w:basedOn w:val="a"/>
    <w:qFormat/>
    <w:rsid w:val="00477299"/>
  </w:style>
  <w:style w:type="paragraph" w:customStyle="1" w:styleId="Header">
    <w:name w:val="Header"/>
    <w:basedOn w:val="a"/>
    <w:uiPriority w:val="99"/>
    <w:semiHidden/>
    <w:unhideWhenUsed/>
    <w:rsid w:val="004B3A10"/>
    <w:pPr>
      <w:tabs>
        <w:tab w:val="center" w:pos="4819"/>
        <w:tab w:val="right" w:pos="9639"/>
      </w:tabs>
    </w:pPr>
  </w:style>
  <w:style w:type="paragraph" w:customStyle="1" w:styleId="Footer">
    <w:name w:val="Footer"/>
    <w:basedOn w:val="a"/>
    <w:uiPriority w:val="99"/>
    <w:semiHidden/>
    <w:unhideWhenUsed/>
    <w:rsid w:val="004B3A10"/>
    <w:pPr>
      <w:tabs>
        <w:tab w:val="center" w:pos="4819"/>
        <w:tab w:val="right" w:pos="9639"/>
      </w:tabs>
    </w:pPr>
  </w:style>
  <w:style w:type="paragraph" w:customStyle="1" w:styleId="ab">
    <w:name w:val="Вміст рамки"/>
    <w:basedOn w:val="a"/>
    <w:qFormat/>
    <w:rsid w:val="00477299"/>
  </w:style>
  <w:style w:type="table" w:customStyle="1" w:styleId="TableNormal">
    <w:name w:val="Table Normal"/>
    <w:uiPriority w:val="2"/>
    <w:semiHidden/>
    <w:unhideWhenUsed/>
    <w:qFormat/>
    <w:rsid w:val="0039572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11"/>
    <w:uiPriority w:val="99"/>
    <w:unhideWhenUsed/>
    <w:rsid w:val="00983CFA"/>
    <w:pPr>
      <w:tabs>
        <w:tab w:val="center" w:pos="4819"/>
        <w:tab w:val="right" w:pos="9639"/>
      </w:tabs>
    </w:pPr>
  </w:style>
  <w:style w:type="character" w:customStyle="1" w:styleId="11">
    <w:name w:val="Верхний колонтитул Знак1"/>
    <w:basedOn w:val="a0"/>
    <w:link w:val="ac"/>
    <w:uiPriority w:val="99"/>
    <w:semiHidden/>
    <w:rsid w:val="00983CFA"/>
    <w:rPr>
      <w:rFonts w:ascii="Times New Roman" w:eastAsia="Times New Roman" w:hAnsi="Times New Roman" w:cs="Times New Roman"/>
      <w:lang w:val="uk-UA"/>
    </w:rPr>
  </w:style>
  <w:style w:type="paragraph" w:styleId="ad">
    <w:name w:val="footer"/>
    <w:basedOn w:val="a"/>
    <w:link w:val="12"/>
    <w:uiPriority w:val="99"/>
    <w:semiHidden/>
    <w:unhideWhenUsed/>
    <w:rsid w:val="00983CFA"/>
    <w:pPr>
      <w:tabs>
        <w:tab w:val="center" w:pos="4819"/>
        <w:tab w:val="right" w:pos="9639"/>
      </w:tabs>
    </w:pPr>
  </w:style>
  <w:style w:type="character" w:customStyle="1" w:styleId="12">
    <w:name w:val="Нижний колонтитул Знак1"/>
    <w:basedOn w:val="a0"/>
    <w:link w:val="ad"/>
    <w:uiPriority w:val="99"/>
    <w:semiHidden/>
    <w:rsid w:val="00983CFA"/>
    <w:rPr>
      <w:rFonts w:ascii="Times New Roman" w:eastAsia="Times New Roman" w:hAnsi="Times New Roman" w:cs="Times New Roman"/>
      <w:lang w:val="uk-UA"/>
    </w:rPr>
  </w:style>
  <w:style w:type="character" w:customStyle="1" w:styleId="10">
    <w:name w:val="Заголовок 1 Знак"/>
    <w:basedOn w:val="a0"/>
    <w:link w:val="1"/>
    <w:rsid w:val="00A01E2C"/>
    <w:rPr>
      <w:rFonts w:ascii="Cambria" w:eastAsia="Times New Roman" w:hAnsi="Cambria" w:cs="Cambria"/>
      <w:b/>
      <w:bCs/>
      <w:kern w:val="2"/>
      <w:sz w:val="32"/>
      <w:szCs w:val="32"/>
      <w:lang w:val="ru-RU" w:eastAsia="zh-CN"/>
    </w:rPr>
  </w:style>
  <w:style w:type="character" w:customStyle="1" w:styleId="20">
    <w:name w:val="Заголовок 2 Знак"/>
    <w:basedOn w:val="a0"/>
    <w:link w:val="2"/>
    <w:rsid w:val="00A01E2C"/>
    <w:rPr>
      <w:rFonts w:ascii="Cambria" w:eastAsia="Times New Roman" w:hAnsi="Cambria" w:cs="Cambria"/>
      <w:b/>
      <w:bCs/>
      <w:i/>
      <w:iCs/>
      <w:sz w:val="28"/>
      <w:szCs w:val="28"/>
      <w:lang w:val="ru-RU" w:eastAsia="zh-CN"/>
    </w:rPr>
  </w:style>
  <w:style w:type="paragraph" w:customStyle="1" w:styleId="newsp">
    <w:name w:val="news_p"/>
    <w:basedOn w:val="a"/>
    <w:rsid w:val="00A01E2C"/>
    <w:pPr>
      <w:widowControl/>
      <w:spacing w:before="280" w:after="280"/>
    </w:pPr>
    <w:rPr>
      <w:sz w:val="24"/>
      <w:szCs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2665</Words>
  <Characters>1520</Characters>
  <Application>Microsoft Office Word</Application>
  <DocSecurity>0</DocSecurity>
  <Lines>12</Lines>
  <Paragraphs>8</Paragraphs>
  <ScaleCrop>false</ScaleCrop>
  <Company>Reanimator Extreme Edition</Company>
  <LinksUpToDate>false</LinksUpToDate>
  <CharactersWithSpaces>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Администратор</dc:creator>
  <dc:description/>
  <cp:lastModifiedBy>user</cp:lastModifiedBy>
  <cp:revision>18</cp:revision>
  <cp:lastPrinted>2022-11-15T06:57:00Z</cp:lastPrinted>
  <dcterms:created xsi:type="dcterms:W3CDTF">2021-05-14T06:08:00Z</dcterms:created>
  <dcterms:modified xsi:type="dcterms:W3CDTF">2022-11-15T07:49:00Z</dcterms:modified>
  <dc:language>uk-UA</dc:language>
</cp:coreProperties>
</file>