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58965858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>
          <w:szCs w:val="28"/>
        </w:rPr>
        <w:t xml:space="preserve">Про    надання 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ТОВ «БУД-АГРО»,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фізичній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особі-підприємцю  Кириченку Б.П.  </w:t>
      </w:r>
      <w:r>
        <w:rPr>
          <w:szCs w:val="28"/>
        </w:rPr>
        <w:t>дозволу</w:t>
      </w:r>
    </w:p>
    <w:p>
      <w:pPr>
        <w:pStyle w:val="Normal"/>
        <w:rPr/>
      </w:pPr>
      <w:r>
        <w:rPr>
          <w:spacing w:val="-2"/>
          <w:szCs w:val="28"/>
        </w:rPr>
        <w:t>на   розроблення  проекту  землеустрою   щодо</w:t>
      </w:r>
    </w:p>
    <w:p>
      <w:pPr>
        <w:pStyle w:val="Normal"/>
        <w:rPr/>
      </w:pPr>
      <w:r>
        <w:rPr>
          <w:szCs w:val="28"/>
        </w:rPr>
        <w:t>відведення  земельної ді</w:t>
      </w:r>
      <w:r>
        <w:rPr>
          <w:spacing w:val="-6"/>
          <w:szCs w:val="28"/>
        </w:rPr>
        <w:t>лянки для будівництва</w:t>
      </w:r>
    </w:p>
    <w:p>
      <w:pPr>
        <w:pStyle w:val="Normal"/>
        <w:rPr/>
      </w:pPr>
      <w:r>
        <w:rPr>
          <w:spacing w:val="-6"/>
          <w:szCs w:val="28"/>
        </w:rPr>
        <w:t>та обслугову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вання адміністративних приміщень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(03.10)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на вул. Коперника, 36-а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БУД-АГРО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»,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фізичної особи-підприємця Кириченка Бориса Петровича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вул. Коперника, 36-а у м. Луцьку для будівництва та обслуговування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адміністративних приміщень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(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03.10 –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)</w:t>
      </w:r>
      <w:r>
        <w:rPr>
          <w:spacing w:val="-6"/>
          <w:sz w:val="28"/>
          <w:szCs w:val="28"/>
        </w:rPr>
        <w:t>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бмеження у використанні земель, документи, що посвідчують право власності н</w:t>
      </w:r>
      <w:r>
        <w:rPr>
          <w:spacing w:val="-6"/>
          <w:sz w:val="28"/>
          <w:szCs w:val="28"/>
        </w:rPr>
        <w:t>а об’єкти нерухомого майна на вул. Коперника, 36-а у м. Луць</w:t>
      </w:r>
      <w:r>
        <w:rPr>
          <w:color w:val="000000"/>
          <w:spacing w:val="-6"/>
          <w:sz w:val="28"/>
          <w:szCs w:val="28"/>
        </w:rPr>
        <w:t xml:space="preserve">ку: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БУД-АГРО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 w:val="false"/>
          <w:bCs w:val="false"/>
          <w:color w:val="C9211E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— </w:t>
      </w:r>
      <w:r>
        <w:rPr>
          <w:rFonts w:eastAsia="Times New Roman" w:cs="Times New Roman"/>
          <w:b w:val="false"/>
          <w:bCs w:val="false"/>
          <w:color w:val="C9211E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договір купівлі-продажу від 29.09.2004 № 2258, відповідно до якого право власності на будинок контори зареєстровано 30.12.2004, реєстраційний номер: 6418347,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</w:t>
      </w:r>
      <w:r>
        <w:rPr>
          <w:b w:val="false"/>
          <w:bCs w:val="false"/>
          <w:spacing w:val="-6"/>
          <w:sz w:val="28"/>
          <w:szCs w:val="28"/>
        </w:rPr>
        <w:t>11</w:t>
      </w:r>
      <w:r>
        <w:rPr>
          <w:b w:val="false"/>
          <w:bCs w:val="false"/>
          <w:spacing w:val="-6"/>
          <w:sz w:val="28"/>
          <w:szCs w:val="28"/>
        </w:rPr>
        <w:t>.1</w:t>
      </w:r>
      <w:r>
        <w:rPr>
          <w:b w:val="false"/>
          <w:bCs w:val="false"/>
          <w:spacing w:val="-6"/>
          <w:sz w:val="28"/>
          <w:szCs w:val="28"/>
        </w:rPr>
        <w:t>1</w:t>
      </w:r>
      <w:r>
        <w:rPr>
          <w:b w:val="false"/>
          <w:bCs w:val="false"/>
          <w:spacing w:val="-6"/>
          <w:sz w:val="28"/>
          <w:szCs w:val="28"/>
        </w:rPr>
        <w:t>.20</w:t>
      </w:r>
      <w:r>
        <w:rPr>
          <w:b w:val="false"/>
          <w:bCs w:val="false"/>
          <w:spacing w:val="-6"/>
          <w:sz w:val="28"/>
          <w:szCs w:val="28"/>
        </w:rPr>
        <w:t>22</w:t>
      </w:r>
      <w:r>
        <w:rPr>
          <w:spacing w:val="-6"/>
          <w:sz w:val="28"/>
          <w:szCs w:val="28"/>
        </w:rPr>
        <w:t xml:space="preserve">;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фізичної особи-підприємця Кириченка Бориса Петровича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  <w:lang w:val="uk-UA"/>
        </w:rPr>
        <w:t>договір купівлі-продажу від 06.12.2017 № 1212, відповідно до якого право власності на нежитлове приміщення зареєстровано в Державному реєстрі речових прав на нерухоме майно від 06.12.2017, номер запису про право власності: 23794449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від 22.01.2018, </w:t>
      </w:r>
      <w:r>
        <w:rPr>
          <w:spacing w:val="-6"/>
          <w:sz w:val="28"/>
          <w:szCs w:val="28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pacing w:val="-6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</w:rPr>
        <w:t xml:space="preserve"> статтями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ТОВАРИСТВУ З ОБМЕЖЕНОЮ ВІДПОВІДАЛЬНІСТЮ              «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БУД-АГРО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фізичній особі-підприємцю Кириченку Борису Петровичу</w:t>
      </w:r>
      <w:r>
        <w:rPr>
          <w:b/>
          <w:bCs/>
          <w:color w:val="000000"/>
          <w:spacing w:val="-6"/>
          <w:szCs w:val="28"/>
        </w:rPr>
        <w:t xml:space="preserve"> </w:t>
      </w:r>
      <w:r>
        <w:rPr>
          <w:color w:val="000000"/>
          <w:szCs w:val="28"/>
        </w:rPr>
        <w:t>дозвіл на розроблення проекту землеустрою щодо відведення земельної ділянки н</w:t>
      </w:r>
      <w:r>
        <w:rPr>
          <w:szCs w:val="28"/>
        </w:rPr>
        <w:t xml:space="preserve">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адміністративних приміщень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(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03.10 –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) </w:t>
      </w:r>
      <w:r>
        <w:rPr>
          <w:szCs w:val="28"/>
        </w:rPr>
        <w:t>на вул. </w:t>
      </w:r>
      <w:r>
        <w:rPr>
          <w:spacing w:val="-6"/>
          <w:sz w:val="28"/>
          <w:szCs w:val="28"/>
        </w:rPr>
        <w:t>Коперника, 36-а</w:t>
      </w:r>
      <w:r>
        <w:rPr>
          <w:spacing w:val="-6"/>
          <w:szCs w:val="28"/>
        </w:rPr>
        <w:t xml:space="preserve"> </w:t>
      </w:r>
      <w:r>
        <w:rPr>
          <w:szCs w:val="28"/>
        </w:rPr>
        <w:t xml:space="preserve">у м. Луцьку, орієнтовною площею 0,08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217</TotalTime>
  <Application>LibreOffice/7.4.0.3$Windows_X86_64 LibreOffice_project/f85e47c08ddd19c015c0114a68350214f7066f5a</Application>
  <AppVersion>15.0000</AppVersion>
  <Pages>2</Pages>
  <Words>418</Words>
  <Characters>2897</Characters>
  <CharactersWithSpaces>3515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2022-11-11T15:04:32Z</cp:lastPrinted>
  <dcterms:modified xsi:type="dcterms:W3CDTF">2022-11-11T15:04:19Z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