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231BC" w14:textId="77777777" w:rsidR="006209FF" w:rsidRDefault="006209FF" w:rsidP="00AA3759">
      <w:pPr>
        <w:widowControl w:val="0"/>
        <w:ind w:left="4962" w:right="-426"/>
        <w:rPr>
          <w:szCs w:val="28"/>
        </w:rPr>
      </w:pPr>
    </w:p>
    <w:p w14:paraId="0DBBA298" w14:textId="4B563669" w:rsidR="001A2B21" w:rsidRDefault="001A2B21" w:rsidP="00AA3759">
      <w:pPr>
        <w:widowControl w:val="0"/>
        <w:ind w:left="4962" w:right="-426"/>
      </w:pPr>
      <w:r>
        <w:rPr>
          <w:szCs w:val="28"/>
        </w:rPr>
        <w:t xml:space="preserve">Додаток </w:t>
      </w:r>
    </w:p>
    <w:p w14:paraId="72594D93" w14:textId="77777777" w:rsidR="001A2B21" w:rsidRDefault="001A2B21" w:rsidP="00AA3759">
      <w:pPr>
        <w:widowControl w:val="0"/>
        <w:ind w:left="4962" w:right="-426"/>
        <w:rPr>
          <w:szCs w:val="28"/>
        </w:rPr>
      </w:pPr>
      <w:r>
        <w:rPr>
          <w:szCs w:val="28"/>
        </w:rPr>
        <w:t>до рішення виконавчого комітету міської ради</w:t>
      </w:r>
    </w:p>
    <w:p w14:paraId="6701EE9F" w14:textId="7E420373" w:rsidR="00F83A4B" w:rsidRPr="004F7CAA" w:rsidRDefault="001A2B21" w:rsidP="00AA3759">
      <w:pPr>
        <w:ind w:left="4962" w:right="-2"/>
        <w:rPr>
          <w:sz w:val="27"/>
          <w:szCs w:val="27"/>
        </w:rPr>
      </w:pPr>
      <w:r>
        <w:rPr>
          <w:szCs w:val="28"/>
        </w:rPr>
        <w:t>_____________</w:t>
      </w:r>
      <w:r w:rsidR="00AA3759">
        <w:rPr>
          <w:szCs w:val="28"/>
        </w:rPr>
        <w:t>___</w:t>
      </w:r>
      <w:r>
        <w:rPr>
          <w:szCs w:val="28"/>
        </w:rPr>
        <w:t>_ № ______</w:t>
      </w:r>
      <w:r w:rsidR="00AA3759">
        <w:rPr>
          <w:szCs w:val="28"/>
        </w:rPr>
        <w:t>__</w:t>
      </w:r>
    </w:p>
    <w:p w14:paraId="502C2B18" w14:textId="169E352F" w:rsidR="00F83A4B" w:rsidRPr="004F7CAA" w:rsidRDefault="00F83A4B">
      <w:pPr>
        <w:ind w:left="1620" w:hanging="1620"/>
        <w:jc w:val="center"/>
        <w:rPr>
          <w:sz w:val="27"/>
          <w:szCs w:val="27"/>
        </w:rPr>
      </w:pPr>
    </w:p>
    <w:p w14:paraId="497E0FAF" w14:textId="77777777" w:rsidR="004F7CAA" w:rsidRDefault="004F7CAA">
      <w:pPr>
        <w:ind w:firstLine="720"/>
        <w:jc w:val="center"/>
        <w:rPr>
          <w:szCs w:val="28"/>
        </w:rPr>
      </w:pPr>
    </w:p>
    <w:p w14:paraId="042C8FDC" w14:textId="77777777" w:rsidR="004F7CAA" w:rsidRDefault="004F7CAA">
      <w:pPr>
        <w:ind w:firstLine="720"/>
        <w:jc w:val="center"/>
        <w:rPr>
          <w:szCs w:val="28"/>
        </w:rPr>
      </w:pPr>
    </w:p>
    <w:p w14:paraId="3C9791E3" w14:textId="77777777" w:rsidR="004F7CAA" w:rsidRDefault="004F7CAA">
      <w:pPr>
        <w:ind w:firstLine="720"/>
        <w:jc w:val="center"/>
        <w:rPr>
          <w:szCs w:val="28"/>
        </w:rPr>
      </w:pPr>
    </w:p>
    <w:p w14:paraId="1DC47654" w14:textId="77777777" w:rsidR="004F7CAA" w:rsidRDefault="004F7CAA">
      <w:pPr>
        <w:ind w:firstLine="720"/>
        <w:jc w:val="center"/>
        <w:rPr>
          <w:szCs w:val="28"/>
        </w:rPr>
      </w:pPr>
    </w:p>
    <w:p w14:paraId="14FC2539" w14:textId="77777777" w:rsidR="004F7CAA" w:rsidRDefault="004F7CAA">
      <w:pPr>
        <w:ind w:firstLine="720"/>
        <w:jc w:val="center"/>
        <w:rPr>
          <w:szCs w:val="28"/>
        </w:rPr>
      </w:pPr>
    </w:p>
    <w:p w14:paraId="282CB1BB" w14:textId="77777777" w:rsidR="004F7CAA" w:rsidRDefault="004F7CAA">
      <w:pPr>
        <w:ind w:firstLine="720"/>
        <w:jc w:val="center"/>
        <w:rPr>
          <w:szCs w:val="28"/>
        </w:rPr>
      </w:pPr>
    </w:p>
    <w:p w14:paraId="55AB2B59" w14:textId="77777777" w:rsidR="004F7CAA" w:rsidRDefault="004F7CAA">
      <w:pPr>
        <w:ind w:firstLine="720"/>
        <w:jc w:val="center"/>
        <w:rPr>
          <w:szCs w:val="28"/>
        </w:rPr>
      </w:pPr>
    </w:p>
    <w:p w14:paraId="22AADC10" w14:textId="77777777" w:rsidR="004F7CAA" w:rsidRDefault="004F7CAA">
      <w:pPr>
        <w:ind w:firstLine="720"/>
        <w:jc w:val="center"/>
        <w:rPr>
          <w:szCs w:val="28"/>
        </w:rPr>
      </w:pPr>
    </w:p>
    <w:p w14:paraId="0FC9066A" w14:textId="77777777" w:rsidR="004F7CAA" w:rsidRDefault="004F7CAA">
      <w:pPr>
        <w:ind w:firstLine="720"/>
        <w:jc w:val="center"/>
        <w:rPr>
          <w:szCs w:val="28"/>
        </w:rPr>
      </w:pPr>
    </w:p>
    <w:p w14:paraId="2E07D79E" w14:textId="77777777" w:rsidR="004F7CAA" w:rsidRDefault="004F7CAA">
      <w:pPr>
        <w:ind w:firstLine="720"/>
        <w:jc w:val="center"/>
        <w:rPr>
          <w:szCs w:val="28"/>
        </w:rPr>
      </w:pPr>
    </w:p>
    <w:p w14:paraId="7DE78A55" w14:textId="77777777" w:rsidR="00F83A4B" w:rsidRDefault="00187EB9" w:rsidP="004F7CAA">
      <w:pPr>
        <w:jc w:val="center"/>
        <w:rPr>
          <w:szCs w:val="28"/>
        </w:rPr>
      </w:pPr>
      <w:bookmarkStart w:id="0" w:name="_Hlk119061321"/>
      <w:r>
        <w:rPr>
          <w:szCs w:val="28"/>
        </w:rPr>
        <w:t xml:space="preserve">Інвестиційна програма </w:t>
      </w:r>
    </w:p>
    <w:p w14:paraId="36B2D916" w14:textId="77777777" w:rsidR="004F7CAA" w:rsidRDefault="00187EB9" w:rsidP="004F7CAA">
      <w:pPr>
        <w:jc w:val="center"/>
        <w:rPr>
          <w:color w:val="000000"/>
          <w:szCs w:val="28"/>
        </w:rPr>
      </w:pPr>
      <w:r>
        <w:rPr>
          <w:bCs/>
          <w:color w:val="000000"/>
          <w:szCs w:val="28"/>
        </w:rPr>
        <w:t xml:space="preserve">Луцького </w:t>
      </w:r>
      <w:r>
        <w:rPr>
          <w:color w:val="000000"/>
          <w:szCs w:val="28"/>
        </w:rPr>
        <w:t>спеціального комунального автотранспортного підприємства «</w:t>
      </w:r>
      <w:proofErr w:type="spellStart"/>
      <w:r>
        <w:rPr>
          <w:color w:val="000000"/>
          <w:szCs w:val="28"/>
        </w:rPr>
        <w:t>Луцькспецкомунтранс</w:t>
      </w:r>
      <w:proofErr w:type="spellEnd"/>
      <w:r>
        <w:rPr>
          <w:color w:val="000000"/>
          <w:szCs w:val="28"/>
        </w:rPr>
        <w:t>»</w:t>
      </w:r>
    </w:p>
    <w:p w14:paraId="063F04BA" w14:textId="648B5EB8" w:rsidR="004F7CAA" w:rsidRDefault="004F7CAA" w:rsidP="004F7CAA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на</w:t>
      </w:r>
      <w:r w:rsidR="00607E87" w:rsidRPr="00607E87">
        <w:rPr>
          <w:color w:val="000000"/>
          <w:szCs w:val="28"/>
        </w:rPr>
        <w:t xml:space="preserve"> 2022</w:t>
      </w:r>
      <w:r w:rsidR="00AA3759">
        <w:rPr>
          <w:color w:val="000000"/>
          <w:szCs w:val="28"/>
        </w:rPr>
        <w:t>–</w:t>
      </w:r>
      <w:r w:rsidR="00607E87" w:rsidRPr="00607E87">
        <w:rPr>
          <w:color w:val="000000"/>
          <w:szCs w:val="28"/>
        </w:rPr>
        <w:t>2025 роки</w:t>
      </w:r>
    </w:p>
    <w:bookmarkEnd w:id="0"/>
    <w:p w14:paraId="3AA4FDFB" w14:textId="77777777" w:rsidR="004F7CAA" w:rsidRDefault="004F7CAA" w:rsidP="004F7CAA">
      <w:pPr>
        <w:jc w:val="center"/>
        <w:rPr>
          <w:color w:val="000000"/>
          <w:szCs w:val="28"/>
        </w:rPr>
      </w:pPr>
    </w:p>
    <w:p w14:paraId="66B058AD" w14:textId="51BDABC8" w:rsidR="00AA3759" w:rsidRDefault="00AA3759">
      <w:pPr>
        <w:rPr>
          <w:sz w:val="27"/>
          <w:szCs w:val="27"/>
        </w:rPr>
      </w:pPr>
      <w:r>
        <w:rPr>
          <w:sz w:val="27"/>
          <w:szCs w:val="27"/>
        </w:rPr>
        <w:br w:type="page"/>
      </w:r>
    </w:p>
    <w:p w14:paraId="7CB3A113" w14:textId="77777777" w:rsidR="004F7CAA" w:rsidRPr="004F7CAA" w:rsidRDefault="004F7CAA" w:rsidP="004F7CAA">
      <w:pPr>
        <w:shd w:val="clear" w:color="auto" w:fill="FFFFFF"/>
        <w:suppressAutoHyphens w:val="0"/>
        <w:spacing w:before="120"/>
        <w:jc w:val="center"/>
        <w:rPr>
          <w:rFonts w:eastAsia="Times New Roman"/>
          <w:b/>
          <w:szCs w:val="28"/>
          <w:lang w:eastAsia="uk-UA"/>
        </w:rPr>
      </w:pPr>
      <w:r w:rsidRPr="004F7CAA">
        <w:rPr>
          <w:rFonts w:eastAsia="Times New Roman"/>
          <w:b/>
          <w:color w:val="000000"/>
          <w:szCs w:val="28"/>
          <w:lang w:eastAsia="uk-UA"/>
        </w:rPr>
        <w:lastRenderedPageBreak/>
        <w:t>1. Загальні положення</w:t>
      </w:r>
    </w:p>
    <w:p w14:paraId="6E962B12" w14:textId="458B5D65" w:rsidR="004F7CAA" w:rsidRPr="004F7CAA" w:rsidRDefault="004F7CAA" w:rsidP="00AA3759">
      <w:pPr>
        <w:suppressAutoHyphens w:val="0"/>
        <w:ind w:firstLine="567"/>
        <w:jc w:val="both"/>
        <w:rPr>
          <w:rFonts w:eastAsia="Times New Roman"/>
          <w:szCs w:val="28"/>
          <w:lang w:eastAsia="uk-UA"/>
        </w:rPr>
      </w:pPr>
      <w:r w:rsidRPr="004F7CAA">
        <w:rPr>
          <w:rFonts w:eastAsia="Times New Roman"/>
          <w:szCs w:val="28"/>
          <w:lang w:eastAsia="uk-UA"/>
        </w:rPr>
        <w:t>При формуванні Програми підприємство керувалось Законом України  «Про відходи», який є базовим для всіх хто займається поводжен</w:t>
      </w:r>
      <w:r>
        <w:rPr>
          <w:rFonts w:eastAsia="Times New Roman"/>
          <w:szCs w:val="28"/>
          <w:lang w:eastAsia="uk-UA"/>
        </w:rPr>
        <w:t xml:space="preserve">ням з </w:t>
      </w:r>
      <w:r w:rsidRPr="004F7CAA">
        <w:rPr>
          <w:rFonts w:eastAsia="Times New Roman"/>
          <w:szCs w:val="28"/>
          <w:lang w:eastAsia="uk-UA"/>
        </w:rPr>
        <w:t>відходами та в якому викладені загальні аспекти поводження з відходами, включаючи побутові відходи. У даному Законі регулюються відносини, пов’язані з утворенням, збиранням і заготівлею, перевезенням, зберіганням, обробленням (переробленням), утилізацією, видаленням, знешкодженням та захоро</w:t>
      </w:r>
      <w:r>
        <w:rPr>
          <w:rFonts w:eastAsia="Times New Roman"/>
          <w:szCs w:val="28"/>
          <w:lang w:eastAsia="uk-UA"/>
        </w:rPr>
        <w:t>ненням відходів</w:t>
      </w:r>
      <w:r w:rsidRPr="004F7CAA">
        <w:rPr>
          <w:rFonts w:eastAsia="Times New Roman"/>
          <w:szCs w:val="28"/>
          <w:lang w:eastAsia="uk-UA"/>
        </w:rPr>
        <w:t>.</w:t>
      </w:r>
    </w:p>
    <w:p w14:paraId="11FF5411" w14:textId="77777777" w:rsidR="004F7CAA" w:rsidRPr="004F7CAA" w:rsidRDefault="004F7CAA" w:rsidP="00AA3759">
      <w:pPr>
        <w:suppressAutoHyphens w:val="0"/>
        <w:ind w:firstLine="567"/>
        <w:jc w:val="both"/>
        <w:rPr>
          <w:rFonts w:eastAsia="Times New Roman"/>
          <w:szCs w:val="28"/>
          <w:lang w:eastAsia="uk-UA"/>
        </w:rPr>
      </w:pPr>
      <w:r w:rsidRPr="004F7CAA">
        <w:rPr>
          <w:rFonts w:eastAsia="Times New Roman"/>
          <w:szCs w:val="28"/>
          <w:lang w:eastAsia="uk-UA"/>
        </w:rPr>
        <w:t>Відповідно до цього Закону, під поводженням з побутовими відходами розуміються дії, спрямовані на транспортування, зберігання, оброблення, перероблення, утилізацію, видалення, знешкодження і захоронення, включаючи контроль за цими операціями та нагляд за місцями видалення.</w:t>
      </w:r>
    </w:p>
    <w:p w14:paraId="0B48D3D7" w14:textId="77777777" w:rsidR="004F7CAA" w:rsidRPr="004F7CAA" w:rsidRDefault="004F7CAA" w:rsidP="00AA3759">
      <w:pPr>
        <w:suppressAutoHyphens w:val="0"/>
        <w:ind w:firstLine="567"/>
        <w:jc w:val="both"/>
        <w:rPr>
          <w:rFonts w:eastAsia="Times New Roman"/>
          <w:szCs w:val="28"/>
          <w:lang w:eastAsia="uk-UA"/>
        </w:rPr>
      </w:pPr>
      <w:r w:rsidRPr="004F7CAA">
        <w:rPr>
          <w:rFonts w:eastAsia="Times New Roman"/>
          <w:szCs w:val="28"/>
          <w:lang w:eastAsia="uk-UA"/>
        </w:rPr>
        <w:t>Основними принципами у сфері поводження з відходами є пріоритетний захист навколишнього природного середовища та здоров’я людини від негативного впливу відходів, забезпечення ощадливого використання матеріально-сировинних та енергетичних ресурсів, науково обґрунтоване узгодження екологічних, економічних та соціальних інтересів суспільства щодо утворення та використання відходів з метою забезпечення його сталого розвитку.</w:t>
      </w:r>
    </w:p>
    <w:p w14:paraId="03F39369" w14:textId="4E21B365" w:rsidR="004F7CAA" w:rsidRPr="004F7CAA" w:rsidRDefault="004F7CAA" w:rsidP="00AA3759">
      <w:pPr>
        <w:suppressAutoHyphens w:val="0"/>
        <w:ind w:firstLine="567"/>
        <w:jc w:val="both"/>
        <w:rPr>
          <w:rFonts w:eastAsia="Times New Roman"/>
          <w:b/>
          <w:color w:val="000000"/>
          <w:szCs w:val="28"/>
          <w:lang w:eastAsia="uk-UA"/>
        </w:rPr>
      </w:pPr>
      <w:r w:rsidRPr="00AF1714">
        <w:rPr>
          <w:rFonts w:eastAsia="Times New Roman"/>
          <w:szCs w:val="28"/>
          <w:lang w:eastAsia="uk-UA"/>
        </w:rPr>
        <w:t xml:space="preserve">Основою для реалізації інвестиційної програми </w:t>
      </w:r>
      <w:r w:rsidR="00767918" w:rsidRPr="00AF1714">
        <w:rPr>
          <w:rFonts w:eastAsia="Times New Roman"/>
          <w:szCs w:val="28"/>
          <w:lang w:eastAsia="uk-UA"/>
        </w:rPr>
        <w:t xml:space="preserve">є Закон України «Про житлово-комунальні послуги» та </w:t>
      </w:r>
      <w:r w:rsidRPr="00AF1714">
        <w:rPr>
          <w:rFonts w:eastAsia="Times New Roman"/>
          <w:szCs w:val="28"/>
          <w:lang w:eastAsia="uk-UA"/>
        </w:rPr>
        <w:t>постанов</w:t>
      </w:r>
      <w:r w:rsidR="00AF1714" w:rsidRPr="00AF1714">
        <w:rPr>
          <w:rFonts w:eastAsia="Times New Roman"/>
          <w:szCs w:val="28"/>
          <w:lang w:eastAsia="uk-UA"/>
        </w:rPr>
        <w:t>и Кабінету Міністрів України від 26.07.2006 №</w:t>
      </w:r>
      <w:r w:rsidR="00AA3759">
        <w:rPr>
          <w:rFonts w:eastAsia="Times New Roman"/>
          <w:szCs w:val="28"/>
          <w:lang w:eastAsia="uk-UA"/>
        </w:rPr>
        <w:t> </w:t>
      </w:r>
      <w:r w:rsidR="00AF1714" w:rsidRPr="00AF1714">
        <w:rPr>
          <w:rFonts w:eastAsia="Times New Roman"/>
          <w:szCs w:val="28"/>
          <w:lang w:eastAsia="uk-UA"/>
        </w:rPr>
        <w:t>1010 «Про затвердження Порядку формування тарифів на послуги з поводження з побутовими відходами»</w:t>
      </w:r>
      <w:r w:rsidRPr="00AF1714">
        <w:rPr>
          <w:rFonts w:eastAsia="Times New Roman"/>
          <w:szCs w:val="28"/>
          <w:lang w:eastAsia="uk-UA"/>
        </w:rPr>
        <w:t>.</w:t>
      </w:r>
      <w:r w:rsidRPr="004F7CAA">
        <w:rPr>
          <w:rFonts w:eastAsia="Times New Roman"/>
          <w:szCs w:val="28"/>
          <w:lang w:eastAsia="uk-UA"/>
        </w:rPr>
        <w:t xml:space="preserve"> </w:t>
      </w:r>
    </w:p>
    <w:p w14:paraId="326ACE61" w14:textId="4C4A85F8" w:rsidR="004F7CAA" w:rsidRPr="004F7CAA" w:rsidRDefault="004F7CAA" w:rsidP="00F832ED">
      <w:pPr>
        <w:shd w:val="clear" w:color="auto" w:fill="FFFFFF"/>
        <w:suppressAutoHyphens w:val="0"/>
        <w:spacing w:before="120"/>
        <w:jc w:val="center"/>
        <w:rPr>
          <w:rFonts w:eastAsia="Times New Roman"/>
          <w:szCs w:val="28"/>
          <w:lang w:eastAsia="uk-UA"/>
        </w:rPr>
      </w:pPr>
      <w:r w:rsidRPr="004F7CAA">
        <w:rPr>
          <w:rFonts w:eastAsia="Times New Roman"/>
          <w:b/>
          <w:color w:val="000000"/>
          <w:szCs w:val="28"/>
          <w:lang w:eastAsia="uk-UA"/>
        </w:rPr>
        <w:t xml:space="preserve">2. Мета </w:t>
      </w:r>
      <w:r w:rsidR="00FF27E6">
        <w:rPr>
          <w:rFonts w:eastAsia="Times New Roman"/>
          <w:b/>
          <w:color w:val="000000"/>
          <w:szCs w:val="28"/>
          <w:lang w:eastAsia="uk-UA"/>
        </w:rPr>
        <w:t xml:space="preserve">та ціль </w:t>
      </w:r>
      <w:r w:rsidRPr="004F7CAA">
        <w:rPr>
          <w:rFonts w:eastAsia="Times New Roman"/>
          <w:b/>
          <w:color w:val="000000"/>
          <w:szCs w:val="28"/>
          <w:lang w:eastAsia="uk-UA"/>
        </w:rPr>
        <w:t>Програми</w:t>
      </w:r>
    </w:p>
    <w:p w14:paraId="467C31A9" w14:textId="77777777" w:rsidR="004F7CAA" w:rsidRPr="004F7CAA" w:rsidRDefault="004F7CAA" w:rsidP="00AA3759">
      <w:pPr>
        <w:suppressAutoHyphens w:val="0"/>
        <w:ind w:firstLine="567"/>
        <w:jc w:val="both"/>
        <w:rPr>
          <w:rFonts w:eastAsia="Times New Roman"/>
          <w:b/>
          <w:szCs w:val="28"/>
          <w:lang w:eastAsia="uk-UA"/>
        </w:rPr>
      </w:pPr>
      <w:r w:rsidRPr="004F7CAA">
        <w:rPr>
          <w:rFonts w:eastAsia="Times New Roman"/>
          <w:szCs w:val="28"/>
          <w:lang w:eastAsia="uk-UA"/>
        </w:rPr>
        <w:t>Метою Програми є створення умов, що сприятимуть забезпеченню повного збирання, перевезення, утилізації та захоронення твердих побутових відходів (далі</w:t>
      </w:r>
      <w:r w:rsidR="00F832ED">
        <w:rPr>
          <w:rFonts w:eastAsia="Times New Roman"/>
          <w:szCs w:val="28"/>
          <w:lang w:eastAsia="uk-UA"/>
        </w:rPr>
        <w:t xml:space="preserve"> –</w:t>
      </w:r>
      <w:r w:rsidRPr="004F7CAA">
        <w:rPr>
          <w:rFonts w:eastAsia="Times New Roman"/>
          <w:szCs w:val="28"/>
          <w:lang w:eastAsia="uk-UA"/>
        </w:rPr>
        <w:t xml:space="preserve"> ТПВ) і обмеження їх шкідливого впливу на навколишнє природне середовище та здоров’я людини, а також розширення і модернізація діючих </w:t>
      </w:r>
      <w:proofErr w:type="spellStart"/>
      <w:r w:rsidRPr="004F7CAA">
        <w:rPr>
          <w:rFonts w:eastAsia="Times New Roman"/>
          <w:szCs w:val="28"/>
          <w:lang w:eastAsia="uk-UA"/>
        </w:rPr>
        <w:t>потужностей</w:t>
      </w:r>
      <w:proofErr w:type="spellEnd"/>
      <w:r w:rsidRPr="004F7CAA">
        <w:rPr>
          <w:rFonts w:eastAsia="Times New Roman"/>
          <w:szCs w:val="28"/>
          <w:lang w:eastAsia="uk-UA"/>
        </w:rPr>
        <w:t xml:space="preserve"> із збирання та перевезення твердих побутових відходів, використання побутових відходів як джерела вторинної сировини, створення ефективної системи управління у сфері поводження з відходами.</w:t>
      </w:r>
    </w:p>
    <w:p w14:paraId="38322E67" w14:textId="5CEE6047" w:rsidR="004F7CAA" w:rsidRDefault="00FF27E6" w:rsidP="00840D99">
      <w:pPr>
        <w:suppressAutoHyphens w:val="0"/>
        <w:ind w:firstLine="567"/>
        <w:jc w:val="both"/>
        <w:rPr>
          <w:rFonts w:eastAsia="Times New Roman"/>
          <w:bCs/>
          <w:szCs w:val="28"/>
          <w:lang w:eastAsia="uk-UA"/>
        </w:rPr>
      </w:pPr>
      <w:r>
        <w:rPr>
          <w:rFonts w:eastAsia="Times New Roman"/>
          <w:bCs/>
          <w:szCs w:val="28"/>
          <w:lang w:eastAsia="uk-UA"/>
        </w:rPr>
        <w:t xml:space="preserve">Ціллю програми є акумулювання достатнього фінансового ресурсу для реалізації заходів програми. </w:t>
      </w:r>
    </w:p>
    <w:p w14:paraId="3FF06F51" w14:textId="77777777" w:rsidR="00840D99" w:rsidRPr="00840D99" w:rsidRDefault="00840D99" w:rsidP="00840D99">
      <w:pPr>
        <w:suppressAutoHyphens w:val="0"/>
        <w:ind w:firstLine="567"/>
        <w:jc w:val="both"/>
        <w:rPr>
          <w:rFonts w:eastAsia="Times New Roman"/>
          <w:bCs/>
          <w:szCs w:val="28"/>
          <w:lang w:eastAsia="uk-UA"/>
        </w:rPr>
      </w:pPr>
    </w:p>
    <w:p w14:paraId="782AF4EA" w14:textId="77777777" w:rsidR="004F7CAA" w:rsidRPr="004F7CAA" w:rsidRDefault="00F832ED" w:rsidP="00F832ED">
      <w:pPr>
        <w:tabs>
          <w:tab w:val="left" w:pos="0"/>
          <w:tab w:val="left" w:pos="180"/>
        </w:tabs>
        <w:suppressAutoHyphens w:val="0"/>
        <w:spacing w:before="120"/>
        <w:jc w:val="center"/>
        <w:rPr>
          <w:rFonts w:eastAsia="Times New Roman"/>
          <w:szCs w:val="28"/>
          <w:lang w:eastAsia="uk-UA"/>
        </w:rPr>
      </w:pPr>
      <w:r>
        <w:rPr>
          <w:rFonts w:eastAsia="Times New Roman"/>
          <w:b/>
          <w:color w:val="000000"/>
          <w:szCs w:val="28"/>
          <w:lang w:eastAsia="uk-UA"/>
        </w:rPr>
        <w:t xml:space="preserve">3. </w:t>
      </w:r>
      <w:r w:rsidR="004F7CAA" w:rsidRPr="004F7CAA">
        <w:rPr>
          <w:rFonts w:eastAsia="Times New Roman"/>
          <w:b/>
          <w:color w:val="000000"/>
          <w:szCs w:val="28"/>
          <w:lang w:eastAsia="uk-UA"/>
        </w:rPr>
        <w:t>Аналіз існуючого стану сфери поводження з твердими побутовими відходами</w:t>
      </w:r>
    </w:p>
    <w:p w14:paraId="2302AA7F" w14:textId="35522957" w:rsidR="00F832ED" w:rsidRDefault="00F832ED" w:rsidP="00AA3759">
      <w:pPr>
        <w:suppressAutoHyphens w:val="0"/>
        <w:ind w:firstLine="567"/>
        <w:jc w:val="both"/>
        <w:rPr>
          <w:rFonts w:eastAsia="Times New Roman"/>
          <w:szCs w:val="28"/>
        </w:rPr>
      </w:pPr>
      <w:r w:rsidRPr="00424F67">
        <w:rPr>
          <w:rFonts w:eastAsia="Times New Roman"/>
          <w:szCs w:val="28"/>
          <w:lang w:eastAsia="uk-UA"/>
        </w:rPr>
        <w:t xml:space="preserve">З 01.06.2022 впроваджено публічний договір </w:t>
      </w:r>
      <w:r w:rsidR="00F21825" w:rsidRPr="00F21825">
        <w:rPr>
          <w:rFonts w:eastAsia="Times New Roman"/>
          <w:szCs w:val="28"/>
          <w:lang w:eastAsia="uk-UA"/>
        </w:rPr>
        <w:t>з поводження з побутовими відходами</w:t>
      </w:r>
      <w:r w:rsidRPr="00424F67">
        <w:rPr>
          <w:rFonts w:eastAsia="Times New Roman"/>
          <w:szCs w:val="28"/>
          <w:lang w:eastAsia="uk-UA"/>
        </w:rPr>
        <w:t xml:space="preserve">. Отже, договірними відносинами охоплено 100% населення </w:t>
      </w:r>
      <w:r w:rsidR="00424F67" w:rsidRPr="00424F67">
        <w:rPr>
          <w:rFonts w:eastAsia="Times New Roman"/>
          <w:szCs w:val="28"/>
        </w:rPr>
        <w:t>Луцької міської територіальної громади</w:t>
      </w:r>
      <w:r w:rsidR="00424F67" w:rsidRPr="00326507">
        <w:rPr>
          <w:rFonts w:eastAsia="Times New Roman"/>
          <w:szCs w:val="28"/>
        </w:rPr>
        <w:t>, яке проживає в багатоповерхових будинках та будинках приватного сектору</w:t>
      </w:r>
      <w:r w:rsidR="00424F67">
        <w:rPr>
          <w:rFonts w:eastAsia="Times New Roman"/>
          <w:szCs w:val="28"/>
        </w:rPr>
        <w:t>, та є г</w:t>
      </w:r>
      <w:r w:rsidR="00424F67" w:rsidRPr="00326507">
        <w:rPr>
          <w:rFonts w:eastAsia="Times New Roman"/>
          <w:szCs w:val="28"/>
        </w:rPr>
        <w:t>оловним накопичувачем сміття.</w:t>
      </w:r>
    </w:p>
    <w:p w14:paraId="38539CC9" w14:textId="77777777" w:rsidR="00424F67" w:rsidRDefault="00424F67" w:rsidP="00AA3759">
      <w:pPr>
        <w:shd w:val="clear" w:color="auto" w:fill="FFFFFF"/>
        <w:ind w:right="-2" w:firstLine="567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lastRenderedPageBreak/>
        <w:t>Відповідно до норм</w:t>
      </w:r>
      <w:r w:rsidRPr="00112AD2">
        <w:rPr>
          <w:rFonts w:eastAsia="Times New Roman"/>
          <w:szCs w:val="28"/>
        </w:rPr>
        <w:t xml:space="preserve"> надання послуг </w:t>
      </w:r>
      <w:r>
        <w:rPr>
          <w:rFonts w:eastAsia="Times New Roman"/>
          <w:szCs w:val="28"/>
        </w:rPr>
        <w:t xml:space="preserve">із вивезення побутових відходів, </w:t>
      </w:r>
      <w:r w:rsidRPr="00112AD2">
        <w:rPr>
          <w:rFonts w:eastAsia="Times New Roman"/>
          <w:szCs w:val="28"/>
        </w:rPr>
        <w:t>затверджених</w:t>
      </w:r>
      <w:r>
        <w:rPr>
          <w:rFonts w:eastAsia="Times New Roman"/>
          <w:szCs w:val="28"/>
        </w:rPr>
        <w:t xml:space="preserve"> рішенням виконавчого комітету </w:t>
      </w:r>
      <w:r w:rsidRPr="00112AD2">
        <w:rPr>
          <w:rFonts w:eastAsia="Times New Roman"/>
          <w:szCs w:val="28"/>
        </w:rPr>
        <w:t>міської ради від 04.12.2019 №</w:t>
      </w:r>
      <w:r>
        <w:rPr>
          <w:rFonts w:eastAsia="Times New Roman"/>
          <w:szCs w:val="28"/>
        </w:rPr>
        <w:t> </w:t>
      </w:r>
      <w:r w:rsidRPr="00112AD2">
        <w:rPr>
          <w:rFonts w:eastAsia="Times New Roman"/>
          <w:szCs w:val="28"/>
        </w:rPr>
        <w:t>761-1</w:t>
      </w:r>
      <w:r>
        <w:rPr>
          <w:rFonts w:eastAsia="Times New Roman"/>
          <w:szCs w:val="28"/>
        </w:rPr>
        <w:t>, н</w:t>
      </w:r>
      <w:r w:rsidRPr="00326507">
        <w:rPr>
          <w:rFonts w:eastAsia="Times New Roman"/>
          <w:szCs w:val="28"/>
        </w:rPr>
        <w:t xml:space="preserve">а одного мешканця </w:t>
      </w:r>
      <w:r>
        <w:rPr>
          <w:rFonts w:eastAsia="Times New Roman"/>
          <w:szCs w:val="28"/>
        </w:rPr>
        <w:t>територіальної громади припадає:</w:t>
      </w:r>
    </w:p>
    <w:p w14:paraId="7AB28BE7" w14:textId="77777777" w:rsidR="00424F67" w:rsidRPr="002C2676" w:rsidRDefault="00424F67" w:rsidP="00AA3759">
      <w:pPr>
        <w:shd w:val="clear" w:color="auto" w:fill="FFFFFF"/>
        <w:ind w:right="-2" w:firstLine="567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2,23 м</w:t>
      </w:r>
      <w:r w:rsidRPr="00AA3759">
        <w:rPr>
          <w:rFonts w:eastAsia="Times New Roman"/>
          <w:szCs w:val="28"/>
          <w:vertAlign w:val="superscript"/>
        </w:rPr>
        <w:t>3</w:t>
      </w:r>
      <w:r>
        <w:rPr>
          <w:rFonts w:eastAsia="Times New Roman"/>
          <w:szCs w:val="28"/>
        </w:rPr>
        <w:t xml:space="preserve"> ТПВ, </w:t>
      </w:r>
      <w:r w:rsidRPr="00CB28C2">
        <w:rPr>
          <w:rFonts w:eastAsia="Times New Roman"/>
          <w:szCs w:val="28"/>
        </w:rPr>
        <w:t>0,09 м</w:t>
      </w:r>
      <w:r w:rsidRPr="00AA3759">
        <w:rPr>
          <w:rFonts w:eastAsia="Times New Roman"/>
          <w:szCs w:val="28"/>
          <w:vertAlign w:val="superscript"/>
        </w:rPr>
        <w:t>3</w:t>
      </w:r>
      <w:r w:rsidRPr="00CB28C2">
        <w:rPr>
          <w:rFonts w:eastAsia="Times New Roman"/>
          <w:szCs w:val="28"/>
        </w:rPr>
        <w:t xml:space="preserve"> великогабаритних відходів та 0,045 м</w:t>
      </w:r>
      <w:r w:rsidRPr="00AA3759">
        <w:rPr>
          <w:rFonts w:eastAsia="Times New Roman"/>
          <w:szCs w:val="28"/>
          <w:vertAlign w:val="superscript"/>
        </w:rPr>
        <w:t>3</w:t>
      </w:r>
      <w:r w:rsidRPr="00CB28C2">
        <w:rPr>
          <w:rFonts w:eastAsia="Times New Roman"/>
          <w:szCs w:val="28"/>
        </w:rPr>
        <w:t xml:space="preserve"> ремонтних </w:t>
      </w:r>
      <w:r w:rsidRPr="002C2676">
        <w:rPr>
          <w:rFonts w:eastAsia="Times New Roman"/>
          <w:szCs w:val="28"/>
        </w:rPr>
        <w:t>відходів на рік – для багатоквартирних будинків;</w:t>
      </w:r>
    </w:p>
    <w:p w14:paraId="2EAE28A9" w14:textId="77777777" w:rsidR="00424F67" w:rsidRDefault="00424F67" w:rsidP="00AA3759">
      <w:pPr>
        <w:shd w:val="clear" w:color="auto" w:fill="FFFFFF"/>
        <w:ind w:right="-2" w:firstLine="567"/>
        <w:jc w:val="both"/>
        <w:rPr>
          <w:rFonts w:eastAsia="Times New Roman"/>
          <w:szCs w:val="28"/>
        </w:rPr>
      </w:pPr>
      <w:r w:rsidRPr="002C2676">
        <w:rPr>
          <w:rFonts w:eastAsia="Times New Roman"/>
          <w:szCs w:val="28"/>
        </w:rPr>
        <w:t>2,52 м</w:t>
      </w:r>
      <w:r w:rsidRPr="00AA3759">
        <w:rPr>
          <w:rFonts w:eastAsia="Times New Roman"/>
          <w:szCs w:val="28"/>
          <w:vertAlign w:val="superscript"/>
        </w:rPr>
        <w:t>3</w:t>
      </w:r>
      <w:r w:rsidRPr="002C2676">
        <w:rPr>
          <w:rFonts w:eastAsia="Times New Roman"/>
          <w:szCs w:val="28"/>
        </w:rPr>
        <w:t xml:space="preserve"> ТПВ, 0,1 м</w:t>
      </w:r>
      <w:r w:rsidRPr="00AA3759">
        <w:rPr>
          <w:rFonts w:eastAsia="Times New Roman"/>
          <w:szCs w:val="28"/>
          <w:vertAlign w:val="superscript"/>
        </w:rPr>
        <w:t>3</w:t>
      </w:r>
      <w:r w:rsidRPr="002C2676">
        <w:rPr>
          <w:rFonts w:eastAsia="Times New Roman"/>
          <w:szCs w:val="28"/>
        </w:rPr>
        <w:t xml:space="preserve"> великогабаритних відходів та 0,05 м</w:t>
      </w:r>
      <w:r w:rsidRPr="00AA3759">
        <w:rPr>
          <w:rFonts w:eastAsia="Times New Roman"/>
          <w:szCs w:val="28"/>
          <w:vertAlign w:val="superscript"/>
        </w:rPr>
        <w:t>3</w:t>
      </w:r>
      <w:r w:rsidRPr="002C2676">
        <w:rPr>
          <w:rFonts w:eastAsia="Times New Roman"/>
          <w:szCs w:val="28"/>
        </w:rPr>
        <w:t xml:space="preserve"> ремонтних відходів на рік –</w:t>
      </w:r>
      <w:r>
        <w:rPr>
          <w:rFonts w:eastAsia="Times New Roman"/>
          <w:szCs w:val="28"/>
        </w:rPr>
        <w:t xml:space="preserve"> для будинків індивідуальної забудови</w:t>
      </w:r>
      <w:r w:rsidRPr="00CB28C2">
        <w:rPr>
          <w:rFonts w:eastAsia="Times New Roman"/>
          <w:szCs w:val="28"/>
        </w:rPr>
        <w:t>.</w:t>
      </w:r>
    </w:p>
    <w:p w14:paraId="6A5AAC17" w14:textId="77777777" w:rsidR="000F6631" w:rsidRDefault="00102016" w:rsidP="00AA3759">
      <w:pPr>
        <w:suppressAutoHyphens w:val="0"/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</w:rPr>
        <w:t>Також, н</w:t>
      </w:r>
      <w:r w:rsidR="00424F67" w:rsidRPr="00326507">
        <w:rPr>
          <w:rFonts w:eastAsia="Times New Roman"/>
          <w:szCs w:val="28"/>
        </w:rPr>
        <w:t xml:space="preserve">а полігон ТПВ </w:t>
      </w:r>
      <w:r w:rsidR="00424F67">
        <w:rPr>
          <w:rFonts w:eastAsia="Times New Roman"/>
          <w:szCs w:val="28"/>
        </w:rPr>
        <w:t>вивозиться</w:t>
      </w:r>
      <w:r w:rsidR="00424F67" w:rsidRPr="00326507">
        <w:rPr>
          <w:rFonts w:eastAsia="Times New Roman"/>
          <w:szCs w:val="28"/>
        </w:rPr>
        <w:t xml:space="preserve"> сміття від підприємств </w:t>
      </w:r>
      <w:r w:rsidR="00424F67">
        <w:rPr>
          <w:rFonts w:eastAsia="Times New Roman"/>
          <w:szCs w:val="28"/>
        </w:rPr>
        <w:t>(</w:t>
      </w:r>
      <w:r w:rsidR="00424F67" w:rsidRPr="00326507">
        <w:rPr>
          <w:rFonts w:eastAsia="Times New Roman"/>
          <w:szCs w:val="28"/>
        </w:rPr>
        <w:t xml:space="preserve">установ, </w:t>
      </w:r>
      <w:r w:rsidR="00424F67">
        <w:rPr>
          <w:rFonts w:eastAsia="Times New Roman"/>
          <w:szCs w:val="28"/>
        </w:rPr>
        <w:t xml:space="preserve">організацій) </w:t>
      </w:r>
      <w:r w:rsidR="00424F67" w:rsidRPr="00326507">
        <w:rPr>
          <w:rFonts w:eastAsia="Times New Roman"/>
          <w:szCs w:val="28"/>
        </w:rPr>
        <w:t xml:space="preserve">та після прибирання вулиць </w:t>
      </w:r>
      <w:r>
        <w:rPr>
          <w:rFonts w:eastAsia="Times New Roman"/>
          <w:szCs w:val="28"/>
        </w:rPr>
        <w:t>населених пунктів</w:t>
      </w:r>
      <w:r w:rsidR="00424F67" w:rsidRPr="00326507">
        <w:rPr>
          <w:rFonts w:eastAsia="Times New Roman"/>
          <w:szCs w:val="28"/>
        </w:rPr>
        <w:t xml:space="preserve">. Крім того, свої відходи </w:t>
      </w:r>
      <w:proofErr w:type="spellStart"/>
      <w:r w:rsidR="00424F67" w:rsidRPr="00326507">
        <w:rPr>
          <w:rFonts w:eastAsia="Times New Roman"/>
          <w:szCs w:val="28"/>
        </w:rPr>
        <w:t>захоронюють</w:t>
      </w:r>
      <w:proofErr w:type="spellEnd"/>
      <w:r w:rsidR="00424F67" w:rsidRPr="00326507">
        <w:rPr>
          <w:rFonts w:eastAsia="Times New Roman"/>
          <w:szCs w:val="28"/>
        </w:rPr>
        <w:t xml:space="preserve"> на полігоні ТПВ </w:t>
      </w:r>
      <w:r w:rsidR="00424F67">
        <w:rPr>
          <w:rFonts w:eastAsia="Times New Roman"/>
          <w:szCs w:val="28"/>
        </w:rPr>
        <w:t>навколишні</w:t>
      </w:r>
      <w:r w:rsidR="00424F67" w:rsidRPr="00326507">
        <w:rPr>
          <w:rFonts w:eastAsia="Times New Roman"/>
          <w:szCs w:val="28"/>
        </w:rPr>
        <w:t xml:space="preserve"> територіальні громади</w:t>
      </w:r>
      <w:r w:rsidR="00424F67">
        <w:rPr>
          <w:rFonts w:eastAsia="Times New Roman"/>
          <w:szCs w:val="28"/>
        </w:rPr>
        <w:t>.</w:t>
      </w:r>
      <w:r w:rsidRPr="00102016">
        <w:rPr>
          <w:rFonts w:eastAsia="Times New Roman"/>
          <w:szCs w:val="28"/>
          <w:highlight w:val="yellow"/>
          <w:lang w:eastAsia="uk-UA"/>
        </w:rPr>
        <w:t xml:space="preserve"> </w:t>
      </w:r>
    </w:p>
    <w:p w14:paraId="3388E03F" w14:textId="50E7F83C" w:rsidR="00102016" w:rsidRDefault="000F6631" w:rsidP="00AA3759">
      <w:pPr>
        <w:suppressAutoHyphens w:val="0"/>
        <w:ind w:firstLine="567"/>
        <w:jc w:val="both"/>
        <w:rPr>
          <w:rFonts w:eastAsia="Times New Roman"/>
          <w:szCs w:val="28"/>
          <w:highlight w:val="yellow"/>
          <w:lang w:eastAsia="uk-UA"/>
        </w:rPr>
      </w:pPr>
      <w:r w:rsidRPr="000F6631">
        <w:rPr>
          <w:rFonts w:eastAsia="Times New Roman"/>
          <w:szCs w:val="28"/>
          <w:lang w:eastAsia="uk-UA"/>
        </w:rPr>
        <w:t>Підпр</w:t>
      </w:r>
      <w:r>
        <w:rPr>
          <w:rFonts w:eastAsia="Times New Roman"/>
          <w:szCs w:val="28"/>
          <w:lang w:eastAsia="uk-UA"/>
        </w:rPr>
        <w:t>иємство застосовує контейнерну (</w:t>
      </w:r>
      <w:r w:rsidRPr="000F6631">
        <w:rPr>
          <w:rFonts w:eastAsia="Times New Roman"/>
          <w:szCs w:val="28"/>
          <w:lang w:eastAsia="uk-UA"/>
        </w:rPr>
        <w:t>з використанням с</w:t>
      </w:r>
      <w:r>
        <w:rPr>
          <w:rFonts w:eastAsia="Times New Roman"/>
          <w:szCs w:val="28"/>
          <w:lang w:eastAsia="uk-UA"/>
        </w:rPr>
        <w:t xml:space="preserve">міттєвозів) та </w:t>
      </w:r>
      <w:proofErr w:type="spellStart"/>
      <w:r>
        <w:rPr>
          <w:rFonts w:eastAsia="Times New Roman"/>
          <w:szCs w:val="28"/>
          <w:lang w:eastAsia="uk-UA"/>
        </w:rPr>
        <w:t>безконтейнерну</w:t>
      </w:r>
      <w:proofErr w:type="spellEnd"/>
      <w:r>
        <w:rPr>
          <w:rFonts w:eastAsia="Times New Roman"/>
          <w:szCs w:val="28"/>
          <w:lang w:eastAsia="uk-UA"/>
        </w:rPr>
        <w:t xml:space="preserve"> (</w:t>
      </w:r>
      <w:r w:rsidRPr="000F6631">
        <w:rPr>
          <w:rFonts w:eastAsia="Times New Roman"/>
          <w:szCs w:val="28"/>
          <w:lang w:eastAsia="uk-UA"/>
        </w:rPr>
        <w:t>передбачає ручне завантаження</w:t>
      </w:r>
      <w:r>
        <w:rPr>
          <w:rFonts w:eastAsia="Times New Roman"/>
          <w:szCs w:val="28"/>
          <w:lang w:eastAsia="uk-UA"/>
        </w:rPr>
        <w:t>)</w:t>
      </w:r>
      <w:r w:rsidRPr="000F6631">
        <w:rPr>
          <w:rFonts w:eastAsia="Times New Roman"/>
          <w:szCs w:val="28"/>
          <w:lang w:eastAsia="uk-UA"/>
        </w:rPr>
        <w:t>, систему збирання побутових відходів</w:t>
      </w:r>
      <w:r>
        <w:rPr>
          <w:rFonts w:eastAsia="Times New Roman"/>
          <w:szCs w:val="28"/>
          <w:lang w:eastAsia="uk-UA"/>
        </w:rPr>
        <w:t>.</w:t>
      </w:r>
      <w:r w:rsidRPr="000F6631">
        <w:rPr>
          <w:rFonts w:eastAsia="Times New Roman"/>
          <w:szCs w:val="28"/>
          <w:lang w:eastAsia="uk-UA"/>
        </w:rPr>
        <w:t xml:space="preserve"> </w:t>
      </w:r>
      <w:r w:rsidR="00102016" w:rsidRPr="004F7CAA">
        <w:rPr>
          <w:rFonts w:eastAsia="Times New Roman"/>
          <w:szCs w:val="28"/>
          <w:lang w:eastAsia="uk-UA"/>
        </w:rPr>
        <w:t xml:space="preserve">Захоронення відходів здійснюється </w:t>
      </w:r>
      <w:r w:rsidR="00102016" w:rsidRPr="00102016">
        <w:rPr>
          <w:rFonts w:eastAsia="Times New Roman"/>
          <w:szCs w:val="28"/>
          <w:lang w:eastAsia="uk-UA"/>
        </w:rPr>
        <w:t>на</w:t>
      </w:r>
      <w:r w:rsidR="00102016" w:rsidRPr="00102016">
        <w:rPr>
          <w:rFonts w:eastAsia="Times New Roman"/>
          <w:bCs/>
          <w:szCs w:val="28"/>
        </w:rPr>
        <w:t xml:space="preserve"> полігоні </w:t>
      </w:r>
      <w:r w:rsidR="00102016" w:rsidRPr="00102016">
        <w:rPr>
          <w:rFonts w:eastAsia="Times New Roman"/>
          <w:bCs/>
          <w:szCs w:val="28"/>
          <w:shd w:val="clear" w:color="auto" w:fill="FFFFFF"/>
        </w:rPr>
        <w:t>ТПВ</w:t>
      </w:r>
      <w:r w:rsidR="00102016" w:rsidRPr="00102016">
        <w:rPr>
          <w:rFonts w:eastAsia="Times New Roman"/>
          <w:bCs/>
          <w:szCs w:val="28"/>
        </w:rPr>
        <w:t xml:space="preserve"> у селі </w:t>
      </w:r>
      <w:proofErr w:type="spellStart"/>
      <w:r w:rsidR="00102016" w:rsidRPr="00102016">
        <w:rPr>
          <w:rFonts w:eastAsia="Times New Roman"/>
          <w:bCs/>
          <w:szCs w:val="28"/>
        </w:rPr>
        <w:t>Брище</w:t>
      </w:r>
      <w:proofErr w:type="spellEnd"/>
      <w:r w:rsidR="00102016" w:rsidRPr="00102016">
        <w:rPr>
          <w:rFonts w:eastAsia="Times New Roman"/>
          <w:bCs/>
          <w:szCs w:val="28"/>
        </w:rPr>
        <w:t>.</w:t>
      </w:r>
    </w:p>
    <w:p w14:paraId="250FAE53" w14:textId="77777777" w:rsidR="00424F67" w:rsidRDefault="00424F67" w:rsidP="00424F67">
      <w:pPr>
        <w:shd w:val="clear" w:color="auto" w:fill="FFFFFF"/>
        <w:ind w:right="-2" w:firstLine="567"/>
        <w:jc w:val="both"/>
        <w:rPr>
          <w:rFonts w:eastAsia="Times New Roman"/>
          <w:szCs w:val="28"/>
        </w:rPr>
      </w:pPr>
    </w:p>
    <w:p w14:paraId="659F6D08" w14:textId="77777777" w:rsidR="00424F67" w:rsidRPr="00326507" w:rsidRDefault="00424F67" w:rsidP="00767918">
      <w:pPr>
        <w:shd w:val="clear" w:color="auto" w:fill="FFFFFF"/>
        <w:ind w:right="-2"/>
        <w:jc w:val="both"/>
        <w:rPr>
          <w:rFonts w:eastAsia="Times New Roman"/>
          <w:szCs w:val="28"/>
        </w:rPr>
      </w:pPr>
      <w:r>
        <w:rPr>
          <w:noProof/>
          <w:lang w:eastAsia="uk-UA"/>
        </w:rPr>
        <w:drawing>
          <wp:inline distT="0" distB="0" distL="0" distR="0" wp14:anchorId="1486971C" wp14:editId="0A5FCF56">
            <wp:extent cx="5829300" cy="3914775"/>
            <wp:effectExtent l="19050" t="0" r="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6081" t="25656" r="30885" b="347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26C5AA" w14:textId="77777777" w:rsidR="00D56EEF" w:rsidRDefault="00D56EEF" w:rsidP="00102016">
      <w:pPr>
        <w:suppressAutoHyphens w:val="0"/>
        <w:ind w:firstLine="567"/>
        <w:jc w:val="both"/>
        <w:rPr>
          <w:rFonts w:eastAsia="Times New Roman"/>
          <w:szCs w:val="28"/>
          <w:lang w:eastAsia="uk-UA"/>
        </w:rPr>
      </w:pPr>
    </w:p>
    <w:p w14:paraId="0E7886E3" w14:textId="736DE31B" w:rsidR="00FF27E6" w:rsidRDefault="00FF27E6" w:rsidP="00AA3759">
      <w:pPr>
        <w:suppressAutoHyphens w:val="0"/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Отже, прослідковується щорічне зростання обсягів захоронення ТПВ, окрім 2020 року у зв’язку з тимчасовим припиненням діяльності суб’єктів господарювання (зменшенням обсягів реалізації продукції) під час дії карантинних заходів. Плановий обсяг захоронення відходів у 2022 році становить 802,5 тис. </w:t>
      </w:r>
      <w:r w:rsidR="000C47EF">
        <w:rPr>
          <w:rFonts w:eastAsia="Times New Roman"/>
          <w:szCs w:val="28"/>
          <w:lang w:eastAsia="uk-UA"/>
        </w:rPr>
        <w:t>м³.</w:t>
      </w:r>
    </w:p>
    <w:p w14:paraId="5A79EAF7" w14:textId="620254B5" w:rsidR="00102016" w:rsidRPr="004F7CAA" w:rsidRDefault="00102016" w:rsidP="00AA3759">
      <w:pPr>
        <w:suppressAutoHyphens w:val="0"/>
        <w:ind w:firstLine="567"/>
        <w:jc w:val="both"/>
        <w:rPr>
          <w:rFonts w:eastAsia="Times New Roman"/>
          <w:szCs w:val="28"/>
          <w:lang w:eastAsia="uk-UA"/>
        </w:rPr>
      </w:pPr>
      <w:r w:rsidRPr="004F7CAA">
        <w:rPr>
          <w:rFonts w:eastAsia="Times New Roman"/>
          <w:szCs w:val="28"/>
          <w:lang w:eastAsia="uk-UA"/>
        </w:rPr>
        <w:t>Типовими компонентами ТПВ є харчові відходи, рослинні рештки, папір, скло, метал, текстиль, полімери та пакувальні матеріали. Окрему групу складають великогабаритні відходи, до яких належать вживані меблі, побутова техніка, відходи ремонту житла.</w:t>
      </w:r>
    </w:p>
    <w:p w14:paraId="1237E844" w14:textId="77777777" w:rsidR="00102016" w:rsidRDefault="00102016" w:rsidP="00AA3759">
      <w:pPr>
        <w:shd w:val="clear" w:color="auto" w:fill="FFFFFF"/>
        <w:ind w:right="-2" w:firstLine="567"/>
        <w:jc w:val="both"/>
        <w:rPr>
          <w:rFonts w:eastAsia="Times New Roman"/>
          <w:szCs w:val="28"/>
          <w:highlight w:val="yellow"/>
        </w:rPr>
      </w:pPr>
      <w:r>
        <w:rPr>
          <w:rFonts w:eastAsia="Times New Roman"/>
          <w:bCs/>
          <w:szCs w:val="28"/>
        </w:rPr>
        <w:lastRenderedPageBreak/>
        <w:t>З</w:t>
      </w:r>
      <w:r w:rsidRPr="00E73AF1">
        <w:rPr>
          <w:rFonts w:eastAsia="Times New Roman"/>
          <w:bCs/>
          <w:szCs w:val="28"/>
        </w:rPr>
        <w:t xml:space="preserve">абезпечення належного обслуговування полігону </w:t>
      </w:r>
      <w:r w:rsidRPr="00E73AF1">
        <w:rPr>
          <w:rFonts w:eastAsia="Times New Roman"/>
          <w:bCs/>
          <w:szCs w:val="28"/>
          <w:shd w:val="clear" w:color="auto" w:fill="FFFFFF"/>
        </w:rPr>
        <w:t>ТПВ</w:t>
      </w:r>
      <w:r w:rsidRPr="00E73AF1">
        <w:rPr>
          <w:rFonts w:eastAsia="Times New Roman"/>
          <w:bCs/>
          <w:szCs w:val="28"/>
        </w:rPr>
        <w:t xml:space="preserve"> </w:t>
      </w:r>
      <w:r w:rsidRPr="00E73AF1">
        <w:rPr>
          <w:rFonts w:eastAsia="Times New Roman"/>
          <w:bCs/>
          <w:szCs w:val="28"/>
          <w:shd w:val="clear" w:color="auto" w:fill="FFFFFF"/>
        </w:rPr>
        <w:t xml:space="preserve">(дотримання технології захоронення відходів та вимог екологічної і пожежної безпеки) шляхом здійснення пересипки та </w:t>
      </w:r>
      <w:proofErr w:type="spellStart"/>
      <w:r w:rsidRPr="00E73AF1">
        <w:rPr>
          <w:rFonts w:eastAsia="Times New Roman"/>
          <w:bCs/>
          <w:szCs w:val="28"/>
          <w:shd w:val="clear" w:color="auto" w:fill="FFFFFF"/>
        </w:rPr>
        <w:t>обваловки</w:t>
      </w:r>
      <w:proofErr w:type="spellEnd"/>
      <w:r w:rsidRPr="00E73AF1">
        <w:rPr>
          <w:rFonts w:eastAsia="Times New Roman"/>
          <w:bCs/>
          <w:szCs w:val="28"/>
          <w:shd w:val="clear" w:color="auto" w:fill="FFFFFF"/>
        </w:rPr>
        <w:t xml:space="preserve"> полігону, ущільнення та пересипки відходів ізолювальним шаром ґрунту, що запобігає випадкам загорань</w:t>
      </w:r>
      <w:r>
        <w:rPr>
          <w:rFonts w:eastAsia="Times New Roman"/>
          <w:bCs/>
          <w:szCs w:val="28"/>
          <w:shd w:val="clear" w:color="auto" w:fill="FFFFFF"/>
        </w:rPr>
        <w:t>, потребує значних фінансових витрат</w:t>
      </w:r>
      <w:r w:rsidR="00D56EEF">
        <w:rPr>
          <w:rFonts w:eastAsia="Times New Roman"/>
          <w:bCs/>
          <w:szCs w:val="28"/>
          <w:shd w:val="clear" w:color="auto" w:fill="FFFFFF"/>
        </w:rPr>
        <w:t>.</w:t>
      </w:r>
    </w:p>
    <w:p w14:paraId="0397DBD4" w14:textId="77777777" w:rsidR="00102016" w:rsidRDefault="00102016" w:rsidP="00AA37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Times New Roman"/>
          <w:szCs w:val="28"/>
          <w:highlight w:val="yellow"/>
        </w:rPr>
      </w:pPr>
      <w:r>
        <w:rPr>
          <w:rFonts w:eastAsia="Times New Roman"/>
          <w:szCs w:val="28"/>
        </w:rPr>
        <w:t>С</w:t>
      </w:r>
      <w:r w:rsidRPr="00CA7C85">
        <w:rPr>
          <w:rFonts w:eastAsia="Times New Roman"/>
          <w:szCs w:val="28"/>
        </w:rPr>
        <w:t>анітарн</w:t>
      </w:r>
      <w:r>
        <w:rPr>
          <w:rFonts w:eastAsia="Times New Roman"/>
          <w:szCs w:val="28"/>
        </w:rPr>
        <w:t>е</w:t>
      </w:r>
      <w:r w:rsidRPr="00CA7C85">
        <w:rPr>
          <w:rFonts w:eastAsia="Times New Roman"/>
          <w:szCs w:val="28"/>
        </w:rPr>
        <w:t xml:space="preserve"> очищення територі</w:t>
      </w:r>
      <w:r>
        <w:rPr>
          <w:rFonts w:eastAsia="Times New Roman"/>
          <w:szCs w:val="28"/>
        </w:rPr>
        <w:t>ї</w:t>
      </w:r>
      <w:r w:rsidRPr="00CA7C85">
        <w:rPr>
          <w:rFonts w:eastAsia="Times New Roman"/>
          <w:szCs w:val="28"/>
        </w:rPr>
        <w:t xml:space="preserve"> населених місць</w:t>
      </w:r>
      <w:r>
        <w:rPr>
          <w:rFonts w:eastAsia="Times New Roman"/>
          <w:szCs w:val="28"/>
        </w:rPr>
        <w:t xml:space="preserve"> </w:t>
      </w:r>
      <w:r w:rsidRPr="00CA7C85">
        <w:rPr>
          <w:rFonts w:eastAsia="Times New Roman"/>
          <w:szCs w:val="28"/>
        </w:rPr>
        <w:t>повинно бути планово-регулярним і включати раціональне та своєчасне збирання, зберігання, перевезення та видалення, надійне знешкодження, економічно доцільну утилізацію побутових відходів і екологічно безпечне захоронення побутових відходів</w:t>
      </w:r>
      <w:r w:rsidRPr="00102016">
        <w:rPr>
          <w:rFonts w:eastAsia="Times New Roman"/>
          <w:szCs w:val="28"/>
        </w:rPr>
        <w:t xml:space="preserve"> </w:t>
      </w:r>
      <w:r w:rsidRPr="00CA7C85">
        <w:rPr>
          <w:rFonts w:eastAsia="Times New Roman"/>
          <w:szCs w:val="28"/>
        </w:rPr>
        <w:t>відповідно до схеми санітарного очищення території Луцької міської територіальної громади.</w:t>
      </w:r>
    </w:p>
    <w:p w14:paraId="73D900F8" w14:textId="4C0C8E1A" w:rsidR="00424F67" w:rsidRDefault="00102016" w:rsidP="00AA3759">
      <w:pPr>
        <w:suppressAutoHyphens w:val="0"/>
        <w:ind w:firstLine="567"/>
        <w:jc w:val="both"/>
        <w:rPr>
          <w:rFonts w:eastAsia="Times New Roman"/>
          <w:szCs w:val="28"/>
        </w:rPr>
      </w:pPr>
      <w:r w:rsidRPr="00482458">
        <w:rPr>
          <w:rFonts w:eastAsia="Times New Roman"/>
          <w:szCs w:val="28"/>
        </w:rPr>
        <w:t>З метою належного забезпечення роботи підприємства необхідно постійно оновлювати матеріально-технічну базу.</w:t>
      </w:r>
    </w:p>
    <w:p w14:paraId="18B44B8C" w14:textId="77777777" w:rsidR="00840D99" w:rsidRDefault="00840D99" w:rsidP="00AA3759">
      <w:pPr>
        <w:suppressAutoHyphens w:val="0"/>
        <w:ind w:firstLine="567"/>
        <w:jc w:val="both"/>
        <w:rPr>
          <w:rFonts w:eastAsia="Times New Roman"/>
          <w:szCs w:val="28"/>
        </w:rPr>
      </w:pPr>
    </w:p>
    <w:p w14:paraId="670729B2" w14:textId="77777777" w:rsidR="00102016" w:rsidRDefault="00102016" w:rsidP="001020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bCs/>
          <w:szCs w:val="28"/>
        </w:rPr>
      </w:pPr>
      <w:r>
        <w:rPr>
          <w:rFonts w:eastAsia="Times New Roman"/>
          <w:b/>
          <w:bCs/>
          <w:szCs w:val="28"/>
        </w:rPr>
        <w:t>Динаміка амортизаційного зносу транспортних засобів</w:t>
      </w:r>
    </w:p>
    <w:p w14:paraId="18D77865" w14:textId="77777777" w:rsidR="00102016" w:rsidRPr="003D5296" w:rsidRDefault="00102016" w:rsidP="001020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bCs/>
          <w:sz w:val="10"/>
          <w:szCs w:val="10"/>
          <w:highlight w:val="green"/>
        </w:rPr>
      </w:pPr>
    </w:p>
    <w:tbl>
      <w:tblPr>
        <w:tblW w:w="9209" w:type="dxa"/>
        <w:tblInd w:w="113" w:type="dxa"/>
        <w:tblLook w:val="04A0" w:firstRow="1" w:lastRow="0" w:firstColumn="1" w:lastColumn="0" w:noHBand="0" w:noVBand="1"/>
      </w:tblPr>
      <w:tblGrid>
        <w:gridCol w:w="4070"/>
        <w:gridCol w:w="1194"/>
        <w:gridCol w:w="1195"/>
        <w:gridCol w:w="1195"/>
        <w:gridCol w:w="1555"/>
      </w:tblGrid>
      <w:tr w:rsidR="000C47EF" w:rsidRPr="00E917CA" w14:paraId="7CF7FFFE" w14:textId="2BB3B113" w:rsidTr="000C47EF">
        <w:trPr>
          <w:trHeight w:val="300"/>
        </w:trPr>
        <w:tc>
          <w:tcPr>
            <w:tcW w:w="4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26F4B" w14:textId="77777777" w:rsidR="000C47EF" w:rsidRPr="00572901" w:rsidRDefault="000C47EF" w:rsidP="000E1884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572901">
              <w:rPr>
                <w:rFonts w:eastAsia="Times New Roman"/>
                <w:b/>
                <w:bCs/>
                <w:color w:val="000000"/>
                <w:lang w:eastAsia="uk-UA"/>
              </w:rPr>
              <w:t>Назва</w:t>
            </w:r>
          </w:p>
        </w:tc>
        <w:tc>
          <w:tcPr>
            <w:tcW w:w="5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CFD32" w14:textId="5689BFDB" w:rsidR="000C47EF" w:rsidRPr="00572901" w:rsidRDefault="000C47EF" w:rsidP="000E1884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572901">
              <w:rPr>
                <w:rFonts w:eastAsia="Times New Roman"/>
                <w:b/>
                <w:bCs/>
                <w:color w:val="000000"/>
                <w:lang w:eastAsia="uk-UA"/>
              </w:rPr>
              <w:t>Період</w:t>
            </w:r>
          </w:p>
        </w:tc>
      </w:tr>
      <w:tr w:rsidR="000C47EF" w:rsidRPr="00E917CA" w14:paraId="30C9EE0F" w14:textId="4CAA3218" w:rsidTr="000C47EF">
        <w:trPr>
          <w:trHeight w:val="300"/>
        </w:trPr>
        <w:tc>
          <w:tcPr>
            <w:tcW w:w="4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4AD7B" w14:textId="77777777" w:rsidR="000C47EF" w:rsidRPr="00572901" w:rsidRDefault="000C47EF" w:rsidP="000E1884">
            <w:pPr>
              <w:rPr>
                <w:rFonts w:eastAsia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02B6B" w14:textId="77777777" w:rsidR="000C47EF" w:rsidRPr="00572901" w:rsidRDefault="000C47EF" w:rsidP="000E1884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572901">
              <w:rPr>
                <w:rFonts w:eastAsia="Times New Roman"/>
                <w:b/>
                <w:bCs/>
                <w:color w:val="000000"/>
                <w:lang w:eastAsia="uk-UA"/>
              </w:rPr>
              <w:t>2019 рік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E5247" w14:textId="77777777" w:rsidR="000C47EF" w:rsidRPr="00572901" w:rsidRDefault="000C47EF" w:rsidP="000E1884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572901">
              <w:rPr>
                <w:rFonts w:eastAsia="Times New Roman"/>
                <w:b/>
                <w:bCs/>
                <w:color w:val="000000"/>
                <w:lang w:eastAsia="uk-UA"/>
              </w:rPr>
              <w:t>2020 рік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766A8" w14:textId="77777777" w:rsidR="000C47EF" w:rsidRPr="00572901" w:rsidRDefault="000C47EF" w:rsidP="000E1884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572901">
              <w:rPr>
                <w:rFonts w:eastAsia="Times New Roman"/>
                <w:b/>
                <w:bCs/>
                <w:color w:val="000000"/>
                <w:lang w:eastAsia="uk-UA"/>
              </w:rPr>
              <w:t>2021 рік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508EC6" w14:textId="5B568630" w:rsidR="000C47EF" w:rsidRPr="00572901" w:rsidRDefault="000C47EF" w:rsidP="000E1884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>
              <w:rPr>
                <w:rFonts w:eastAsia="Times New Roman"/>
                <w:b/>
                <w:bCs/>
                <w:color w:val="000000"/>
                <w:lang w:eastAsia="uk-UA"/>
              </w:rPr>
              <w:t>01.10.</w:t>
            </w:r>
            <w:r w:rsidRPr="00572901">
              <w:rPr>
                <w:rFonts w:eastAsia="Times New Roman"/>
                <w:b/>
                <w:bCs/>
                <w:color w:val="000000"/>
                <w:lang w:eastAsia="uk-UA"/>
              </w:rPr>
              <w:t>202</w:t>
            </w:r>
            <w:r>
              <w:rPr>
                <w:rFonts w:eastAsia="Times New Roman"/>
                <w:b/>
                <w:bCs/>
                <w:color w:val="000000"/>
                <w:lang w:eastAsia="uk-UA"/>
              </w:rPr>
              <w:t>2</w:t>
            </w:r>
            <w:r w:rsidRPr="00572901">
              <w:rPr>
                <w:rFonts w:eastAsia="Times New Roman"/>
                <w:b/>
                <w:bCs/>
                <w:color w:val="000000"/>
                <w:lang w:eastAsia="uk-UA"/>
              </w:rPr>
              <w:t xml:space="preserve"> рік</w:t>
            </w:r>
          </w:p>
        </w:tc>
      </w:tr>
      <w:tr w:rsidR="000C47EF" w:rsidRPr="00E917CA" w14:paraId="3F6BA9EB" w14:textId="0582036C" w:rsidTr="00D0572A">
        <w:trPr>
          <w:trHeight w:val="300"/>
        </w:trPr>
        <w:tc>
          <w:tcPr>
            <w:tcW w:w="4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83AD" w14:textId="77777777" w:rsidR="000C47EF" w:rsidRPr="00572901" w:rsidRDefault="000C47EF" w:rsidP="000E1884">
            <w:pPr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572901">
              <w:rPr>
                <w:rFonts w:eastAsia="Times New Roman"/>
                <w:b/>
                <w:bCs/>
                <w:color w:val="000000"/>
                <w:lang w:eastAsia="uk-UA"/>
              </w:rPr>
              <w:t>Кількість транспортних засобів, всього: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E4F9A" w14:textId="77777777" w:rsidR="000C47EF" w:rsidRPr="00572901" w:rsidRDefault="000C47EF" w:rsidP="000E1884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572901">
              <w:rPr>
                <w:rFonts w:eastAsia="Times New Roman"/>
                <w:color w:val="000000"/>
                <w:lang w:eastAsia="uk-UA"/>
              </w:rPr>
              <w:t>61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092ED" w14:textId="77777777" w:rsidR="000C47EF" w:rsidRPr="00572901" w:rsidRDefault="000C47EF" w:rsidP="000E1884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572901">
              <w:rPr>
                <w:rFonts w:eastAsia="Times New Roman"/>
                <w:color w:val="000000"/>
                <w:lang w:eastAsia="uk-UA"/>
              </w:rPr>
              <w:t>63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1489E" w14:textId="77777777" w:rsidR="000C47EF" w:rsidRPr="00572901" w:rsidRDefault="000C47EF" w:rsidP="000E1884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572901">
              <w:rPr>
                <w:rFonts w:eastAsia="Times New Roman"/>
                <w:color w:val="000000"/>
                <w:lang w:eastAsia="uk-UA"/>
              </w:rPr>
              <w:t>60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8BCF4BD" w14:textId="77777777" w:rsidR="000C47EF" w:rsidRDefault="000C47EF" w:rsidP="000E1884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67C9F044" w14:textId="73F90CBC" w:rsidR="0028164F" w:rsidRPr="00572901" w:rsidRDefault="0028164F" w:rsidP="000E1884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62</w:t>
            </w:r>
          </w:p>
        </w:tc>
      </w:tr>
      <w:tr w:rsidR="000C47EF" w:rsidRPr="00E917CA" w14:paraId="2CDA4DFE" w14:textId="49135D15" w:rsidTr="00D0572A">
        <w:trPr>
          <w:trHeight w:val="300"/>
        </w:trPr>
        <w:tc>
          <w:tcPr>
            <w:tcW w:w="4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7204" w14:textId="77777777" w:rsidR="000C47EF" w:rsidRPr="00572901" w:rsidRDefault="000C47EF" w:rsidP="000E1884">
            <w:pPr>
              <w:rPr>
                <w:rFonts w:eastAsia="Times New Roman"/>
                <w:color w:val="000000"/>
                <w:lang w:eastAsia="uk-UA"/>
              </w:rPr>
            </w:pPr>
            <w:r w:rsidRPr="00572901">
              <w:rPr>
                <w:rFonts w:eastAsia="Times New Roman"/>
                <w:color w:val="000000"/>
                <w:lang w:eastAsia="uk-UA"/>
              </w:rPr>
              <w:t>у тому числі  за рівнем зносу</w:t>
            </w: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CCE87" w14:textId="77777777" w:rsidR="000C47EF" w:rsidRPr="00572901" w:rsidRDefault="000C47EF" w:rsidP="000E1884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C1166" w14:textId="77777777" w:rsidR="000C47EF" w:rsidRPr="00572901" w:rsidRDefault="000C47EF" w:rsidP="000E1884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42F61" w14:textId="77777777" w:rsidR="000C47EF" w:rsidRPr="00572901" w:rsidRDefault="000C47EF" w:rsidP="000E1884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DC8D" w14:textId="77777777" w:rsidR="000C47EF" w:rsidRPr="00572901" w:rsidRDefault="000C47EF" w:rsidP="000E1884">
            <w:pPr>
              <w:rPr>
                <w:rFonts w:eastAsia="Times New Roman"/>
                <w:color w:val="000000"/>
                <w:lang w:eastAsia="uk-UA"/>
              </w:rPr>
            </w:pPr>
          </w:p>
        </w:tc>
      </w:tr>
      <w:tr w:rsidR="000C47EF" w:rsidRPr="00E917CA" w14:paraId="5A342293" w14:textId="61A7D29B" w:rsidTr="000C47EF">
        <w:trPr>
          <w:trHeight w:val="300"/>
        </w:trPr>
        <w:tc>
          <w:tcPr>
            <w:tcW w:w="4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D420" w14:textId="77777777" w:rsidR="000C47EF" w:rsidRPr="00572901" w:rsidRDefault="000C47EF" w:rsidP="000E1884">
            <w:pPr>
              <w:rPr>
                <w:rFonts w:eastAsia="Times New Roman"/>
                <w:color w:val="000000"/>
                <w:lang w:eastAsia="uk-UA"/>
              </w:rPr>
            </w:pPr>
            <w:r w:rsidRPr="00572901">
              <w:rPr>
                <w:rFonts w:eastAsia="Times New Roman"/>
                <w:color w:val="000000"/>
                <w:lang w:eastAsia="uk-UA"/>
              </w:rPr>
              <w:t>до 50%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CBB12" w14:textId="77777777" w:rsidR="000C47EF" w:rsidRPr="00572901" w:rsidRDefault="000C47EF" w:rsidP="000E1884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572901">
              <w:rPr>
                <w:rFonts w:eastAsia="Times New Roman"/>
                <w:color w:val="000000"/>
                <w:lang w:eastAsia="uk-UA"/>
              </w:rPr>
              <w:t>27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18D83" w14:textId="77777777" w:rsidR="000C47EF" w:rsidRPr="00572901" w:rsidRDefault="000C47EF" w:rsidP="000E1884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572901">
              <w:rPr>
                <w:rFonts w:eastAsia="Times New Roman"/>
                <w:color w:val="000000"/>
                <w:lang w:eastAsia="uk-UA"/>
              </w:rPr>
              <w:t>19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EAA9C" w14:textId="77777777" w:rsidR="000C47EF" w:rsidRPr="00572901" w:rsidRDefault="000C47EF" w:rsidP="000E1884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572901">
              <w:rPr>
                <w:rFonts w:eastAsia="Times New Roman"/>
                <w:color w:val="000000"/>
                <w:lang w:eastAsia="uk-UA"/>
              </w:rPr>
              <w:t>12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4765C9" w14:textId="346A8C2C" w:rsidR="000C47EF" w:rsidRPr="00572901" w:rsidRDefault="0028164F" w:rsidP="000E1884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6</w:t>
            </w:r>
          </w:p>
        </w:tc>
      </w:tr>
      <w:tr w:rsidR="000C47EF" w:rsidRPr="00E917CA" w14:paraId="22848A20" w14:textId="1418DC4A" w:rsidTr="000C47EF">
        <w:trPr>
          <w:trHeight w:val="300"/>
        </w:trPr>
        <w:tc>
          <w:tcPr>
            <w:tcW w:w="4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3DA4" w14:textId="77777777" w:rsidR="000C47EF" w:rsidRPr="00572901" w:rsidRDefault="000C47EF" w:rsidP="000E1884">
            <w:pPr>
              <w:rPr>
                <w:rFonts w:eastAsia="Times New Roman"/>
                <w:color w:val="000000"/>
                <w:lang w:eastAsia="uk-UA"/>
              </w:rPr>
            </w:pPr>
            <w:r w:rsidRPr="00572901">
              <w:rPr>
                <w:rFonts w:eastAsia="Times New Roman"/>
                <w:color w:val="000000"/>
                <w:lang w:eastAsia="uk-UA"/>
              </w:rPr>
              <w:t>від 50% до 80%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C870E" w14:textId="77777777" w:rsidR="000C47EF" w:rsidRPr="00572901" w:rsidRDefault="000C47EF" w:rsidP="000E1884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572901">
              <w:rPr>
                <w:rFonts w:eastAsia="Times New Roman"/>
                <w:color w:val="000000"/>
                <w:lang w:eastAsia="uk-UA"/>
              </w:rPr>
              <w:t>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6130D" w14:textId="77777777" w:rsidR="000C47EF" w:rsidRPr="00572901" w:rsidRDefault="000C47EF" w:rsidP="000E1884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572901">
              <w:rPr>
                <w:rFonts w:eastAsia="Times New Roman"/>
                <w:color w:val="000000"/>
                <w:lang w:eastAsia="uk-UA"/>
              </w:rPr>
              <w:t>12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5DA4C" w14:textId="77777777" w:rsidR="000C47EF" w:rsidRPr="00572901" w:rsidRDefault="000C47EF" w:rsidP="000E1884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572901">
              <w:rPr>
                <w:rFonts w:eastAsia="Times New Roman"/>
                <w:color w:val="000000"/>
                <w:lang w:eastAsia="uk-UA"/>
              </w:rPr>
              <w:t>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C7B78F" w14:textId="173A7E05" w:rsidR="000C47EF" w:rsidRPr="00572901" w:rsidRDefault="0028164F" w:rsidP="000E1884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11</w:t>
            </w:r>
          </w:p>
        </w:tc>
      </w:tr>
      <w:tr w:rsidR="000C47EF" w:rsidRPr="00E917CA" w14:paraId="3BD25867" w14:textId="40D9B706" w:rsidTr="000C47EF">
        <w:trPr>
          <w:trHeight w:val="300"/>
        </w:trPr>
        <w:tc>
          <w:tcPr>
            <w:tcW w:w="4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B27C" w14:textId="77777777" w:rsidR="000C47EF" w:rsidRPr="00572901" w:rsidRDefault="000C47EF" w:rsidP="000E1884">
            <w:pPr>
              <w:rPr>
                <w:rFonts w:eastAsia="Times New Roman"/>
                <w:color w:val="000000"/>
                <w:lang w:eastAsia="uk-UA"/>
              </w:rPr>
            </w:pPr>
            <w:r w:rsidRPr="00572901">
              <w:rPr>
                <w:rFonts w:eastAsia="Times New Roman"/>
                <w:color w:val="000000"/>
                <w:lang w:eastAsia="uk-UA"/>
              </w:rPr>
              <w:t>від 80% до 100%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161C" w14:textId="77777777" w:rsidR="000C47EF" w:rsidRPr="00572901" w:rsidRDefault="000C47EF" w:rsidP="000E1884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572901">
              <w:rPr>
                <w:rFonts w:eastAsia="Times New Roman"/>
                <w:color w:val="000000"/>
                <w:lang w:eastAsia="uk-UA"/>
              </w:rPr>
              <w:t>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432EC" w14:textId="77777777" w:rsidR="000C47EF" w:rsidRPr="00572901" w:rsidRDefault="000C47EF" w:rsidP="000E1884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572901">
              <w:rPr>
                <w:rFonts w:eastAsia="Times New Roman"/>
                <w:color w:val="000000"/>
                <w:lang w:eastAsia="uk-UA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603A" w14:textId="77777777" w:rsidR="000C47EF" w:rsidRPr="00572901" w:rsidRDefault="000C47EF" w:rsidP="000E1884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572901">
              <w:rPr>
                <w:rFonts w:eastAsia="Times New Roman"/>
                <w:color w:val="000000"/>
                <w:lang w:eastAsia="uk-UA"/>
              </w:rPr>
              <w:t>12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F455B" w14:textId="3A014030" w:rsidR="000C47EF" w:rsidRPr="00572901" w:rsidRDefault="0028164F" w:rsidP="000E1884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9</w:t>
            </w:r>
          </w:p>
        </w:tc>
      </w:tr>
      <w:tr w:rsidR="000C47EF" w:rsidRPr="00E917CA" w14:paraId="3E5F7CD2" w14:textId="2B24AEA5" w:rsidTr="000C47EF">
        <w:trPr>
          <w:trHeight w:val="300"/>
        </w:trPr>
        <w:tc>
          <w:tcPr>
            <w:tcW w:w="4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3E43" w14:textId="77777777" w:rsidR="000C47EF" w:rsidRPr="00572901" w:rsidRDefault="000C47EF" w:rsidP="000E1884">
            <w:pPr>
              <w:rPr>
                <w:rFonts w:eastAsia="Times New Roman"/>
                <w:color w:val="000000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lang w:eastAsia="uk-UA"/>
              </w:rPr>
              <w:t>з</w:t>
            </w:r>
            <w:r w:rsidRPr="00572901">
              <w:rPr>
                <w:rFonts w:eastAsia="Times New Roman"/>
                <w:color w:val="000000"/>
                <w:lang w:eastAsia="uk-UA"/>
              </w:rPr>
              <w:t>амортизовано</w:t>
            </w:r>
            <w:proofErr w:type="spellEnd"/>
            <w:r w:rsidRPr="00572901">
              <w:rPr>
                <w:rFonts w:eastAsia="Times New Roman"/>
                <w:color w:val="000000"/>
                <w:lang w:eastAsia="uk-UA"/>
              </w:rPr>
              <w:t xml:space="preserve"> 100%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F57D3" w14:textId="77777777" w:rsidR="000C47EF" w:rsidRPr="00572901" w:rsidRDefault="000C47EF" w:rsidP="000E1884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572901">
              <w:rPr>
                <w:rFonts w:eastAsia="Times New Roman"/>
                <w:color w:val="000000"/>
                <w:lang w:eastAsia="uk-UA"/>
              </w:rPr>
              <w:t>15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8F811" w14:textId="77777777" w:rsidR="000C47EF" w:rsidRPr="00572901" w:rsidRDefault="000C47EF" w:rsidP="000E1884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572901">
              <w:rPr>
                <w:rFonts w:eastAsia="Times New Roman"/>
                <w:color w:val="000000"/>
                <w:lang w:eastAsia="uk-UA"/>
              </w:rPr>
              <w:t>22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189C7" w14:textId="77777777" w:rsidR="000C47EF" w:rsidRPr="00572901" w:rsidRDefault="000C47EF" w:rsidP="000E1884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572901">
              <w:rPr>
                <w:rFonts w:eastAsia="Times New Roman"/>
                <w:color w:val="000000"/>
                <w:lang w:eastAsia="uk-UA"/>
              </w:rPr>
              <w:t>29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CA9B6" w14:textId="1F59F5B4" w:rsidR="000C47EF" w:rsidRPr="00572901" w:rsidRDefault="0028164F" w:rsidP="000E1884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36</w:t>
            </w:r>
          </w:p>
        </w:tc>
      </w:tr>
      <w:tr w:rsidR="000C47EF" w:rsidRPr="00E917CA" w14:paraId="467FD8C7" w14:textId="4D1786AE" w:rsidTr="0028164F">
        <w:trPr>
          <w:trHeight w:val="300"/>
        </w:trPr>
        <w:tc>
          <w:tcPr>
            <w:tcW w:w="4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62D9" w14:textId="77777777" w:rsidR="000C47EF" w:rsidRPr="00572901" w:rsidRDefault="000C47EF" w:rsidP="000E1884">
            <w:pPr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572901">
              <w:rPr>
                <w:rFonts w:eastAsia="Times New Roman"/>
                <w:b/>
                <w:bCs/>
                <w:color w:val="000000"/>
                <w:lang w:eastAsia="uk-UA"/>
              </w:rPr>
              <w:t xml:space="preserve">Придбано </w:t>
            </w:r>
            <w:r>
              <w:rPr>
                <w:rFonts w:eastAsia="Times New Roman"/>
                <w:b/>
                <w:bCs/>
                <w:color w:val="000000"/>
                <w:lang w:eastAsia="uk-UA"/>
              </w:rPr>
              <w:t>транспортних</w:t>
            </w:r>
            <w:r w:rsidRPr="00572901">
              <w:rPr>
                <w:rFonts w:eastAsia="Times New Roman"/>
                <w:b/>
                <w:bCs/>
                <w:color w:val="000000"/>
                <w:lang w:eastAsia="uk-UA"/>
              </w:rPr>
              <w:t xml:space="preserve"> засоб</w:t>
            </w:r>
            <w:r>
              <w:rPr>
                <w:rFonts w:eastAsia="Times New Roman"/>
                <w:b/>
                <w:bCs/>
                <w:color w:val="000000"/>
                <w:lang w:eastAsia="uk-UA"/>
              </w:rPr>
              <w:t>ів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10184" w14:textId="77777777" w:rsidR="000C47EF" w:rsidRPr="00572901" w:rsidRDefault="000C47EF" w:rsidP="000E1884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572901">
              <w:rPr>
                <w:rFonts w:eastAsia="Times New Roman"/>
                <w:color w:val="000000"/>
                <w:lang w:eastAsia="uk-UA"/>
              </w:rPr>
              <w:t>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3E0F8" w14:textId="77777777" w:rsidR="000C47EF" w:rsidRPr="00572901" w:rsidRDefault="000C47EF" w:rsidP="000E1884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572901">
              <w:rPr>
                <w:rFonts w:eastAsia="Times New Roman"/>
                <w:color w:val="000000"/>
                <w:lang w:eastAsia="uk-UA"/>
              </w:rPr>
              <w:t>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A76E3" w14:textId="77777777" w:rsidR="000C47EF" w:rsidRPr="00572901" w:rsidRDefault="000C47EF" w:rsidP="000E1884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572901">
              <w:rPr>
                <w:rFonts w:eastAsia="Times New Roman"/>
                <w:color w:val="000000"/>
                <w:lang w:eastAsia="uk-UA"/>
              </w:rPr>
              <w:t>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699B4" w14:textId="774B1ED4" w:rsidR="0028164F" w:rsidRPr="00572901" w:rsidRDefault="0028164F" w:rsidP="0028164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2</w:t>
            </w:r>
          </w:p>
        </w:tc>
      </w:tr>
    </w:tbl>
    <w:p w14:paraId="31AC1CDD" w14:textId="77777777" w:rsidR="00102016" w:rsidRDefault="00102016" w:rsidP="00840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Cs w:val="28"/>
          <w:highlight w:val="green"/>
        </w:rPr>
      </w:pPr>
    </w:p>
    <w:p w14:paraId="32DC2A92" w14:textId="59AE73F3" w:rsidR="00102016" w:rsidRDefault="00102016" w:rsidP="00C55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Times New Roman"/>
          <w:szCs w:val="28"/>
        </w:rPr>
      </w:pPr>
      <w:r w:rsidRPr="003D5296">
        <w:rPr>
          <w:rFonts w:eastAsia="Times New Roman"/>
          <w:szCs w:val="28"/>
        </w:rPr>
        <w:t xml:space="preserve">Отже, зношеність </w:t>
      </w:r>
      <w:r>
        <w:rPr>
          <w:rFonts w:eastAsia="Times New Roman"/>
          <w:szCs w:val="28"/>
        </w:rPr>
        <w:t>транспортних</w:t>
      </w:r>
      <w:r w:rsidRPr="003D5296">
        <w:rPr>
          <w:rFonts w:eastAsia="Times New Roman"/>
          <w:szCs w:val="28"/>
        </w:rPr>
        <w:t xml:space="preserve"> засобів </w:t>
      </w:r>
      <w:r>
        <w:rPr>
          <w:rFonts w:eastAsia="Times New Roman"/>
          <w:szCs w:val="28"/>
        </w:rPr>
        <w:t>підприємства</w:t>
      </w:r>
      <w:r w:rsidRPr="003D5296">
        <w:rPr>
          <w:rFonts w:eastAsia="Times New Roman"/>
          <w:szCs w:val="28"/>
        </w:rPr>
        <w:t xml:space="preserve"> впливає на зростання технологічних</w:t>
      </w:r>
      <w:r>
        <w:rPr>
          <w:rFonts w:eastAsia="Times New Roman"/>
          <w:szCs w:val="28"/>
        </w:rPr>
        <w:t xml:space="preserve"> </w:t>
      </w:r>
      <w:r w:rsidRPr="003D5296">
        <w:rPr>
          <w:rFonts w:eastAsia="Times New Roman"/>
          <w:szCs w:val="28"/>
        </w:rPr>
        <w:t xml:space="preserve">ризиків під час </w:t>
      </w:r>
      <w:r>
        <w:rPr>
          <w:rFonts w:eastAsia="Times New Roman"/>
          <w:szCs w:val="28"/>
        </w:rPr>
        <w:t>надання послуг, на їх якість та своєчасність надання,</w:t>
      </w:r>
      <w:r w:rsidRPr="003D5296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>збільшується</w:t>
      </w:r>
      <w:r w:rsidRPr="003D5296">
        <w:rPr>
          <w:rFonts w:eastAsia="Times New Roman"/>
          <w:szCs w:val="28"/>
        </w:rPr>
        <w:t xml:space="preserve"> навантаження </w:t>
      </w:r>
      <w:r>
        <w:rPr>
          <w:rFonts w:eastAsia="Times New Roman"/>
          <w:szCs w:val="28"/>
        </w:rPr>
        <w:t xml:space="preserve">на фінансовий стан підприємства та </w:t>
      </w:r>
      <w:r w:rsidRPr="003D5296">
        <w:rPr>
          <w:rFonts w:eastAsia="Times New Roman"/>
          <w:szCs w:val="28"/>
        </w:rPr>
        <w:t xml:space="preserve">на екологічний стан навколишнього середовища. </w:t>
      </w:r>
    </w:p>
    <w:p w14:paraId="4359E62D" w14:textId="77777777" w:rsidR="00102016" w:rsidRDefault="00102016" w:rsidP="00102016">
      <w:pPr>
        <w:suppressAutoHyphens w:val="0"/>
        <w:ind w:firstLine="567"/>
        <w:jc w:val="both"/>
        <w:rPr>
          <w:rFonts w:eastAsia="Times New Roman"/>
          <w:szCs w:val="28"/>
          <w:highlight w:val="yellow"/>
          <w:lang w:eastAsia="uk-UA"/>
        </w:rPr>
      </w:pPr>
    </w:p>
    <w:p w14:paraId="6AE01C98" w14:textId="77777777" w:rsidR="00767918" w:rsidRDefault="00767918" w:rsidP="00767918">
      <w:pPr>
        <w:pStyle w:val="Standard"/>
        <w:tabs>
          <w:tab w:val="left" w:pos="2421"/>
        </w:tabs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 w:rsidR="00812966">
        <w:rPr>
          <w:b/>
          <w:color w:val="000000"/>
          <w:sz w:val="28"/>
          <w:szCs w:val="28"/>
        </w:rPr>
        <w:t>. Заходи інвестиційної програми та</w:t>
      </w:r>
      <w:r w:rsidRPr="003E0857">
        <w:rPr>
          <w:b/>
          <w:color w:val="000000"/>
          <w:sz w:val="28"/>
          <w:szCs w:val="28"/>
        </w:rPr>
        <w:t xml:space="preserve"> обсяги їх фінансування</w:t>
      </w:r>
    </w:p>
    <w:p w14:paraId="32B5E1AA" w14:textId="3269438B" w:rsidR="004F7CAA" w:rsidRPr="00C55ABE" w:rsidRDefault="00767918" w:rsidP="00C55ABE">
      <w:pPr>
        <w:suppressAutoHyphens w:val="0"/>
        <w:ind w:firstLine="567"/>
        <w:jc w:val="both"/>
      </w:pPr>
      <w:r w:rsidRPr="00767918">
        <w:rPr>
          <w:rFonts w:eastAsia="Times New Roman"/>
          <w:color w:val="000000"/>
          <w:szCs w:val="28"/>
          <w:lang w:eastAsia="uk-UA"/>
        </w:rPr>
        <w:t>Фінансування заходів Програми планується здійснити за рахунок планованого</w:t>
      </w:r>
      <w:r>
        <w:rPr>
          <w:rFonts w:eastAsia="Times New Roman"/>
          <w:color w:val="000000"/>
          <w:szCs w:val="28"/>
          <w:lang w:eastAsia="uk-UA"/>
        </w:rPr>
        <w:t xml:space="preserve"> </w:t>
      </w:r>
      <w:r w:rsidRPr="00767918">
        <w:rPr>
          <w:rFonts w:eastAsia="Times New Roman"/>
          <w:color w:val="000000"/>
          <w:szCs w:val="28"/>
          <w:lang w:eastAsia="uk-UA"/>
        </w:rPr>
        <w:t>прибутку та амортизації основних виробничих засобів (обсягу коштів, необхідних для</w:t>
      </w:r>
      <w:r>
        <w:rPr>
          <w:rFonts w:eastAsia="Times New Roman"/>
          <w:color w:val="000000"/>
          <w:szCs w:val="28"/>
          <w:lang w:eastAsia="uk-UA"/>
        </w:rPr>
        <w:t xml:space="preserve"> </w:t>
      </w:r>
      <w:r w:rsidRPr="00767918">
        <w:rPr>
          <w:rFonts w:eastAsia="Times New Roman"/>
          <w:color w:val="000000"/>
          <w:szCs w:val="28"/>
          <w:lang w:eastAsia="uk-UA"/>
        </w:rPr>
        <w:t>відтворення і розвитку основних засобів, які підлягають амортизації</w:t>
      </w:r>
      <w:r w:rsidRPr="00C55ABE">
        <w:rPr>
          <w:rFonts w:eastAsia="Times New Roman"/>
          <w:szCs w:val="28"/>
          <w:lang w:eastAsia="uk-UA"/>
        </w:rPr>
        <w:t>).</w:t>
      </w:r>
      <w:r w:rsidR="002F3F3E" w:rsidRPr="00C55ABE">
        <w:rPr>
          <w:rFonts w:eastAsia="Times New Roman"/>
          <w:szCs w:val="28"/>
          <w:lang w:eastAsia="uk-UA"/>
        </w:rPr>
        <w:t xml:space="preserve"> </w:t>
      </w:r>
      <w:r w:rsidR="00403C68" w:rsidRPr="00C55ABE">
        <w:t xml:space="preserve">Графік реалізації інвестиційної програми </w:t>
      </w:r>
      <w:r w:rsidR="00C55ABE" w:rsidRPr="00C55ABE">
        <w:t xml:space="preserve">наведено у </w:t>
      </w:r>
      <w:r w:rsidR="002F3F3E" w:rsidRPr="00C55ABE">
        <w:t>дод</w:t>
      </w:r>
      <w:r w:rsidR="00C55ABE" w:rsidRPr="00C55ABE">
        <w:t xml:space="preserve">атку </w:t>
      </w:r>
      <w:r w:rsidR="00C55ABE">
        <w:t>до</w:t>
      </w:r>
      <w:r w:rsidR="00C55ABE" w:rsidRPr="00C55ABE">
        <w:t xml:space="preserve"> програми.</w:t>
      </w:r>
    </w:p>
    <w:p w14:paraId="069F06B6" w14:textId="2AA72D92" w:rsidR="004F7CAA" w:rsidRDefault="0043449C" w:rsidP="00C55ABE">
      <w:pPr>
        <w:suppressAutoHyphens w:val="0"/>
        <w:ind w:firstLine="567"/>
        <w:jc w:val="both"/>
        <w:rPr>
          <w:szCs w:val="28"/>
        </w:rPr>
      </w:pPr>
      <w:r w:rsidRPr="0043449C">
        <w:rPr>
          <w:szCs w:val="28"/>
        </w:rPr>
        <w:t>Загальна сума інвестицій</w:t>
      </w:r>
      <w:r w:rsidR="00403C68">
        <w:rPr>
          <w:szCs w:val="28"/>
        </w:rPr>
        <w:t xml:space="preserve"> на період дії програми</w:t>
      </w:r>
      <w:r w:rsidRPr="0043449C">
        <w:rPr>
          <w:szCs w:val="28"/>
        </w:rPr>
        <w:t xml:space="preserve"> становить </w:t>
      </w:r>
      <w:r w:rsidR="00403C68" w:rsidRPr="00403C68">
        <w:rPr>
          <w:szCs w:val="28"/>
        </w:rPr>
        <w:t>69</w:t>
      </w:r>
      <w:r w:rsidR="00403C68">
        <w:rPr>
          <w:szCs w:val="28"/>
        </w:rPr>
        <w:t> </w:t>
      </w:r>
      <w:r w:rsidR="00403C68" w:rsidRPr="00403C68">
        <w:rPr>
          <w:szCs w:val="28"/>
        </w:rPr>
        <w:t>975,6</w:t>
      </w:r>
      <w:r w:rsidR="00403C68">
        <w:rPr>
          <w:szCs w:val="28"/>
        </w:rPr>
        <w:t> </w:t>
      </w:r>
      <w:r w:rsidRPr="0043449C">
        <w:rPr>
          <w:szCs w:val="28"/>
        </w:rPr>
        <w:t>тис.</w:t>
      </w:r>
      <w:r w:rsidR="0028164F">
        <w:rPr>
          <w:szCs w:val="28"/>
        </w:rPr>
        <w:t> </w:t>
      </w:r>
      <w:r w:rsidRPr="0043449C">
        <w:rPr>
          <w:szCs w:val="28"/>
        </w:rPr>
        <w:t>грн. В</w:t>
      </w:r>
      <w:r w:rsidR="007C45B3" w:rsidRPr="0043449C">
        <w:rPr>
          <w:szCs w:val="28"/>
        </w:rPr>
        <w:t xml:space="preserve"> залежності від розміру фактичного прибутку</w:t>
      </w:r>
      <w:r w:rsidR="002F3F3E" w:rsidRPr="0043449C">
        <w:rPr>
          <w:szCs w:val="28"/>
        </w:rPr>
        <w:t xml:space="preserve"> </w:t>
      </w:r>
      <w:r w:rsidRPr="0043449C">
        <w:rPr>
          <w:szCs w:val="28"/>
        </w:rPr>
        <w:t xml:space="preserve">підприємства </w:t>
      </w:r>
      <w:r w:rsidR="002F3F3E" w:rsidRPr="0043449C">
        <w:rPr>
          <w:szCs w:val="28"/>
        </w:rPr>
        <w:t>(надходження коштів)</w:t>
      </w:r>
      <w:r w:rsidR="007C45B3" w:rsidRPr="0043449C">
        <w:rPr>
          <w:szCs w:val="28"/>
        </w:rPr>
        <w:t xml:space="preserve"> від надання послуг </w:t>
      </w:r>
      <w:r w:rsidR="00F21825" w:rsidRPr="00F21825">
        <w:rPr>
          <w:szCs w:val="28"/>
        </w:rPr>
        <w:t>з поводження з побутовими відходами</w:t>
      </w:r>
      <w:r w:rsidR="002F3F3E" w:rsidRPr="0043449C">
        <w:rPr>
          <w:szCs w:val="28"/>
        </w:rPr>
        <w:t xml:space="preserve"> сума інвестицій може бути </w:t>
      </w:r>
      <w:r w:rsidR="007C45B3" w:rsidRPr="0043449C">
        <w:rPr>
          <w:szCs w:val="28"/>
        </w:rPr>
        <w:t>коригована.</w:t>
      </w:r>
    </w:p>
    <w:p w14:paraId="6A8BFEAC" w14:textId="17B5F503" w:rsidR="00C55ABE" w:rsidRDefault="00C55ABE" w:rsidP="00C55ABE">
      <w:pPr>
        <w:suppressAutoHyphens w:val="0"/>
        <w:ind w:firstLine="567"/>
        <w:jc w:val="both"/>
        <w:rPr>
          <w:szCs w:val="28"/>
        </w:rPr>
      </w:pPr>
    </w:p>
    <w:p w14:paraId="32121982" w14:textId="77777777" w:rsidR="00840D99" w:rsidRPr="005914F5" w:rsidRDefault="00840D99" w:rsidP="00840D99">
      <w:pPr>
        <w:suppressAutoHyphens w:val="0"/>
        <w:ind w:firstLine="567"/>
        <w:jc w:val="both"/>
        <w:rPr>
          <w:szCs w:val="28"/>
        </w:rPr>
      </w:pPr>
      <w:r w:rsidRPr="005914F5">
        <w:rPr>
          <w:szCs w:val="28"/>
        </w:rPr>
        <w:t>Виконання інвестиційної програми дасть змогу:</w:t>
      </w:r>
    </w:p>
    <w:p w14:paraId="7B6962DF" w14:textId="71AAEC13" w:rsidR="00840D99" w:rsidRPr="00C66E55" w:rsidRDefault="00840D99" w:rsidP="00840D99">
      <w:pPr>
        <w:suppressAutoHyphens w:val="0"/>
        <w:ind w:firstLine="567"/>
        <w:jc w:val="both"/>
        <w:rPr>
          <w:szCs w:val="28"/>
        </w:rPr>
      </w:pPr>
      <w:r w:rsidRPr="00C66E55">
        <w:rPr>
          <w:szCs w:val="28"/>
        </w:rPr>
        <w:t>1.</w:t>
      </w:r>
      <w:r>
        <w:rPr>
          <w:szCs w:val="28"/>
        </w:rPr>
        <w:t> </w:t>
      </w:r>
      <w:r w:rsidRPr="00C66E55">
        <w:rPr>
          <w:szCs w:val="28"/>
        </w:rPr>
        <w:t>Покращити якість надання послуг з</w:t>
      </w:r>
      <w:r>
        <w:rPr>
          <w:szCs w:val="28"/>
        </w:rPr>
        <w:t>і</w:t>
      </w:r>
      <w:r w:rsidRPr="00C66E55">
        <w:rPr>
          <w:szCs w:val="28"/>
        </w:rPr>
        <w:t xml:space="preserve"> збору та вивезення побутових відходів. </w:t>
      </w:r>
    </w:p>
    <w:p w14:paraId="1502EC44" w14:textId="01EC2448" w:rsidR="00840D99" w:rsidRDefault="00840D99" w:rsidP="00840D99">
      <w:pPr>
        <w:suppressAutoHyphens w:val="0"/>
        <w:ind w:firstLine="567"/>
        <w:jc w:val="both"/>
        <w:rPr>
          <w:szCs w:val="28"/>
        </w:rPr>
      </w:pPr>
      <w:r w:rsidRPr="00C66E55">
        <w:rPr>
          <w:szCs w:val="28"/>
        </w:rPr>
        <w:t>2.</w:t>
      </w:r>
      <w:r>
        <w:rPr>
          <w:szCs w:val="28"/>
        </w:rPr>
        <w:t> </w:t>
      </w:r>
      <w:r w:rsidRPr="00C66E55">
        <w:rPr>
          <w:szCs w:val="28"/>
        </w:rPr>
        <w:t>Зменшити шкідливий вплив побутових відходів на навколишнє природне середовище та здоров'я людини шляхом впровадження нових технологій щодо очистки поверхневих стоків і фільтрату</w:t>
      </w:r>
      <w:r>
        <w:rPr>
          <w:szCs w:val="28"/>
        </w:rPr>
        <w:t>, що дасть змогу о</w:t>
      </w:r>
      <w:r w:rsidRPr="00632DAE">
        <w:rPr>
          <w:szCs w:val="28"/>
        </w:rPr>
        <w:t xml:space="preserve">чищений фільтрат </w:t>
      </w:r>
      <w:r>
        <w:rPr>
          <w:szCs w:val="28"/>
        </w:rPr>
        <w:t>зливати</w:t>
      </w:r>
      <w:r w:rsidRPr="00632DAE">
        <w:rPr>
          <w:szCs w:val="28"/>
        </w:rPr>
        <w:t xml:space="preserve"> на очисні споруди м.</w:t>
      </w:r>
      <w:r>
        <w:rPr>
          <w:szCs w:val="28"/>
        </w:rPr>
        <w:t> </w:t>
      </w:r>
      <w:r w:rsidRPr="00632DAE">
        <w:rPr>
          <w:szCs w:val="28"/>
        </w:rPr>
        <w:t>Луцьк</w:t>
      </w:r>
      <w:r w:rsidRPr="00C66E55">
        <w:rPr>
          <w:szCs w:val="28"/>
        </w:rPr>
        <w:t>.</w:t>
      </w:r>
      <w:r>
        <w:rPr>
          <w:szCs w:val="28"/>
        </w:rPr>
        <w:t xml:space="preserve"> Планується ввести в експлуатацію очисні споруди </w:t>
      </w:r>
      <w:r w:rsidRPr="00272777">
        <w:rPr>
          <w:szCs w:val="28"/>
        </w:rPr>
        <w:t>поверхневих стоків та фільтрату</w:t>
      </w:r>
      <w:r>
        <w:rPr>
          <w:szCs w:val="28"/>
        </w:rPr>
        <w:t xml:space="preserve"> у 2023 році.</w:t>
      </w:r>
    </w:p>
    <w:p w14:paraId="2C2EABDF" w14:textId="77777777" w:rsidR="00840D99" w:rsidRPr="00840D99" w:rsidRDefault="00840D99" w:rsidP="00840D99">
      <w:pPr>
        <w:suppressAutoHyphens w:val="0"/>
        <w:ind w:firstLine="709"/>
        <w:jc w:val="both"/>
        <w:rPr>
          <w:szCs w:val="28"/>
        </w:rPr>
      </w:pPr>
    </w:p>
    <w:p w14:paraId="15844236" w14:textId="77777777" w:rsidR="00840D99" w:rsidRPr="00272777" w:rsidRDefault="00840D99" w:rsidP="00840D99">
      <w:pPr>
        <w:jc w:val="center"/>
        <w:rPr>
          <w:rFonts w:eastAsia="Times New Roman"/>
          <w:b/>
          <w:bCs/>
          <w:szCs w:val="28"/>
          <w:lang w:eastAsia="ru-RU"/>
        </w:rPr>
      </w:pPr>
      <w:r w:rsidRPr="00272777">
        <w:rPr>
          <w:rFonts w:eastAsia="Times New Roman"/>
          <w:b/>
          <w:bCs/>
          <w:szCs w:val="28"/>
          <w:lang w:eastAsia="ru-RU"/>
        </w:rPr>
        <w:t xml:space="preserve">Дані щодо </w:t>
      </w:r>
      <w:bookmarkStart w:id="1" w:name="_Hlk119502334"/>
      <w:r w:rsidRPr="00272777">
        <w:rPr>
          <w:rFonts w:eastAsia="Times New Roman"/>
          <w:b/>
          <w:bCs/>
          <w:szCs w:val="28"/>
          <w:lang w:eastAsia="ru-RU"/>
        </w:rPr>
        <w:t xml:space="preserve">концентрації забруднюючих речовин </w:t>
      </w:r>
      <w:bookmarkEnd w:id="1"/>
    </w:p>
    <w:p w14:paraId="0DECCDF0" w14:textId="77777777" w:rsidR="00840D99" w:rsidRPr="00734979" w:rsidRDefault="00840D99" w:rsidP="00840D99">
      <w:pPr>
        <w:jc w:val="center"/>
        <w:rPr>
          <w:rFonts w:eastAsia="Times New Roman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0"/>
        <w:gridCol w:w="3870"/>
        <w:gridCol w:w="3184"/>
      </w:tblGrid>
      <w:tr w:rsidR="00840D99" w:rsidRPr="00B81CDE" w14:paraId="05AB2D9A" w14:textId="77777777" w:rsidTr="00EB2D75">
        <w:trPr>
          <w:trHeight w:val="917"/>
        </w:trPr>
        <w:tc>
          <w:tcPr>
            <w:tcW w:w="1225" w:type="pct"/>
            <w:shd w:val="clear" w:color="auto" w:fill="auto"/>
            <w:noWrap/>
            <w:vAlign w:val="center"/>
          </w:tcPr>
          <w:p w14:paraId="50A52C21" w14:textId="77777777" w:rsidR="00840D99" w:rsidRPr="00272777" w:rsidRDefault="00840D99" w:rsidP="00EB2D75">
            <w:pPr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272777">
              <w:rPr>
                <w:rFonts w:eastAsia="Times New Roman"/>
                <w:bCs/>
                <w:szCs w:val="28"/>
                <w:lang w:eastAsia="ru-RU"/>
              </w:rPr>
              <w:t xml:space="preserve">Найменування </w:t>
            </w:r>
          </w:p>
          <w:p w14:paraId="6B9AD3D0" w14:textId="77777777" w:rsidR="00840D99" w:rsidRPr="00272777" w:rsidRDefault="00840D99" w:rsidP="00EB2D75">
            <w:pPr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272777">
              <w:rPr>
                <w:rFonts w:eastAsia="Times New Roman"/>
                <w:bCs/>
                <w:szCs w:val="28"/>
                <w:lang w:eastAsia="ru-RU"/>
              </w:rPr>
              <w:t>речовини</w:t>
            </w:r>
          </w:p>
        </w:tc>
        <w:tc>
          <w:tcPr>
            <w:tcW w:w="2071" w:type="pct"/>
            <w:shd w:val="clear" w:color="auto" w:fill="auto"/>
            <w:vAlign w:val="center"/>
          </w:tcPr>
          <w:p w14:paraId="2DBCCCFF" w14:textId="77777777" w:rsidR="00840D99" w:rsidRPr="00272777" w:rsidRDefault="00840D99" w:rsidP="00EB2D75">
            <w:pPr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272777">
              <w:rPr>
                <w:rFonts w:eastAsia="Times New Roman"/>
                <w:bCs/>
                <w:szCs w:val="28"/>
                <w:lang w:eastAsia="ru-RU"/>
              </w:rPr>
              <w:t>Допустима концентрація в стічних водах</w:t>
            </w:r>
            <w:r w:rsidRPr="00272777">
              <w:rPr>
                <w:bCs/>
              </w:rPr>
              <w:t xml:space="preserve"> </w:t>
            </w:r>
            <w:r w:rsidRPr="00272777">
              <w:rPr>
                <w:rFonts w:eastAsia="Times New Roman"/>
                <w:bCs/>
                <w:szCs w:val="28"/>
                <w:lang w:eastAsia="ru-RU"/>
              </w:rPr>
              <w:t>при скиданні до системи централізованого</w:t>
            </w:r>
          </w:p>
          <w:p w14:paraId="3F1124FC" w14:textId="77777777" w:rsidR="00840D99" w:rsidRPr="00272777" w:rsidRDefault="00840D99" w:rsidP="00EB2D75">
            <w:pPr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272777">
              <w:rPr>
                <w:rFonts w:eastAsia="Times New Roman"/>
                <w:bCs/>
                <w:szCs w:val="28"/>
                <w:lang w:eastAsia="ru-RU"/>
              </w:rPr>
              <w:t xml:space="preserve"> водовідведення м. Луцька, мг/дм</w:t>
            </w:r>
            <w:r w:rsidRPr="00272777">
              <w:rPr>
                <w:rFonts w:eastAsia="Times New Roman"/>
                <w:bCs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704" w:type="pct"/>
          </w:tcPr>
          <w:p w14:paraId="0FC4A2EE" w14:textId="77777777" w:rsidR="00840D99" w:rsidRPr="00272777" w:rsidRDefault="00840D99" w:rsidP="00EB2D75">
            <w:pPr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272777">
              <w:rPr>
                <w:rFonts w:eastAsia="Times New Roman"/>
                <w:bCs/>
                <w:szCs w:val="28"/>
                <w:lang w:eastAsia="ru-RU"/>
              </w:rPr>
              <w:t>Фактичні дані – протокол випробувань стічних вод (фільтрату)                  від 10.11.2022,              мг/дм</w:t>
            </w:r>
            <w:r w:rsidRPr="00272777">
              <w:rPr>
                <w:rFonts w:eastAsia="Times New Roman"/>
                <w:bCs/>
                <w:szCs w:val="28"/>
                <w:vertAlign w:val="superscript"/>
                <w:lang w:eastAsia="ru-RU"/>
              </w:rPr>
              <w:t>3</w:t>
            </w:r>
          </w:p>
        </w:tc>
      </w:tr>
      <w:tr w:rsidR="00840D99" w:rsidRPr="00B81CDE" w14:paraId="07EA70B8" w14:textId="77777777" w:rsidTr="00EB2D75">
        <w:trPr>
          <w:trHeight w:val="315"/>
        </w:trPr>
        <w:tc>
          <w:tcPr>
            <w:tcW w:w="1225" w:type="pct"/>
            <w:shd w:val="clear" w:color="auto" w:fill="auto"/>
            <w:noWrap/>
            <w:vAlign w:val="center"/>
          </w:tcPr>
          <w:p w14:paraId="130115B6" w14:textId="77777777" w:rsidR="00840D99" w:rsidRPr="00734979" w:rsidRDefault="00840D99" w:rsidP="00EB2D75">
            <w:pPr>
              <w:rPr>
                <w:rFonts w:eastAsia="Times New Roman"/>
                <w:szCs w:val="28"/>
                <w:lang w:eastAsia="ru-RU"/>
              </w:rPr>
            </w:pPr>
            <w:r w:rsidRPr="00734979">
              <w:rPr>
                <w:rFonts w:eastAsia="Times New Roman"/>
                <w:szCs w:val="28"/>
                <w:lang w:eastAsia="ru-RU"/>
              </w:rPr>
              <w:t>БСК-5</w:t>
            </w:r>
          </w:p>
        </w:tc>
        <w:tc>
          <w:tcPr>
            <w:tcW w:w="2071" w:type="pct"/>
            <w:shd w:val="clear" w:color="auto" w:fill="auto"/>
            <w:vAlign w:val="center"/>
          </w:tcPr>
          <w:p w14:paraId="2BAA9367" w14:textId="77777777" w:rsidR="00840D99" w:rsidRPr="00FE24CD" w:rsidRDefault="00840D99" w:rsidP="00EB2D75">
            <w:pPr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FE24CD">
              <w:rPr>
                <w:rFonts w:eastAsia="Times New Roman"/>
                <w:bCs/>
                <w:szCs w:val="28"/>
                <w:lang w:eastAsia="ru-RU"/>
              </w:rPr>
              <w:t>263,0</w:t>
            </w:r>
          </w:p>
        </w:tc>
        <w:tc>
          <w:tcPr>
            <w:tcW w:w="1704" w:type="pct"/>
          </w:tcPr>
          <w:p w14:paraId="49E5974E" w14:textId="77777777" w:rsidR="00840D99" w:rsidRPr="00FE24CD" w:rsidRDefault="00840D99" w:rsidP="00EB2D75">
            <w:pPr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439</w:t>
            </w:r>
          </w:p>
        </w:tc>
      </w:tr>
      <w:tr w:rsidR="00840D99" w:rsidRPr="00B81CDE" w14:paraId="56479243" w14:textId="77777777" w:rsidTr="00EB2D75">
        <w:trPr>
          <w:trHeight w:val="315"/>
        </w:trPr>
        <w:tc>
          <w:tcPr>
            <w:tcW w:w="1225" w:type="pct"/>
            <w:shd w:val="clear" w:color="auto" w:fill="auto"/>
            <w:noWrap/>
            <w:vAlign w:val="center"/>
          </w:tcPr>
          <w:p w14:paraId="47F2ED1A" w14:textId="77777777" w:rsidR="00840D99" w:rsidRPr="00734979" w:rsidRDefault="00840D99" w:rsidP="00EB2D75">
            <w:pPr>
              <w:rPr>
                <w:rFonts w:eastAsia="Times New Roman"/>
                <w:szCs w:val="28"/>
                <w:lang w:eastAsia="ru-RU"/>
              </w:rPr>
            </w:pPr>
            <w:r w:rsidRPr="00734979">
              <w:rPr>
                <w:rFonts w:eastAsia="Times New Roman"/>
                <w:szCs w:val="28"/>
                <w:lang w:eastAsia="ru-RU"/>
              </w:rPr>
              <w:t>ХСК</w:t>
            </w:r>
          </w:p>
        </w:tc>
        <w:tc>
          <w:tcPr>
            <w:tcW w:w="2071" w:type="pct"/>
            <w:shd w:val="clear" w:color="auto" w:fill="auto"/>
            <w:vAlign w:val="center"/>
          </w:tcPr>
          <w:p w14:paraId="4D7EE95E" w14:textId="77777777" w:rsidR="00840D99" w:rsidRPr="00FE24CD" w:rsidRDefault="00840D99" w:rsidP="00EB2D75">
            <w:pPr>
              <w:jc w:val="center"/>
              <w:rPr>
                <w:rFonts w:eastAsia="Times New Roman"/>
                <w:bCs/>
                <w:szCs w:val="28"/>
                <w:vertAlign w:val="superscript"/>
                <w:lang w:eastAsia="ru-RU"/>
              </w:rPr>
            </w:pPr>
            <w:r w:rsidRPr="00FE24CD">
              <w:rPr>
                <w:rFonts w:eastAsia="Times New Roman"/>
                <w:bCs/>
                <w:szCs w:val="28"/>
                <w:lang w:eastAsia="ru-RU"/>
              </w:rPr>
              <w:t>685</w:t>
            </w:r>
          </w:p>
        </w:tc>
        <w:tc>
          <w:tcPr>
            <w:tcW w:w="1704" w:type="pct"/>
          </w:tcPr>
          <w:p w14:paraId="18CB9CB5" w14:textId="77777777" w:rsidR="00840D99" w:rsidRPr="00FE24CD" w:rsidRDefault="00840D99" w:rsidP="00EB2D75">
            <w:pPr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917</w:t>
            </w:r>
          </w:p>
        </w:tc>
      </w:tr>
      <w:tr w:rsidR="00840D99" w:rsidRPr="00B81CDE" w14:paraId="75599A96" w14:textId="77777777" w:rsidTr="00EB2D75">
        <w:trPr>
          <w:trHeight w:val="315"/>
        </w:trPr>
        <w:tc>
          <w:tcPr>
            <w:tcW w:w="1225" w:type="pct"/>
            <w:shd w:val="clear" w:color="auto" w:fill="auto"/>
            <w:noWrap/>
            <w:vAlign w:val="center"/>
          </w:tcPr>
          <w:p w14:paraId="12C2EB42" w14:textId="77777777" w:rsidR="00840D99" w:rsidRPr="00734979" w:rsidRDefault="00840D99" w:rsidP="00EB2D75">
            <w:pPr>
              <w:rPr>
                <w:rFonts w:eastAsia="Times New Roman"/>
                <w:szCs w:val="28"/>
                <w:lang w:eastAsia="ru-RU"/>
              </w:rPr>
            </w:pPr>
            <w:r w:rsidRPr="00734979">
              <w:rPr>
                <w:rFonts w:eastAsia="Times New Roman"/>
                <w:szCs w:val="28"/>
                <w:lang w:eastAsia="ru-RU"/>
              </w:rPr>
              <w:t>Хлориди</w:t>
            </w:r>
          </w:p>
        </w:tc>
        <w:tc>
          <w:tcPr>
            <w:tcW w:w="2071" w:type="pct"/>
            <w:shd w:val="clear" w:color="auto" w:fill="auto"/>
            <w:vAlign w:val="center"/>
          </w:tcPr>
          <w:p w14:paraId="5AC8116D" w14:textId="77777777" w:rsidR="00840D99" w:rsidRPr="00FE24CD" w:rsidRDefault="00840D99" w:rsidP="00EB2D75">
            <w:pPr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FE24CD">
              <w:rPr>
                <w:rFonts w:eastAsia="Times New Roman"/>
                <w:bCs/>
                <w:szCs w:val="28"/>
                <w:lang w:eastAsia="ru-RU"/>
              </w:rPr>
              <w:t>350,0</w:t>
            </w:r>
          </w:p>
        </w:tc>
        <w:tc>
          <w:tcPr>
            <w:tcW w:w="1704" w:type="pct"/>
          </w:tcPr>
          <w:p w14:paraId="48516341" w14:textId="77777777" w:rsidR="00840D99" w:rsidRPr="00FE24CD" w:rsidRDefault="00840D99" w:rsidP="00EB2D75">
            <w:pPr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1 415,0</w:t>
            </w:r>
          </w:p>
        </w:tc>
      </w:tr>
      <w:tr w:rsidR="00840D99" w:rsidRPr="00B81CDE" w14:paraId="110A9155" w14:textId="77777777" w:rsidTr="00EB2D75">
        <w:trPr>
          <w:trHeight w:val="315"/>
        </w:trPr>
        <w:tc>
          <w:tcPr>
            <w:tcW w:w="1225" w:type="pct"/>
            <w:shd w:val="clear" w:color="auto" w:fill="auto"/>
            <w:noWrap/>
            <w:vAlign w:val="center"/>
          </w:tcPr>
          <w:p w14:paraId="098C74DE" w14:textId="77777777" w:rsidR="00840D99" w:rsidRPr="00734979" w:rsidRDefault="00840D99" w:rsidP="00EB2D75">
            <w:pPr>
              <w:rPr>
                <w:rFonts w:eastAsia="Times New Roman"/>
                <w:szCs w:val="28"/>
                <w:lang w:eastAsia="ru-RU"/>
              </w:rPr>
            </w:pPr>
            <w:r w:rsidRPr="00734979">
              <w:rPr>
                <w:rFonts w:eastAsia="Times New Roman"/>
                <w:szCs w:val="28"/>
                <w:lang w:eastAsia="ru-RU"/>
              </w:rPr>
              <w:t>Сульфати</w:t>
            </w:r>
          </w:p>
        </w:tc>
        <w:tc>
          <w:tcPr>
            <w:tcW w:w="2071" w:type="pct"/>
            <w:shd w:val="clear" w:color="auto" w:fill="auto"/>
            <w:vAlign w:val="center"/>
          </w:tcPr>
          <w:p w14:paraId="6C6C0C3D" w14:textId="77777777" w:rsidR="00840D99" w:rsidRPr="00FE24CD" w:rsidRDefault="00840D99" w:rsidP="00EB2D75">
            <w:pPr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FE24CD">
              <w:rPr>
                <w:rFonts w:eastAsia="Times New Roman"/>
                <w:bCs/>
                <w:szCs w:val="28"/>
                <w:lang w:eastAsia="ru-RU"/>
              </w:rPr>
              <w:t>221,0</w:t>
            </w:r>
          </w:p>
        </w:tc>
        <w:tc>
          <w:tcPr>
            <w:tcW w:w="1704" w:type="pct"/>
          </w:tcPr>
          <w:p w14:paraId="081E64B8" w14:textId="77777777" w:rsidR="00840D99" w:rsidRPr="00FE24CD" w:rsidRDefault="00840D99" w:rsidP="00EB2D75">
            <w:pPr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FE24CD">
              <w:rPr>
                <w:rFonts w:eastAsia="Times New Roman"/>
                <w:bCs/>
                <w:szCs w:val="28"/>
                <w:lang w:eastAsia="ru-RU"/>
              </w:rPr>
              <w:t>505,0</w:t>
            </w:r>
          </w:p>
        </w:tc>
      </w:tr>
      <w:tr w:rsidR="00840D99" w:rsidRPr="00B81CDE" w14:paraId="55EE555D" w14:textId="77777777" w:rsidTr="00EB2D75">
        <w:trPr>
          <w:trHeight w:val="315"/>
        </w:trPr>
        <w:tc>
          <w:tcPr>
            <w:tcW w:w="1225" w:type="pct"/>
            <w:shd w:val="clear" w:color="auto" w:fill="auto"/>
            <w:noWrap/>
            <w:vAlign w:val="center"/>
          </w:tcPr>
          <w:p w14:paraId="5D761CFB" w14:textId="77777777" w:rsidR="00840D99" w:rsidRPr="00734979" w:rsidRDefault="00840D99" w:rsidP="00EB2D75">
            <w:pPr>
              <w:rPr>
                <w:rFonts w:eastAsia="Times New Roman"/>
                <w:szCs w:val="28"/>
                <w:lang w:eastAsia="ru-RU"/>
              </w:rPr>
            </w:pPr>
            <w:r w:rsidRPr="00734979">
              <w:rPr>
                <w:rFonts w:eastAsia="Times New Roman"/>
                <w:szCs w:val="28"/>
                <w:lang w:eastAsia="ru-RU"/>
              </w:rPr>
              <w:t>Мінералізація</w:t>
            </w:r>
          </w:p>
        </w:tc>
        <w:tc>
          <w:tcPr>
            <w:tcW w:w="2071" w:type="pct"/>
            <w:shd w:val="clear" w:color="auto" w:fill="auto"/>
            <w:vAlign w:val="center"/>
          </w:tcPr>
          <w:p w14:paraId="17429E61" w14:textId="77777777" w:rsidR="00840D99" w:rsidRPr="00FE24CD" w:rsidRDefault="00840D99" w:rsidP="00EB2D75">
            <w:pPr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FE24CD">
              <w:rPr>
                <w:rFonts w:eastAsia="Times New Roman"/>
                <w:bCs/>
                <w:szCs w:val="28"/>
                <w:lang w:eastAsia="ru-RU"/>
              </w:rPr>
              <w:t>905,0</w:t>
            </w:r>
          </w:p>
        </w:tc>
        <w:tc>
          <w:tcPr>
            <w:tcW w:w="1704" w:type="pct"/>
          </w:tcPr>
          <w:p w14:paraId="71C2B6DE" w14:textId="77777777" w:rsidR="00840D99" w:rsidRPr="00FE24CD" w:rsidRDefault="00840D99" w:rsidP="00EB2D75">
            <w:pPr>
              <w:jc w:val="center"/>
              <w:rPr>
                <w:rFonts w:eastAsia="Times New Roman"/>
                <w:bCs/>
                <w:szCs w:val="28"/>
                <w:lang w:eastAsia="ru-RU"/>
              </w:rPr>
            </w:pPr>
          </w:p>
        </w:tc>
      </w:tr>
      <w:tr w:rsidR="00840D99" w:rsidRPr="00B81CDE" w14:paraId="442D9A75" w14:textId="77777777" w:rsidTr="00EB2D75">
        <w:trPr>
          <w:trHeight w:val="315"/>
        </w:trPr>
        <w:tc>
          <w:tcPr>
            <w:tcW w:w="1225" w:type="pct"/>
            <w:shd w:val="clear" w:color="auto" w:fill="auto"/>
            <w:noWrap/>
            <w:vAlign w:val="center"/>
          </w:tcPr>
          <w:p w14:paraId="334DAE39" w14:textId="77777777" w:rsidR="00840D99" w:rsidRPr="00734979" w:rsidRDefault="00840D99" w:rsidP="00EB2D75">
            <w:pPr>
              <w:rPr>
                <w:rFonts w:eastAsia="Times New Roman"/>
                <w:szCs w:val="28"/>
                <w:lang w:eastAsia="ru-RU"/>
              </w:rPr>
            </w:pPr>
            <w:r w:rsidRPr="00734979">
              <w:rPr>
                <w:rFonts w:eastAsia="Times New Roman"/>
                <w:szCs w:val="28"/>
                <w:lang w:eastAsia="ru-RU"/>
              </w:rPr>
              <w:t>Фосфати</w:t>
            </w:r>
          </w:p>
        </w:tc>
        <w:tc>
          <w:tcPr>
            <w:tcW w:w="2071" w:type="pct"/>
            <w:shd w:val="clear" w:color="auto" w:fill="auto"/>
            <w:vAlign w:val="center"/>
          </w:tcPr>
          <w:p w14:paraId="46218797" w14:textId="77777777" w:rsidR="00840D99" w:rsidRPr="00FE24CD" w:rsidRDefault="00840D99" w:rsidP="00EB2D75">
            <w:pPr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FE24CD">
              <w:rPr>
                <w:rFonts w:eastAsia="Times New Roman"/>
                <w:bCs/>
                <w:szCs w:val="28"/>
                <w:lang w:eastAsia="ru-RU"/>
              </w:rPr>
              <w:t>5,60</w:t>
            </w:r>
          </w:p>
        </w:tc>
        <w:tc>
          <w:tcPr>
            <w:tcW w:w="1704" w:type="pct"/>
          </w:tcPr>
          <w:p w14:paraId="0F5B7F41" w14:textId="77777777" w:rsidR="00840D99" w:rsidRPr="00FE24CD" w:rsidRDefault="00840D99" w:rsidP="00EB2D75">
            <w:pPr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FE24CD">
              <w:rPr>
                <w:rFonts w:eastAsia="Times New Roman"/>
                <w:bCs/>
                <w:szCs w:val="28"/>
                <w:lang w:eastAsia="ru-RU"/>
              </w:rPr>
              <w:t>5,0</w:t>
            </w:r>
          </w:p>
        </w:tc>
      </w:tr>
      <w:tr w:rsidR="00840D99" w:rsidRPr="00B81CDE" w14:paraId="09E6F8D8" w14:textId="77777777" w:rsidTr="00EB2D75">
        <w:trPr>
          <w:trHeight w:val="315"/>
        </w:trPr>
        <w:tc>
          <w:tcPr>
            <w:tcW w:w="1225" w:type="pct"/>
            <w:shd w:val="clear" w:color="auto" w:fill="auto"/>
            <w:noWrap/>
            <w:vAlign w:val="center"/>
          </w:tcPr>
          <w:p w14:paraId="248B5D09" w14:textId="77777777" w:rsidR="00840D99" w:rsidRPr="00734979" w:rsidRDefault="00840D99" w:rsidP="00EB2D75">
            <w:pPr>
              <w:rPr>
                <w:rFonts w:eastAsia="Times New Roman"/>
                <w:szCs w:val="28"/>
                <w:lang w:eastAsia="ru-RU"/>
              </w:rPr>
            </w:pPr>
            <w:r w:rsidRPr="00734979">
              <w:rPr>
                <w:rFonts w:eastAsia="Times New Roman"/>
                <w:szCs w:val="28"/>
                <w:lang w:eastAsia="ru-RU"/>
              </w:rPr>
              <w:t>Азот амонійний</w:t>
            </w:r>
          </w:p>
        </w:tc>
        <w:tc>
          <w:tcPr>
            <w:tcW w:w="2071" w:type="pct"/>
            <w:shd w:val="clear" w:color="auto" w:fill="auto"/>
            <w:vAlign w:val="center"/>
          </w:tcPr>
          <w:p w14:paraId="117CF6A4" w14:textId="77777777" w:rsidR="00840D99" w:rsidRPr="00FE24CD" w:rsidRDefault="00840D99" w:rsidP="00EB2D75">
            <w:pPr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FE24CD">
              <w:rPr>
                <w:rFonts w:eastAsia="Times New Roman"/>
                <w:bCs/>
                <w:szCs w:val="28"/>
                <w:lang w:eastAsia="ru-RU"/>
              </w:rPr>
              <w:t>15,0</w:t>
            </w:r>
          </w:p>
        </w:tc>
        <w:tc>
          <w:tcPr>
            <w:tcW w:w="1704" w:type="pct"/>
          </w:tcPr>
          <w:p w14:paraId="020EB94A" w14:textId="77777777" w:rsidR="00840D99" w:rsidRPr="00FE24CD" w:rsidRDefault="00840D99" w:rsidP="00EB2D75">
            <w:pPr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704,0</w:t>
            </w:r>
          </w:p>
        </w:tc>
      </w:tr>
      <w:tr w:rsidR="00840D99" w:rsidRPr="00B81CDE" w14:paraId="502996E5" w14:textId="77777777" w:rsidTr="00EB2D75">
        <w:trPr>
          <w:trHeight w:val="315"/>
        </w:trPr>
        <w:tc>
          <w:tcPr>
            <w:tcW w:w="1225" w:type="pct"/>
            <w:shd w:val="clear" w:color="auto" w:fill="auto"/>
            <w:noWrap/>
            <w:vAlign w:val="center"/>
          </w:tcPr>
          <w:p w14:paraId="7CE52958" w14:textId="77777777" w:rsidR="00840D99" w:rsidRPr="00734979" w:rsidRDefault="00840D99" w:rsidP="00EB2D75">
            <w:pPr>
              <w:rPr>
                <w:rFonts w:eastAsia="Times New Roman"/>
                <w:szCs w:val="28"/>
                <w:lang w:eastAsia="ru-RU"/>
              </w:rPr>
            </w:pPr>
            <w:r w:rsidRPr="00734979">
              <w:rPr>
                <w:rFonts w:eastAsia="Times New Roman"/>
                <w:szCs w:val="28"/>
                <w:lang w:eastAsia="ru-RU"/>
              </w:rPr>
              <w:t>Нітрити</w:t>
            </w:r>
          </w:p>
        </w:tc>
        <w:tc>
          <w:tcPr>
            <w:tcW w:w="2071" w:type="pct"/>
            <w:shd w:val="clear" w:color="auto" w:fill="auto"/>
            <w:vAlign w:val="center"/>
          </w:tcPr>
          <w:p w14:paraId="7E70129C" w14:textId="77777777" w:rsidR="00840D99" w:rsidRPr="00FE24CD" w:rsidRDefault="00840D99" w:rsidP="00EB2D75">
            <w:pPr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FE24CD">
              <w:rPr>
                <w:rFonts w:eastAsia="Times New Roman"/>
                <w:bCs/>
                <w:szCs w:val="28"/>
                <w:lang w:eastAsia="ru-RU"/>
              </w:rPr>
              <w:t>3,5</w:t>
            </w:r>
          </w:p>
        </w:tc>
        <w:tc>
          <w:tcPr>
            <w:tcW w:w="1704" w:type="pct"/>
          </w:tcPr>
          <w:p w14:paraId="2C86F31E" w14:textId="77777777" w:rsidR="00840D99" w:rsidRPr="00FE24CD" w:rsidRDefault="00840D99" w:rsidP="00EB2D75">
            <w:pPr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0,01</w:t>
            </w:r>
          </w:p>
        </w:tc>
      </w:tr>
      <w:tr w:rsidR="00840D99" w:rsidRPr="00B81CDE" w14:paraId="51917D75" w14:textId="77777777" w:rsidTr="00EB2D75">
        <w:trPr>
          <w:trHeight w:val="315"/>
        </w:trPr>
        <w:tc>
          <w:tcPr>
            <w:tcW w:w="1225" w:type="pct"/>
            <w:shd w:val="clear" w:color="auto" w:fill="auto"/>
            <w:noWrap/>
            <w:vAlign w:val="center"/>
          </w:tcPr>
          <w:p w14:paraId="668EB697" w14:textId="77777777" w:rsidR="00840D99" w:rsidRPr="00734979" w:rsidRDefault="00840D99" w:rsidP="00EB2D75">
            <w:pPr>
              <w:rPr>
                <w:rFonts w:eastAsia="Times New Roman"/>
                <w:szCs w:val="28"/>
                <w:lang w:eastAsia="ru-RU"/>
              </w:rPr>
            </w:pPr>
            <w:r w:rsidRPr="00734979">
              <w:rPr>
                <w:rFonts w:eastAsia="Times New Roman"/>
                <w:szCs w:val="28"/>
                <w:lang w:eastAsia="ru-RU"/>
              </w:rPr>
              <w:t>Нітрати</w:t>
            </w:r>
          </w:p>
        </w:tc>
        <w:tc>
          <w:tcPr>
            <w:tcW w:w="2071" w:type="pct"/>
            <w:shd w:val="clear" w:color="auto" w:fill="auto"/>
            <w:vAlign w:val="center"/>
          </w:tcPr>
          <w:p w14:paraId="0BFFB22C" w14:textId="77777777" w:rsidR="00840D99" w:rsidRPr="00FE24CD" w:rsidRDefault="00840D99" w:rsidP="00EB2D75">
            <w:pPr>
              <w:jc w:val="center"/>
              <w:rPr>
                <w:rFonts w:eastAsia="Times New Roman"/>
                <w:bCs/>
                <w:szCs w:val="28"/>
                <w:vertAlign w:val="superscript"/>
                <w:lang w:eastAsia="ru-RU"/>
              </w:rPr>
            </w:pPr>
            <w:r w:rsidRPr="00FE24CD">
              <w:rPr>
                <w:rFonts w:eastAsia="Times New Roman"/>
                <w:bCs/>
                <w:szCs w:val="28"/>
                <w:lang w:eastAsia="ru-RU"/>
              </w:rPr>
              <w:t>40,0</w:t>
            </w:r>
          </w:p>
        </w:tc>
        <w:tc>
          <w:tcPr>
            <w:tcW w:w="1704" w:type="pct"/>
          </w:tcPr>
          <w:p w14:paraId="6B630A5D" w14:textId="77777777" w:rsidR="00840D99" w:rsidRPr="00FE24CD" w:rsidRDefault="00840D99" w:rsidP="00EB2D75">
            <w:pPr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1,2</w:t>
            </w:r>
          </w:p>
        </w:tc>
      </w:tr>
      <w:tr w:rsidR="00840D99" w:rsidRPr="00B81CDE" w14:paraId="2B2F1659" w14:textId="77777777" w:rsidTr="00EB2D75">
        <w:trPr>
          <w:trHeight w:val="315"/>
        </w:trPr>
        <w:tc>
          <w:tcPr>
            <w:tcW w:w="1225" w:type="pct"/>
            <w:shd w:val="clear" w:color="auto" w:fill="auto"/>
            <w:noWrap/>
            <w:vAlign w:val="center"/>
          </w:tcPr>
          <w:p w14:paraId="5586CC17" w14:textId="77777777" w:rsidR="00840D99" w:rsidRPr="00734979" w:rsidRDefault="00840D99" w:rsidP="00EB2D75">
            <w:pPr>
              <w:rPr>
                <w:rFonts w:eastAsia="Times New Roman"/>
                <w:szCs w:val="28"/>
                <w:lang w:eastAsia="ru-RU"/>
              </w:rPr>
            </w:pPr>
            <w:r w:rsidRPr="00734979">
              <w:rPr>
                <w:rFonts w:eastAsia="Times New Roman"/>
                <w:szCs w:val="28"/>
                <w:lang w:eastAsia="ru-RU"/>
              </w:rPr>
              <w:t>Нафтопродукти</w:t>
            </w:r>
          </w:p>
        </w:tc>
        <w:tc>
          <w:tcPr>
            <w:tcW w:w="2071" w:type="pct"/>
            <w:shd w:val="clear" w:color="auto" w:fill="auto"/>
            <w:vAlign w:val="center"/>
          </w:tcPr>
          <w:p w14:paraId="2F507F59" w14:textId="77777777" w:rsidR="00840D99" w:rsidRPr="00FE24CD" w:rsidRDefault="00840D99" w:rsidP="00EB2D75">
            <w:pPr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FE24CD">
              <w:rPr>
                <w:rFonts w:eastAsia="Times New Roman"/>
                <w:bCs/>
                <w:szCs w:val="28"/>
                <w:lang w:eastAsia="ru-RU"/>
              </w:rPr>
              <w:t>2,9</w:t>
            </w:r>
          </w:p>
        </w:tc>
        <w:tc>
          <w:tcPr>
            <w:tcW w:w="1704" w:type="pct"/>
          </w:tcPr>
          <w:p w14:paraId="3E324FE0" w14:textId="77777777" w:rsidR="00840D99" w:rsidRPr="00FE24CD" w:rsidRDefault="00840D99" w:rsidP="00EB2D75">
            <w:pPr>
              <w:jc w:val="center"/>
              <w:rPr>
                <w:rFonts w:eastAsia="Times New Roman"/>
                <w:bCs/>
                <w:szCs w:val="28"/>
                <w:lang w:eastAsia="ru-RU"/>
              </w:rPr>
            </w:pPr>
          </w:p>
        </w:tc>
      </w:tr>
      <w:tr w:rsidR="00840D99" w:rsidRPr="00B81CDE" w14:paraId="295BC4DB" w14:textId="77777777" w:rsidTr="00EB2D75">
        <w:trPr>
          <w:trHeight w:val="315"/>
        </w:trPr>
        <w:tc>
          <w:tcPr>
            <w:tcW w:w="1225" w:type="pct"/>
            <w:shd w:val="clear" w:color="auto" w:fill="auto"/>
            <w:noWrap/>
            <w:vAlign w:val="center"/>
          </w:tcPr>
          <w:p w14:paraId="4879233B" w14:textId="77777777" w:rsidR="00840D99" w:rsidRPr="00734979" w:rsidRDefault="00840D99" w:rsidP="00EB2D75">
            <w:pPr>
              <w:rPr>
                <w:rFonts w:eastAsia="Times New Roman"/>
                <w:szCs w:val="28"/>
                <w:lang w:eastAsia="ru-RU"/>
              </w:rPr>
            </w:pPr>
            <w:r w:rsidRPr="00734979">
              <w:rPr>
                <w:rFonts w:eastAsia="Times New Roman"/>
                <w:szCs w:val="28"/>
                <w:lang w:eastAsia="ru-RU"/>
              </w:rPr>
              <w:t>СПАР</w:t>
            </w:r>
          </w:p>
        </w:tc>
        <w:tc>
          <w:tcPr>
            <w:tcW w:w="2071" w:type="pct"/>
            <w:shd w:val="clear" w:color="auto" w:fill="auto"/>
            <w:vAlign w:val="center"/>
          </w:tcPr>
          <w:p w14:paraId="6A497289" w14:textId="77777777" w:rsidR="00840D99" w:rsidRPr="00FE24CD" w:rsidRDefault="00840D99" w:rsidP="00EB2D75">
            <w:pPr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FE24CD">
              <w:rPr>
                <w:rFonts w:eastAsia="Times New Roman"/>
                <w:bCs/>
                <w:szCs w:val="28"/>
                <w:lang w:eastAsia="ru-RU"/>
              </w:rPr>
              <w:t>1,5</w:t>
            </w:r>
          </w:p>
        </w:tc>
        <w:tc>
          <w:tcPr>
            <w:tcW w:w="1704" w:type="pct"/>
          </w:tcPr>
          <w:p w14:paraId="1EBBE563" w14:textId="77777777" w:rsidR="00840D99" w:rsidRPr="00FE24CD" w:rsidRDefault="00840D99" w:rsidP="00EB2D75">
            <w:pPr>
              <w:jc w:val="center"/>
              <w:rPr>
                <w:rFonts w:eastAsia="Times New Roman"/>
                <w:bCs/>
                <w:szCs w:val="28"/>
                <w:lang w:eastAsia="ru-RU"/>
              </w:rPr>
            </w:pPr>
          </w:p>
        </w:tc>
      </w:tr>
      <w:tr w:rsidR="00840D99" w:rsidRPr="00B81CDE" w14:paraId="042FEC3F" w14:textId="77777777" w:rsidTr="00EB2D75">
        <w:trPr>
          <w:trHeight w:val="315"/>
        </w:trPr>
        <w:tc>
          <w:tcPr>
            <w:tcW w:w="1225" w:type="pct"/>
            <w:shd w:val="clear" w:color="auto" w:fill="auto"/>
            <w:noWrap/>
            <w:vAlign w:val="center"/>
          </w:tcPr>
          <w:p w14:paraId="409BE0BF" w14:textId="77777777" w:rsidR="00840D99" w:rsidRPr="00734979" w:rsidRDefault="00840D99" w:rsidP="00EB2D75">
            <w:pPr>
              <w:rPr>
                <w:rFonts w:eastAsia="Times New Roman"/>
                <w:szCs w:val="28"/>
                <w:lang w:eastAsia="ru-RU"/>
              </w:rPr>
            </w:pPr>
            <w:r w:rsidRPr="00734979">
              <w:rPr>
                <w:rFonts w:eastAsia="Times New Roman"/>
                <w:szCs w:val="28"/>
                <w:lang w:eastAsia="ru-RU"/>
              </w:rPr>
              <w:t xml:space="preserve">Залізо (загальне) </w:t>
            </w:r>
          </w:p>
        </w:tc>
        <w:tc>
          <w:tcPr>
            <w:tcW w:w="2071" w:type="pct"/>
            <w:shd w:val="clear" w:color="auto" w:fill="auto"/>
            <w:vAlign w:val="center"/>
          </w:tcPr>
          <w:p w14:paraId="3709DB66" w14:textId="77777777" w:rsidR="00840D99" w:rsidRPr="00FE24CD" w:rsidRDefault="00840D99" w:rsidP="00EB2D75">
            <w:pPr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FE24CD">
              <w:rPr>
                <w:rFonts w:eastAsia="Times New Roman"/>
                <w:bCs/>
                <w:szCs w:val="28"/>
                <w:lang w:eastAsia="ru-RU"/>
              </w:rPr>
              <w:t>2,6</w:t>
            </w:r>
          </w:p>
        </w:tc>
        <w:tc>
          <w:tcPr>
            <w:tcW w:w="1704" w:type="pct"/>
          </w:tcPr>
          <w:p w14:paraId="1032B3FF" w14:textId="77777777" w:rsidR="00840D99" w:rsidRPr="00FE24CD" w:rsidRDefault="00840D99" w:rsidP="00EB2D75">
            <w:pPr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1,5</w:t>
            </w:r>
          </w:p>
        </w:tc>
      </w:tr>
      <w:tr w:rsidR="00840D99" w:rsidRPr="00B81CDE" w14:paraId="10C42378" w14:textId="77777777" w:rsidTr="00EB2D75">
        <w:trPr>
          <w:trHeight w:val="315"/>
        </w:trPr>
        <w:tc>
          <w:tcPr>
            <w:tcW w:w="1225" w:type="pct"/>
            <w:shd w:val="clear" w:color="auto" w:fill="auto"/>
            <w:noWrap/>
            <w:vAlign w:val="center"/>
          </w:tcPr>
          <w:p w14:paraId="3D86DF9D" w14:textId="77777777" w:rsidR="00840D99" w:rsidRPr="00734979" w:rsidRDefault="00840D99" w:rsidP="00EB2D75">
            <w:pPr>
              <w:rPr>
                <w:rFonts w:eastAsia="Times New Roman"/>
                <w:szCs w:val="28"/>
                <w:lang w:eastAsia="ru-RU"/>
              </w:rPr>
            </w:pPr>
            <w:r w:rsidRPr="00734979">
              <w:rPr>
                <w:rFonts w:eastAsia="Times New Roman"/>
                <w:szCs w:val="28"/>
                <w:lang w:eastAsia="ru-RU"/>
              </w:rPr>
              <w:t>Хром 6+</w:t>
            </w:r>
          </w:p>
        </w:tc>
        <w:tc>
          <w:tcPr>
            <w:tcW w:w="2071" w:type="pct"/>
            <w:shd w:val="clear" w:color="auto" w:fill="auto"/>
            <w:vAlign w:val="center"/>
          </w:tcPr>
          <w:p w14:paraId="7A3D62BF" w14:textId="77777777" w:rsidR="00840D99" w:rsidRPr="00FE24CD" w:rsidRDefault="00840D99" w:rsidP="00EB2D75">
            <w:pPr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FE24CD">
              <w:rPr>
                <w:rFonts w:eastAsia="Times New Roman"/>
                <w:bCs/>
                <w:szCs w:val="28"/>
                <w:lang w:eastAsia="ru-RU"/>
              </w:rPr>
              <w:t>0,16</w:t>
            </w:r>
          </w:p>
        </w:tc>
        <w:tc>
          <w:tcPr>
            <w:tcW w:w="1704" w:type="pct"/>
          </w:tcPr>
          <w:p w14:paraId="20023BFD" w14:textId="77777777" w:rsidR="00840D99" w:rsidRPr="00FE24CD" w:rsidRDefault="00840D99" w:rsidP="00EB2D75">
            <w:pPr>
              <w:jc w:val="center"/>
              <w:rPr>
                <w:rFonts w:eastAsia="Times New Roman"/>
                <w:bCs/>
                <w:szCs w:val="28"/>
                <w:lang w:eastAsia="ru-RU"/>
              </w:rPr>
            </w:pPr>
          </w:p>
        </w:tc>
      </w:tr>
      <w:tr w:rsidR="00840D99" w:rsidRPr="00B81CDE" w14:paraId="30C15E2D" w14:textId="77777777" w:rsidTr="00EB2D75">
        <w:trPr>
          <w:trHeight w:val="315"/>
        </w:trPr>
        <w:tc>
          <w:tcPr>
            <w:tcW w:w="1225" w:type="pct"/>
            <w:shd w:val="clear" w:color="auto" w:fill="auto"/>
            <w:noWrap/>
            <w:vAlign w:val="center"/>
          </w:tcPr>
          <w:p w14:paraId="4F915BCE" w14:textId="77777777" w:rsidR="00840D99" w:rsidRPr="00734979" w:rsidRDefault="00840D99" w:rsidP="00EB2D75">
            <w:pPr>
              <w:rPr>
                <w:rFonts w:eastAsia="Times New Roman"/>
                <w:szCs w:val="28"/>
                <w:lang w:eastAsia="ru-RU"/>
              </w:rPr>
            </w:pPr>
            <w:r w:rsidRPr="00734979">
              <w:rPr>
                <w:rFonts w:eastAsia="Times New Roman"/>
                <w:szCs w:val="28"/>
                <w:lang w:eastAsia="ru-RU"/>
              </w:rPr>
              <w:t>Цинк</w:t>
            </w:r>
          </w:p>
        </w:tc>
        <w:tc>
          <w:tcPr>
            <w:tcW w:w="2071" w:type="pct"/>
            <w:shd w:val="clear" w:color="auto" w:fill="auto"/>
            <w:vAlign w:val="center"/>
          </w:tcPr>
          <w:p w14:paraId="167BC3EE" w14:textId="77777777" w:rsidR="00840D99" w:rsidRPr="00FE24CD" w:rsidRDefault="00840D99" w:rsidP="00EB2D75">
            <w:pPr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FE24CD">
              <w:rPr>
                <w:rFonts w:eastAsia="Times New Roman"/>
                <w:bCs/>
                <w:szCs w:val="28"/>
                <w:lang w:eastAsia="ru-RU"/>
              </w:rPr>
              <w:t>0,12</w:t>
            </w:r>
          </w:p>
        </w:tc>
        <w:tc>
          <w:tcPr>
            <w:tcW w:w="1704" w:type="pct"/>
          </w:tcPr>
          <w:p w14:paraId="25184FFD" w14:textId="77777777" w:rsidR="00840D99" w:rsidRPr="00FE24CD" w:rsidRDefault="00840D99" w:rsidP="00EB2D75">
            <w:pPr>
              <w:jc w:val="center"/>
              <w:rPr>
                <w:rFonts w:eastAsia="Times New Roman"/>
                <w:bCs/>
                <w:szCs w:val="28"/>
                <w:lang w:eastAsia="ru-RU"/>
              </w:rPr>
            </w:pPr>
          </w:p>
        </w:tc>
      </w:tr>
      <w:tr w:rsidR="00840D99" w:rsidRPr="00B81CDE" w14:paraId="7EF9906A" w14:textId="77777777" w:rsidTr="00EB2D75">
        <w:trPr>
          <w:trHeight w:val="315"/>
        </w:trPr>
        <w:tc>
          <w:tcPr>
            <w:tcW w:w="1225" w:type="pct"/>
            <w:shd w:val="clear" w:color="auto" w:fill="auto"/>
            <w:noWrap/>
            <w:vAlign w:val="center"/>
          </w:tcPr>
          <w:p w14:paraId="05469FD8" w14:textId="77777777" w:rsidR="00840D99" w:rsidRPr="00734979" w:rsidRDefault="00840D99" w:rsidP="00EB2D75">
            <w:pPr>
              <w:rPr>
                <w:rFonts w:eastAsia="Times New Roman"/>
                <w:szCs w:val="28"/>
                <w:lang w:eastAsia="ru-RU"/>
              </w:rPr>
            </w:pPr>
            <w:r w:rsidRPr="00734979">
              <w:rPr>
                <w:rFonts w:eastAsia="Times New Roman"/>
                <w:szCs w:val="28"/>
                <w:lang w:eastAsia="ru-RU"/>
              </w:rPr>
              <w:t>Мідь</w:t>
            </w:r>
          </w:p>
        </w:tc>
        <w:tc>
          <w:tcPr>
            <w:tcW w:w="2071" w:type="pct"/>
            <w:shd w:val="clear" w:color="auto" w:fill="auto"/>
            <w:vAlign w:val="center"/>
          </w:tcPr>
          <w:p w14:paraId="016EDD7E" w14:textId="77777777" w:rsidR="00840D99" w:rsidRPr="00FE24CD" w:rsidRDefault="00840D99" w:rsidP="00EB2D75">
            <w:pPr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FE24CD">
              <w:rPr>
                <w:rFonts w:eastAsia="Times New Roman"/>
                <w:bCs/>
                <w:szCs w:val="28"/>
                <w:lang w:eastAsia="ru-RU"/>
              </w:rPr>
              <w:t>0,22</w:t>
            </w:r>
          </w:p>
        </w:tc>
        <w:tc>
          <w:tcPr>
            <w:tcW w:w="1704" w:type="pct"/>
          </w:tcPr>
          <w:p w14:paraId="1533CAD8" w14:textId="77777777" w:rsidR="00840D99" w:rsidRPr="00FE24CD" w:rsidRDefault="00840D99" w:rsidP="00EB2D75">
            <w:pPr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0,01</w:t>
            </w:r>
          </w:p>
        </w:tc>
      </w:tr>
      <w:tr w:rsidR="00840D99" w:rsidRPr="00B81CDE" w14:paraId="1707518F" w14:textId="77777777" w:rsidTr="00EB2D75">
        <w:trPr>
          <w:trHeight w:val="315"/>
        </w:trPr>
        <w:tc>
          <w:tcPr>
            <w:tcW w:w="1225" w:type="pct"/>
            <w:shd w:val="clear" w:color="auto" w:fill="auto"/>
            <w:noWrap/>
            <w:vAlign w:val="center"/>
          </w:tcPr>
          <w:p w14:paraId="472636F2" w14:textId="77777777" w:rsidR="00840D99" w:rsidRPr="00734979" w:rsidRDefault="00840D99" w:rsidP="00EB2D75">
            <w:pPr>
              <w:rPr>
                <w:rFonts w:eastAsia="Times New Roman"/>
                <w:szCs w:val="28"/>
                <w:lang w:eastAsia="ru-RU"/>
              </w:rPr>
            </w:pPr>
            <w:r w:rsidRPr="00734979">
              <w:rPr>
                <w:rFonts w:eastAsia="Times New Roman"/>
                <w:szCs w:val="28"/>
                <w:lang w:eastAsia="ru-RU"/>
              </w:rPr>
              <w:t>Нікель</w:t>
            </w:r>
          </w:p>
        </w:tc>
        <w:tc>
          <w:tcPr>
            <w:tcW w:w="2071" w:type="pct"/>
            <w:shd w:val="clear" w:color="auto" w:fill="auto"/>
            <w:vAlign w:val="center"/>
          </w:tcPr>
          <w:p w14:paraId="2016AA86" w14:textId="77777777" w:rsidR="00840D99" w:rsidRPr="00FE24CD" w:rsidRDefault="00840D99" w:rsidP="00EB2D75">
            <w:pPr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FE24CD">
              <w:rPr>
                <w:rFonts w:eastAsia="Times New Roman"/>
                <w:bCs/>
                <w:szCs w:val="28"/>
                <w:lang w:eastAsia="ru-RU"/>
              </w:rPr>
              <w:t>0,14</w:t>
            </w:r>
          </w:p>
        </w:tc>
        <w:tc>
          <w:tcPr>
            <w:tcW w:w="1704" w:type="pct"/>
          </w:tcPr>
          <w:p w14:paraId="20988A88" w14:textId="77777777" w:rsidR="00840D99" w:rsidRPr="00FE24CD" w:rsidRDefault="00840D99" w:rsidP="00EB2D75">
            <w:pPr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0,09</w:t>
            </w:r>
          </w:p>
        </w:tc>
      </w:tr>
      <w:tr w:rsidR="00840D99" w:rsidRPr="00B81CDE" w14:paraId="09388A92" w14:textId="77777777" w:rsidTr="00EB2D75">
        <w:trPr>
          <w:trHeight w:val="315"/>
        </w:trPr>
        <w:tc>
          <w:tcPr>
            <w:tcW w:w="1225" w:type="pct"/>
            <w:shd w:val="clear" w:color="auto" w:fill="auto"/>
            <w:noWrap/>
            <w:vAlign w:val="center"/>
          </w:tcPr>
          <w:p w14:paraId="0ED09FBD" w14:textId="77777777" w:rsidR="00840D99" w:rsidRPr="00734979" w:rsidRDefault="00840D99" w:rsidP="00EB2D75">
            <w:pPr>
              <w:rPr>
                <w:rFonts w:eastAsia="Times New Roman"/>
                <w:szCs w:val="28"/>
                <w:lang w:eastAsia="ru-RU"/>
              </w:rPr>
            </w:pPr>
            <w:r w:rsidRPr="00734979">
              <w:rPr>
                <w:rFonts w:eastAsia="Times New Roman"/>
                <w:szCs w:val="28"/>
                <w:lang w:eastAsia="ru-RU"/>
              </w:rPr>
              <w:t>Марганець</w:t>
            </w:r>
          </w:p>
        </w:tc>
        <w:tc>
          <w:tcPr>
            <w:tcW w:w="2071" w:type="pct"/>
            <w:shd w:val="clear" w:color="auto" w:fill="auto"/>
            <w:vAlign w:val="center"/>
          </w:tcPr>
          <w:p w14:paraId="748CBF64" w14:textId="77777777" w:rsidR="00840D99" w:rsidRPr="00FE24CD" w:rsidRDefault="00840D99" w:rsidP="00EB2D75">
            <w:pPr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FE24CD">
              <w:rPr>
                <w:rFonts w:eastAsia="Times New Roman"/>
                <w:bCs/>
                <w:szCs w:val="28"/>
                <w:lang w:eastAsia="ru-RU"/>
              </w:rPr>
              <w:t>0,11</w:t>
            </w:r>
          </w:p>
        </w:tc>
        <w:tc>
          <w:tcPr>
            <w:tcW w:w="1704" w:type="pct"/>
          </w:tcPr>
          <w:p w14:paraId="56976633" w14:textId="77777777" w:rsidR="00840D99" w:rsidRPr="00FE24CD" w:rsidRDefault="00840D99" w:rsidP="00EB2D75">
            <w:pPr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0,40</w:t>
            </w:r>
          </w:p>
        </w:tc>
      </w:tr>
      <w:tr w:rsidR="00840D99" w:rsidRPr="00B81CDE" w14:paraId="53A48895" w14:textId="77777777" w:rsidTr="00EB2D75">
        <w:trPr>
          <w:trHeight w:val="315"/>
        </w:trPr>
        <w:tc>
          <w:tcPr>
            <w:tcW w:w="1225" w:type="pct"/>
            <w:shd w:val="clear" w:color="auto" w:fill="auto"/>
            <w:noWrap/>
            <w:vAlign w:val="center"/>
          </w:tcPr>
          <w:p w14:paraId="5928C6EC" w14:textId="77777777" w:rsidR="00840D99" w:rsidRPr="00734979" w:rsidRDefault="00840D99" w:rsidP="00EB2D75">
            <w:pPr>
              <w:rPr>
                <w:rFonts w:eastAsia="Times New Roman"/>
                <w:szCs w:val="28"/>
                <w:lang w:eastAsia="ru-RU"/>
              </w:rPr>
            </w:pPr>
            <w:r w:rsidRPr="00734979">
              <w:rPr>
                <w:rFonts w:eastAsia="Times New Roman"/>
                <w:szCs w:val="28"/>
                <w:lang w:eastAsia="ru-RU"/>
              </w:rPr>
              <w:t>Свинець</w:t>
            </w:r>
          </w:p>
        </w:tc>
        <w:tc>
          <w:tcPr>
            <w:tcW w:w="2071" w:type="pct"/>
            <w:shd w:val="clear" w:color="auto" w:fill="auto"/>
            <w:vAlign w:val="center"/>
          </w:tcPr>
          <w:p w14:paraId="0C643B4E" w14:textId="77777777" w:rsidR="00840D99" w:rsidRPr="00FE24CD" w:rsidRDefault="00840D99" w:rsidP="00EB2D75">
            <w:pPr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FE24CD">
              <w:rPr>
                <w:rFonts w:eastAsia="Times New Roman"/>
                <w:bCs/>
                <w:szCs w:val="28"/>
                <w:lang w:eastAsia="ru-RU"/>
              </w:rPr>
              <w:t>0,30</w:t>
            </w:r>
          </w:p>
        </w:tc>
        <w:tc>
          <w:tcPr>
            <w:tcW w:w="1704" w:type="pct"/>
          </w:tcPr>
          <w:p w14:paraId="7C43E491" w14:textId="77777777" w:rsidR="00840D99" w:rsidRPr="00FE24CD" w:rsidRDefault="00840D99" w:rsidP="00EB2D75">
            <w:pPr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0,01</w:t>
            </w:r>
          </w:p>
        </w:tc>
      </w:tr>
      <w:tr w:rsidR="00840D99" w:rsidRPr="00B81CDE" w14:paraId="5A4F2098" w14:textId="77777777" w:rsidTr="00EB2D75">
        <w:trPr>
          <w:trHeight w:val="315"/>
        </w:trPr>
        <w:tc>
          <w:tcPr>
            <w:tcW w:w="1225" w:type="pct"/>
            <w:shd w:val="clear" w:color="auto" w:fill="auto"/>
            <w:noWrap/>
            <w:vAlign w:val="center"/>
          </w:tcPr>
          <w:p w14:paraId="6A18AA59" w14:textId="77777777" w:rsidR="00840D99" w:rsidRPr="00734979" w:rsidRDefault="00840D99" w:rsidP="00EB2D75">
            <w:pPr>
              <w:rPr>
                <w:rFonts w:eastAsia="Times New Roman"/>
                <w:szCs w:val="28"/>
                <w:lang w:eastAsia="ru-RU"/>
              </w:rPr>
            </w:pPr>
            <w:r w:rsidRPr="00734979">
              <w:rPr>
                <w:rFonts w:eastAsia="Times New Roman"/>
                <w:szCs w:val="28"/>
                <w:lang w:eastAsia="ru-RU"/>
              </w:rPr>
              <w:t>Кадмій</w:t>
            </w:r>
          </w:p>
        </w:tc>
        <w:tc>
          <w:tcPr>
            <w:tcW w:w="2071" w:type="pct"/>
            <w:shd w:val="clear" w:color="auto" w:fill="auto"/>
            <w:vAlign w:val="center"/>
          </w:tcPr>
          <w:p w14:paraId="4F4BF997" w14:textId="77777777" w:rsidR="00840D99" w:rsidRPr="00FE24CD" w:rsidRDefault="00840D99" w:rsidP="00EB2D75">
            <w:pPr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FE24CD">
              <w:rPr>
                <w:rFonts w:eastAsia="Times New Roman"/>
                <w:bCs/>
                <w:szCs w:val="28"/>
                <w:lang w:eastAsia="ru-RU"/>
              </w:rPr>
              <w:t>0,03</w:t>
            </w:r>
          </w:p>
        </w:tc>
        <w:tc>
          <w:tcPr>
            <w:tcW w:w="1704" w:type="pct"/>
          </w:tcPr>
          <w:p w14:paraId="30B2E6DB" w14:textId="77777777" w:rsidR="00840D99" w:rsidRPr="00FE24CD" w:rsidRDefault="00840D99" w:rsidP="00EB2D75">
            <w:pPr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0,01</w:t>
            </w:r>
          </w:p>
        </w:tc>
      </w:tr>
      <w:tr w:rsidR="00840D99" w:rsidRPr="00B81CDE" w14:paraId="18E3BDE9" w14:textId="77777777" w:rsidTr="00EB2D75">
        <w:trPr>
          <w:trHeight w:val="315"/>
        </w:trPr>
        <w:tc>
          <w:tcPr>
            <w:tcW w:w="1225" w:type="pct"/>
            <w:shd w:val="clear" w:color="auto" w:fill="auto"/>
            <w:noWrap/>
            <w:vAlign w:val="center"/>
          </w:tcPr>
          <w:p w14:paraId="28A25A89" w14:textId="77777777" w:rsidR="00840D99" w:rsidRPr="00734979" w:rsidRDefault="00840D99" w:rsidP="00EB2D75">
            <w:pPr>
              <w:rPr>
                <w:rFonts w:eastAsia="Times New Roman"/>
                <w:szCs w:val="28"/>
                <w:lang w:eastAsia="ru-RU"/>
              </w:rPr>
            </w:pPr>
            <w:r w:rsidRPr="00734979">
              <w:rPr>
                <w:rFonts w:eastAsia="Times New Roman"/>
                <w:szCs w:val="28"/>
                <w:lang w:eastAsia="ru-RU"/>
              </w:rPr>
              <w:t>Феноли</w:t>
            </w:r>
          </w:p>
        </w:tc>
        <w:tc>
          <w:tcPr>
            <w:tcW w:w="2071" w:type="pct"/>
            <w:shd w:val="clear" w:color="auto" w:fill="auto"/>
            <w:vAlign w:val="center"/>
          </w:tcPr>
          <w:p w14:paraId="77780226" w14:textId="77777777" w:rsidR="00840D99" w:rsidRPr="00FE24CD" w:rsidRDefault="00840D99" w:rsidP="00EB2D75">
            <w:pPr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FE24CD">
              <w:rPr>
                <w:rFonts w:eastAsia="Times New Roman"/>
                <w:bCs/>
                <w:szCs w:val="28"/>
                <w:lang w:eastAsia="ru-RU"/>
              </w:rPr>
              <w:t>0,08</w:t>
            </w:r>
          </w:p>
        </w:tc>
        <w:tc>
          <w:tcPr>
            <w:tcW w:w="1704" w:type="pct"/>
          </w:tcPr>
          <w:p w14:paraId="51F7577A" w14:textId="77777777" w:rsidR="00840D99" w:rsidRPr="00FE24CD" w:rsidRDefault="00840D99" w:rsidP="00EB2D75">
            <w:pPr>
              <w:jc w:val="center"/>
              <w:rPr>
                <w:rFonts w:eastAsia="Times New Roman"/>
                <w:bCs/>
                <w:szCs w:val="28"/>
                <w:lang w:eastAsia="ru-RU"/>
              </w:rPr>
            </w:pPr>
          </w:p>
        </w:tc>
      </w:tr>
      <w:tr w:rsidR="00840D99" w:rsidRPr="00B81CDE" w14:paraId="674885BB" w14:textId="77777777" w:rsidTr="00EB2D75">
        <w:trPr>
          <w:trHeight w:val="315"/>
        </w:trPr>
        <w:tc>
          <w:tcPr>
            <w:tcW w:w="1225" w:type="pct"/>
            <w:shd w:val="clear" w:color="auto" w:fill="auto"/>
            <w:noWrap/>
            <w:vAlign w:val="center"/>
          </w:tcPr>
          <w:p w14:paraId="73F95E45" w14:textId="77777777" w:rsidR="00840D99" w:rsidRPr="00734979" w:rsidRDefault="00840D99" w:rsidP="00EB2D75">
            <w:pPr>
              <w:rPr>
                <w:rFonts w:eastAsia="Times New Roman"/>
                <w:szCs w:val="28"/>
                <w:lang w:eastAsia="ru-RU"/>
              </w:rPr>
            </w:pPr>
            <w:r w:rsidRPr="00734979">
              <w:rPr>
                <w:rFonts w:eastAsia="Times New Roman"/>
                <w:szCs w:val="28"/>
                <w:lang w:eastAsia="ru-RU"/>
              </w:rPr>
              <w:t>Формальдегід</w:t>
            </w:r>
          </w:p>
        </w:tc>
        <w:tc>
          <w:tcPr>
            <w:tcW w:w="2071" w:type="pct"/>
            <w:shd w:val="clear" w:color="auto" w:fill="auto"/>
            <w:vAlign w:val="center"/>
          </w:tcPr>
          <w:p w14:paraId="40A279F9" w14:textId="77777777" w:rsidR="00840D99" w:rsidRPr="00FE24CD" w:rsidRDefault="00840D99" w:rsidP="00EB2D75">
            <w:pPr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FE24CD">
              <w:rPr>
                <w:rFonts w:eastAsia="Times New Roman"/>
                <w:bCs/>
                <w:szCs w:val="28"/>
                <w:lang w:eastAsia="ru-RU"/>
              </w:rPr>
              <w:t>0,11</w:t>
            </w:r>
          </w:p>
        </w:tc>
        <w:tc>
          <w:tcPr>
            <w:tcW w:w="1704" w:type="pct"/>
          </w:tcPr>
          <w:p w14:paraId="342E1781" w14:textId="77777777" w:rsidR="00840D99" w:rsidRPr="00FE24CD" w:rsidRDefault="00840D99" w:rsidP="00EB2D75">
            <w:pPr>
              <w:jc w:val="center"/>
              <w:rPr>
                <w:rFonts w:eastAsia="Times New Roman"/>
                <w:bCs/>
                <w:szCs w:val="28"/>
                <w:lang w:eastAsia="ru-RU"/>
              </w:rPr>
            </w:pPr>
          </w:p>
        </w:tc>
      </w:tr>
    </w:tbl>
    <w:p w14:paraId="643F36EA" w14:textId="77777777" w:rsidR="00840D99" w:rsidRDefault="00840D99" w:rsidP="00840D99">
      <w:pPr>
        <w:suppressAutoHyphens w:val="0"/>
        <w:ind w:firstLine="709"/>
        <w:jc w:val="both"/>
        <w:rPr>
          <w:szCs w:val="28"/>
        </w:rPr>
      </w:pPr>
    </w:p>
    <w:p w14:paraId="682AA2FF" w14:textId="4784F4CF" w:rsidR="00840D99" w:rsidRDefault="00840D99" w:rsidP="00840D99">
      <w:pPr>
        <w:suppressAutoHyphens w:val="0"/>
        <w:ind w:firstLine="709"/>
        <w:jc w:val="both"/>
        <w:rPr>
          <w:szCs w:val="28"/>
        </w:rPr>
      </w:pPr>
      <w:r>
        <w:rPr>
          <w:szCs w:val="28"/>
        </w:rPr>
        <w:t xml:space="preserve">Отже, у зв’язку з підвищеною </w:t>
      </w:r>
      <w:r w:rsidRPr="001A0769">
        <w:rPr>
          <w:szCs w:val="28"/>
        </w:rPr>
        <w:t>концентраці</w:t>
      </w:r>
      <w:r>
        <w:rPr>
          <w:szCs w:val="28"/>
        </w:rPr>
        <w:t>єю</w:t>
      </w:r>
      <w:r w:rsidRPr="001A0769">
        <w:rPr>
          <w:szCs w:val="28"/>
        </w:rPr>
        <w:t xml:space="preserve"> забруднюючих речовин</w:t>
      </w:r>
      <w:r>
        <w:rPr>
          <w:szCs w:val="28"/>
        </w:rPr>
        <w:t xml:space="preserve"> у фільтраті відсутня можливість його скидання у </w:t>
      </w:r>
      <w:r w:rsidRPr="001A0769">
        <w:rPr>
          <w:szCs w:val="28"/>
        </w:rPr>
        <w:t>систем</w:t>
      </w:r>
      <w:r>
        <w:rPr>
          <w:szCs w:val="28"/>
        </w:rPr>
        <w:t>у</w:t>
      </w:r>
      <w:r w:rsidRPr="001A0769">
        <w:rPr>
          <w:szCs w:val="28"/>
        </w:rPr>
        <w:t xml:space="preserve"> централізованого водовідведення м.</w:t>
      </w:r>
      <w:r>
        <w:rPr>
          <w:szCs w:val="28"/>
        </w:rPr>
        <w:t> </w:t>
      </w:r>
      <w:r w:rsidRPr="001A0769">
        <w:rPr>
          <w:szCs w:val="28"/>
        </w:rPr>
        <w:t>Луцька</w:t>
      </w:r>
      <w:r>
        <w:rPr>
          <w:szCs w:val="28"/>
        </w:rPr>
        <w:t xml:space="preserve">. Враховуючи викладене, будівництво очисних споруд дасть змогу привести концентрацію </w:t>
      </w:r>
      <w:r w:rsidRPr="001B6E5B">
        <w:rPr>
          <w:szCs w:val="28"/>
        </w:rPr>
        <w:t>забруднюючих речовин</w:t>
      </w:r>
      <w:r w:rsidRPr="001B6E5B">
        <w:t xml:space="preserve"> </w:t>
      </w:r>
      <w:r>
        <w:t xml:space="preserve">до </w:t>
      </w:r>
      <w:r>
        <w:lastRenderedPageBreak/>
        <w:t xml:space="preserve">допустимих </w:t>
      </w:r>
      <w:r w:rsidRPr="001B6E5B">
        <w:rPr>
          <w:szCs w:val="28"/>
        </w:rPr>
        <w:t>концентраці</w:t>
      </w:r>
      <w:r>
        <w:rPr>
          <w:szCs w:val="28"/>
        </w:rPr>
        <w:t>й</w:t>
      </w:r>
      <w:r w:rsidRPr="001B6E5B">
        <w:rPr>
          <w:szCs w:val="28"/>
        </w:rPr>
        <w:t xml:space="preserve"> </w:t>
      </w:r>
      <w:r>
        <w:rPr>
          <w:szCs w:val="28"/>
        </w:rPr>
        <w:t>у</w:t>
      </w:r>
      <w:r w:rsidRPr="001B6E5B">
        <w:rPr>
          <w:szCs w:val="28"/>
        </w:rPr>
        <w:t xml:space="preserve"> стічних водах</w:t>
      </w:r>
      <w:r>
        <w:rPr>
          <w:szCs w:val="28"/>
        </w:rPr>
        <w:t xml:space="preserve"> згідно з визначеними законодавством нормами.</w:t>
      </w:r>
    </w:p>
    <w:p w14:paraId="7667249C" w14:textId="6DF47193" w:rsidR="006325A0" w:rsidRDefault="006325A0" w:rsidP="00840D99">
      <w:pPr>
        <w:ind w:left="1620" w:hanging="1620"/>
        <w:rPr>
          <w:sz w:val="27"/>
          <w:szCs w:val="27"/>
        </w:rPr>
      </w:pPr>
    </w:p>
    <w:p w14:paraId="55B60CD0" w14:textId="0ECE0586" w:rsidR="006325A0" w:rsidRDefault="006325A0" w:rsidP="00840D99">
      <w:pPr>
        <w:ind w:left="1620" w:hanging="1620"/>
        <w:rPr>
          <w:sz w:val="27"/>
          <w:szCs w:val="27"/>
        </w:rPr>
      </w:pPr>
    </w:p>
    <w:p w14:paraId="10B6AA9E" w14:textId="77777777" w:rsidR="00840D99" w:rsidRPr="004F7CAA" w:rsidRDefault="00840D99" w:rsidP="00840D99">
      <w:pPr>
        <w:ind w:left="1620" w:hanging="1620"/>
        <w:rPr>
          <w:sz w:val="27"/>
          <w:szCs w:val="27"/>
        </w:rPr>
      </w:pPr>
    </w:p>
    <w:p w14:paraId="7AD1F06F" w14:textId="77777777" w:rsidR="00F83A4B" w:rsidRDefault="00187EB9">
      <w:pPr>
        <w:ind w:left="1620" w:hanging="1620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6301BBD2" w14:textId="5289E2C8" w:rsidR="00F83A4B" w:rsidRDefault="00187EB9">
      <w:pPr>
        <w:ind w:left="1620" w:hanging="1620"/>
      </w:pPr>
      <w:r>
        <w:rPr>
          <w:szCs w:val="28"/>
        </w:rPr>
        <w:t>керуючий справами виконкому</w:t>
      </w:r>
      <w:r w:rsidR="00840D99">
        <w:rPr>
          <w:szCs w:val="28"/>
        </w:rPr>
        <w:tab/>
      </w:r>
      <w:r w:rsidR="00840D99">
        <w:rPr>
          <w:szCs w:val="28"/>
        </w:rPr>
        <w:tab/>
      </w:r>
      <w:r w:rsidR="00840D99">
        <w:rPr>
          <w:szCs w:val="28"/>
        </w:rPr>
        <w:tab/>
      </w:r>
      <w:r w:rsidR="00840D99">
        <w:rPr>
          <w:szCs w:val="28"/>
        </w:rPr>
        <w:tab/>
      </w:r>
      <w:r w:rsidR="00840D99">
        <w:rPr>
          <w:szCs w:val="28"/>
        </w:rPr>
        <w:tab/>
      </w:r>
      <w:r>
        <w:rPr>
          <w:szCs w:val="28"/>
        </w:rPr>
        <w:t>Юрій ВЕРБИЧ</w:t>
      </w:r>
    </w:p>
    <w:p w14:paraId="548F5DE6" w14:textId="44165D81" w:rsidR="00F83A4B" w:rsidRPr="00840D99" w:rsidRDefault="00F83A4B">
      <w:pPr>
        <w:ind w:left="1620" w:hanging="1620"/>
        <w:rPr>
          <w:szCs w:val="28"/>
        </w:rPr>
      </w:pPr>
    </w:p>
    <w:p w14:paraId="290E04D1" w14:textId="77777777" w:rsidR="006325A0" w:rsidRPr="00840D99" w:rsidRDefault="006325A0">
      <w:pPr>
        <w:ind w:left="1620" w:hanging="1620"/>
        <w:rPr>
          <w:szCs w:val="28"/>
        </w:rPr>
      </w:pPr>
    </w:p>
    <w:p w14:paraId="77D24F3A" w14:textId="71D50EF7" w:rsidR="00AF1714" w:rsidRDefault="00607E87" w:rsidP="00AF1714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r w:rsidRPr="00607E87">
        <w:rPr>
          <w:rFonts w:eastAsia="Calibri"/>
          <w:sz w:val="22"/>
          <w:szCs w:val="22"/>
          <w:lang w:eastAsia="en-US"/>
        </w:rPr>
        <w:t>Марценюк  245</w:t>
      </w:r>
      <w:r w:rsidR="00403C68">
        <w:rPr>
          <w:rFonts w:eastAsia="Calibri"/>
          <w:sz w:val="22"/>
          <w:szCs w:val="22"/>
          <w:lang w:eastAsia="en-US"/>
        </w:rPr>
        <w:t> </w:t>
      </w:r>
      <w:r w:rsidRPr="00607E87">
        <w:rPr>
          <w:rFonts w:eastAsia="Calibri"/>
          <w:sz w:val="22"/>
          <w:szCs w:val="22"/>
          <w:lang w:eastAsia="en-US"/>
        </w:rPr>
        <w:t>451</w:t>
      </w:r>
    </w:p>
    <w:p w14:paraId="2C9AAB94" w14:textId="15AC1810" w:rsidR="00403C68" w:rsidRDefault="00403C68" w:rsidP="00AF1714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</w:p>
    <w:p w14:paraId="0623DAE2" w14:textId="2890C501" w:rsidR="00403C68" w:rsidRDefault="00403C68" w:rsidP="00AF1714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</w:p>
    <w:p w14:paraId="62D8BD59" w14:textId="2FE4F2F3" w:rsidR="00403C68" w:rsidRDefault="00403C68" w:rsidP="00AF1714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</w:p>
    <w:p w14:paraId="67FADCD0" w14:textId="77777777" w:rsidR="00403C68" w:rsidRDefault="00403C68">
      <w:pPr>
        <w:rPr>
          <w:rFonts w:eastAsia="Calibri"/>
          <w:sz w:val="22"/>
          <w:szCs w:val="22"/>
          <w:lang w:eastAsia="en-US"/>
        </w:rPr>
        <w:sectPr w:rsidR="00403C68" w:rsidSect="00AA3759">
          <w:headerReference w:type="default" r:id="rId9"/>
          <w:pgSz w:w="11906" w:h="16838"/>
          <w:pgMar w:top="567" w:right="567" w:bottom="1134" w:left="1985" w:header="709" w:footer="0" w:gutter="0"/>
          <w:pgNumType w:start="1"/>
          <w:cols w:space="720"/>
          <w:formProt w:val="0"/>
          <w:titlePg/>
          <w:docGrid w:linePitch="381"/>
        </w:sectPr>
      </w:pPr>
    </w:p>
    <w:p w14:paraId="230CEE87" w14:textId="77777777" w:rsidR="00F963B7" w:rsidRPr="00C55ABE" w:rsidRDefault="00F963B7" w:rsidP="00C55ABE">
      <w:pPr>
        <w:ind w:left="10490"/>
      </w:pPr>
      <w:r w:rsidRPr="00C55ABE">
        <w:lastRenderedPageBreak/>
        <w:t xml:space="preserve">Додаток </w:t>
      </w:r>
    </w:p>
    <w:p w14:paraId="0377C6A8" w14:textId="250CDE18" w:rsidR="00C55ABE" w:rsidRPr="00C55ABE" w:rsidRDefault="00F963B7" w:rsidP="00C55ABE">
      <w:pPr>
        <w:ind w:left="10490"/>
      </w:pPr>
      <w:r w:rsidRPr="00C55ABE">
        <w:t>до інвестиційної програми</w:t>
      </w:r>
      <w:r w:rsidR="00C55ABE" w:rsidRPr="00C55ABE">
        <w:t xml:space="preserve"> Луцького спеціального комунального автотранспортного підприємства «</w:t>
      </w:r>
      <w:proofErr w:type="spellStart"/>
      <w:r w:rsidR="00C55ABE" w:rsidRPr="00C55ABE">
        <w:t>Луцькспецкомунтранс</w:t>
      </w:r>
      <w:proofErr w:type="spellEnd"/>
      <w:r w:rsidR="00C55ABE" w:rsidRPr="00C55ABE">
        <w:t>»</w:t>
      </w:r>
    </w:p>
    <w:p w14:paraId="7AA53AB0" w14:textId="77777777" w:rsidR="00C55ABE" w:rsidRPr="00C55ABE" w:rsidRDefault="00C55ABE" w:rsidP="00C55ABE">
      <w:pPr>
        <w:ind w:left="10490"/>
      </w:pPr>
      <w:r w:rsidRPr="00C55ABE">
        <w:t>на 2022–2025 роки</w:t>
      </w:r>
    </w:p>
    <w:p w14:paraId="42278856" w14:textId="2FC959B7" w:rsidR="00F963B7" w:rsidRDefault="00F963B7" w:rsidP="00F963B7">
      <w:pPr>
        <w:widowControl w:val="0"/>
        <w:ind w:left="11907"/>
        <w:rPr>
          <w:szCs w:val="28"/>
        </w:rPr>
      </w:pPr>
    </w:p>
    <w:p w14:paraId="49DDFC46" w14:textId="23312606" w:rsidR="00403C68" w:rsidRDefault="00403C68" w:rsidP="00403C68">
      <w:pPr>
        <w:rPr>
          <w:rFonts w:eastAsia="Calibri"/>
          <w:sz w:val="22"/>
          <w:szCs w:val="22"/>
          <w:lang w:eastAsia="en-US"/>
        </w:rPr>
      </w:pPr>
    </w:p>
    <w:tbl>
      <w:tblPr>
        <w:tblpPr w:leftFromText="180" w:rightFromText="180" w:vertAnchor="page" w:horzAnchor="margin" w:tblpY="3706"/>
        <w:tblW w:w="15420" w:type="dxa"/>
        <w:tblLook w:val="04A0" w:firstRow="1" w:lastRow="0" w:firstColumn="1" w:lastColumn="0" w:noHBand="0" w:noVBand="1"/>
      </w:tblPr>
      <w:tblGrid>
        <w:gridCol w:w="640"/>
        <w:gridCol w:w="4360"/>
        <w:gridCol w:w="960"/>
        <w:gridCol w:w="960"/>
        <w:gridCol w:w="960"/>
        <w:gridCol w:w="960"/>
        <w:gridCol w:w="1300"/>
        <w:gridCol w:w="960"/>
        <w:gridCol w:w="949"/>
        <w:gridCol w:w="1191"/>
        <w:gridCol w:w="960"/>
        <w:gridCol w:w="960"/>
        <w:gridCol w:w="260"/>
      </w:tblGrid>
      <w:tr w:rsidR="00C55ABE" w:rsidRPr="00403C68" w14:paraId="470C91FE" w14:textId="4FA841A5" w:rsidTr="00C55ABE">
        <w:trPr>
          <w:trHeight w:val="375"/>
        </w:trPr>
        <w:tc>
          <w:tcPr>
            <w:tcW w:w="151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17EDC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uk-UA"/>
              </w:rPr>
            </w:pPr>
            <w:r w:rsidRPr="00403C68">
              <w:rPr>
                <w:rFonts w:eastAsia="Times New Roman"/>
                <w:b/>
                <w:bCs/>
                <w:color w:val="000000"/>
                <w:szCs w:val="28"/>
                <w:lang w:eastAsia="uk-UA"/>
              </w:rPr>
              <w:t>Графік реалізації інвестиційної програми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04EB385A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uk-UA"/>
              </w:rPr>
            </w:pPr>
          </w:p>
        </w:tc>
      </w:tr>
      <w:tr w:rsidR="00C55ABE" w:rsidRPr="00403C68" w14:paraId="1AB09798" w14:textId="4EDD8D44" w:rsidTr="00C55ABE">
        <w:trPr>
          <w:trHeight w:val="323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98F78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uk-UA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1D266" w14:textId="77777777" w:rsidR="00C55ABE" w:rsidRPr="00403C68" w:rsidRDefault="00C55ABE" w:rsidP="00C55ABE">
            <w:pPr>
              <w:suppressAutoHyphens w:val="0"/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16ACC" w14:textId="77777777" w:rsidR="00C55ABE" w:rsidRPr="00403C68" w:rsidRDefault="00C55ABE" w:rsidP="00C55ABE">
            <w:pPr>
              <w:suppressAutoHyphens w:val="0"/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AE27C" w14:textId="77777777" w:rsidR="00C55ABE" w:rsidRPr="00403C68" w:rsidRDefault="00C55ABE" w:rsidP="00C55ABE">
            <w:pPr>
              <w:suppressAutoHyphens w:val="0"/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F88BC" w14:textId="77777777" w:rsidR="00C55ABE" w:rsidRPr="00403C68" w:rsidRDefault="00C55ABE" w:rsidP="00C55ABE">
            <w:pPr>
              <w:suppressAutoHyphens w:val="0"/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7E66" w14:textId="77777777" w:rsidR="00C55ABE" w:rsidRPr="00403C68" w:rsidRDefault="00C55ABE" w:rsidP="00C55ABE">
            <w:pPr>
              <w:suppressAutoHyphens w:val="0"/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6CA53" w14:textId="77777777" w:rsidR="00C55ABE" w:rsidRPr="00403C68" w:rsidRDefault="00C55ABE" w:rsidP="00C55ABE">
            <w:pPr>
              <w:suppressAutoHyphens w:val="0"/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DC9FA1" w14:textId="77777777" w:rsidR="00C55ABE" w:rsidRPr="00403C68" w:rsidRDefault="00C55ABE" w:rsidP="00C55ABE">
            <w:pPr>
              <w:suppressAutoHyphens w:val="0"/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E4B649" w14:textId="77777777" w:rsidR="00C55ABE" w:rsidRPr="00403C68" w:rsidRDefault="00C55ABE" w:rsidP="00C55ABE">
            <w:pPr>
              <w:suppressAutoHyphens w:val="0"/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31DD58" w14:textId="77777777" w:rsidR="00C55ABE" w:rsidRPr="00403C68" w:rsidRDefault="00C55ABE" w:rsidP="00C55ABE">
            <w:pPr>
              <w:suppressAutoHyphens w:val="0"/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05561B" w14:textId="77777777" w:rsidR="00C55ABE" w:rsidRPr="00403C68" w:rsidRDefault="00C55ABE" w:rsidP="00C55ABE">
            <w:pPr>
              <w:suppressAutoHyphens w:val="0"/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C51B2E" w14:textId="77777777" w:rsidR="00C55ABE" w:rsidRPr="00403C68" w:rsidRDefault="00C55ABE" w:rsidP="00C55ABE">
            <w:pPr>
              <w:suppressAutoHyphens w:val="0"/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148DD" w14:textId="77777777" w:rsidR="00C55ABE" w:rsidRPr="00403C68" w:rsidRDefault="00C55ABE" w:rsidP="00C55ABE">
            <w:pPr>
              <w:suppressAutoHyphens w:val="0"/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C55ABE" w:rsidRPr="00403C68" w14:paraId="29C06960" w14:textId="0ED513FD" w:rsidTr="00C55ABE">
        <w:trPr>
          <w:trHeight w:val="70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1ECD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№ з/п</w:t>
            </w:r>
          </w:p>
          <w:p w14:paraId="0EC795D6" w14:textId="77777777" w:rsidR="00C55ABE" w:rsidRPr="00403C68" w:rsidRDefault="00C55ABE" w:rsidP="00C55ABE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 </w:t>
            </w:r>
          </w:p>
          <w:p w14:paraId="03B45AA5" w14:textId="19CBF3C8" w:rsidR="00C55ABE" w:rsidRPr="00403C68" w:rsidRDefault="00C55ABE" w:rsidP="00C55ABE">
            <w:pPr>
              <w:suppressAutoHyphens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3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AE326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Найменування заходу та мета реалізації</w:t>
            </w:r>
          </w:p>
          <w:p w14:paraId="0D78E8B9" w14:textId="77777777" w:rsidR="00C55ABE" w:rsidRPr="00403C68" w:rsidRDefault="00C55ABE" w:rsidP="00C55ABE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 </w:t>
            </w:r>
          </w:p>
          <w:p w14:paraId="390616CD" w14:textId="7284B25B" w:rsidR="00C55ABE" w:rsidRPr="00403C68" w:rsidRDefault="00C55ABE" w:rsidP="00C55ABE">
            <w:pPr>
              <w:suppressAutoHyphens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8C6B" w14:textId="24AC16D6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Кількісні показники </w:t>
            </w:r>
          </w:p>
        </w:tc>
        <w:tc>
          <w:tcPr>
            <w:tcW w:w="50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A576" w14:textId="0AD44991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Обсяги фінансування, тис. грн</w:t>
            </w:r>
            <w:r w:rsidRPr="00403C68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6C9240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</w:tr>
      <w:tr w:rsidR="00C55ABE" w:rsidRPr="00403C68" w14:paraId="43EA0371" w14:textId="233363B7" w:rsidTr="00C55ABE">
        <w:trPr>
          <w:trHeight w:val="30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703E" w14:textId="6FC060DE" w:rsidR="00C55ABE" w:rsidRPr="00403C68" w:rsidRDefault="00C55ABE" w:rsidP="00C55ABE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36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DF4E" w14:textId="6A33649A" w:rsidR="00C55ABE" w:rsidRPr="00403C68" w:rsidRDefault="00C55ABE" w:rsidP="00C55ABE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7293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разом</w:t>
            </w:r>
            <w:r w:rsidRPr="00403C68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56EF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в тому числі по роках</w:t>
            </w:r>
            <w:r w:rsidRPr="00403C68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C706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разом</w:t>
            </w:r>
            <w:r w:rsidRPr="00403C68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ED7E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в тому числі по роках</w:t>
            </w:r>
            <w:r w:rsidRPr="00403C68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851B62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</w:tr>
      <w:tr w:rsidR="00C55ABE" w:rsidRPr="00403C68" w14:paraId="48CD4C4F" w14:textId="5E781F0B" w:rsidTr="00C55ABE">
        <w:trPr>
          <w:trHeight w:val="300"/>
        </w:trPr>
        <w:tc>
          <w:tcPr>
            <w:tcW w:w="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EBE2" w14:textId="30DE9CD0" w:rsidR="00C55ABE" w:rsidRPr="00403C68" w:rsidRDefault="00C55ABE" w:rsidP="00C55ABE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3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EACF" w14:textId="503C569B" w:rsidR="00C55ABE" w:rsidRPr="00403C68" w:rsidRDefault="00C55ABE" w:rsidP="00C55ABE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FD964" w14:textId="77777777" w:rsidR="00C55ABE" w:rsidRPr="00403C68" w:rsidRDefault="00C55ABE" w:rsidP="00C55ABE">
            <w:pPr>
              <w:suppressAutoHyphens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3DB7E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86EE1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2023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27C30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2024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31E18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2025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664B2" w14:textId="77777777" w:rsidR="00C55ABE" w:rsidRPr="00403C68" w:rsidRDefault="00C55ABE" w:rsidP="00C55ABE">
            <w:pPr>
              <w:suppressAutoHyphens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1E2AC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2022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1AA70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2023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46F3D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C6E39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2025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4BDBC9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</w:tr>
      <w:tr w:rsidR="00C55ABE" w:rsidRPr="00403C68" w14:paraId="4EDDAE48" w14:textId="163B925A" w:rsidTr="00C55ABE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571B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1.</w:t>
            </w:r>
            <w:r w:rsidRPr="00403C68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6993" w14:textId="77777777" w:rsidR="00C55ABE" w:rsidRPr="00403C68" w:rsidRDefault="00C55ABE" w:rsidP="00C55ABE">
            <w:pPr>
              <w:suppressAutoHyphens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Інвестиційний проект з підвищення якості послуг з вивезення побутових відходів, поліпшення екологічної ситуації</w:t>
            </w:r>
            <w:r w:rsidRPr="00403C68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DD9CE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9B6E2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9F076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AE284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0C157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5E2D9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69 975,6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C7A2B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7AD92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24586,0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A8DE3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22694,8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1FAC2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22694,8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6A427E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</w:tr>
      <w:tr w:rsidR="00C55ABE" w:rsidRPr="00403C68" w14:paraId="18561E18" w14:textId="35858D4D" w:rsidTr="00C55AB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D6C6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1.1</w:t>
            </w:r>
            <w:r w:rsidRPr="00403C68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342DE" w14:textId="2D78BBED" w:rsidR="00C55ABE" w:rsidRPr="00403C68" w:rsidRDefault="00C55ABE" w:rsidP="00C55ABE">
            <w:pPr>
              <w:suppressAutoHyphens w:val="0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Придбання сміттєвозів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2FCB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B3CDD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AB404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8CD1B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13B82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4B4A2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43 975,6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26C7D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8D5BE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14586,0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CCE29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14694,8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DE990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14694,8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8A9F48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C55ABE" w:rsidRPr="00403C68" w14:paraId="7D300719" w14:textId="640D84F7" w:rsidTr="00C55ABE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D3E09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1.2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1A566" w14:textId="77777777" w:rsidR="00C55ABE" w:rsidRPr="00403C68" w:rsidRDefault="00C55ABE" w:rsidP="00C55ABE">
            <w:pPr>
              <w:suppressAutoHyphens w:val="0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 xml:space="preserve">Будівництво нової черги полігону </w:t>
            </w:r>
            <w:r w:rsidRPr="00403C68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br/>
              <w:t>ТПВ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3ADA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B5C6B1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433C4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24 000,0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2BA45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0E19F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8 000,0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C9B00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8 000,0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35425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8 000,0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B2E293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C55ABE" w:rsidRPr="00403C68" w14:paraId="6B54CC16" w14:textId="6AAB225A" w:rsidTr="00C55ABE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4D5B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1.3</w:t>
            </w:r>
            <w:r w:rsidRPr="00403C68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D7EE3" w14:textId="473DC9EC" w:rsidR="00C55ABE" w:rsidRPr="00403C68" w:rsidRDefault="00C55ABE" w:rsidP="00C55ABE">
            <w:pPr>
              <w:suppressAutoHyphens w:val="0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Будівництв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о</w:t>
            </w:r>
            <w:r w:rsidRPr="00403C68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о</w:t>
            </w:r>
            <w:r w:rsidRPr="00403C68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чисн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их</w:t>
            </w:r>
            <w:r w:rsidRPr="00403C68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 xml:space="preserve"> споруд поверхневих стоків та фільтрату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BAB4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5C8F56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3D180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2 000,0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8EDB2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3A978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2 000,0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93856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3099F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51C7C3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C55ABE" w:rsidRPr="00403C68" w14:paraId="76074085" w14:textId="56696159" w:rsidTr="00C55AB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5218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1DFC" w14:textId="77777777" w:rsidR="00C55ABE" w:rsidRPr="00403C68" w:rsidRDefault="00C55ABE" w:rsidP="00C55ABE">
            <w:pPr>
              <w:suppressAutoHyphens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Разом інвестиційні кошти, з них: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34062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9E8E9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90F68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0DDAD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507F9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F91EE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69 975,6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E3353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1 891,2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3C527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22 694,8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F4661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22 694,8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BCF94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22 694,8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C8878C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</w:tr>
      <w:tr w:rsidR="00C55ABE" w:rsidRPr="00403C68" w14:paraId="57172774" w14:textId="5F04D522" w:rsidTr="00C55ABE">
        <w:trPr>
          <w:trHeight w:val="25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33C4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AD03" w14:textId="77777777" w:rsidR="00C55ABE" w:rsidRPr="00403C68" w:rsidRDefault="00C55ABE" w:rsidP="00C55ABE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- прибуток для здійснення капітальних вкладень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B1884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86449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C004F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4D4F5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A7107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EF1F5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64 383,7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52ABB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1 740,1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522E5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20 881,2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898A9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20 881,2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573C5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20 881,2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7159EF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C55ABE" w:rsidRPr="00403C68" w14:paraId="73BC94F9" w14:textId="329404D6" w:rsidTr="00C55ABE">
        <w:trPr>
          <w:trHeight w:val="81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173A5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4701" w14:textId="77777777" w:rsidR="00C55ABE" w:rsidRPr="00403C68" w:rsidRDefault="00C55ABE" w:rsidP="00C55ABE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- обсяг коштів, необхідних для забезпечення відтворення і розвитку основних засобів та нематеріальних активів, які підлягають амортизації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69E78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A48C6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68BF9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4CA91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BE0F0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11CE0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5 591,9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D6E00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151,1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1F1C8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1 813,6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57946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1 813,6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A3052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403C68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1 813,6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8A4581" w14:textId="77777777" w:rsidR="00C55ABE" w:rsidRPr="00403C68" w:rsidRDefault="00C55ABE" w:rsidP="00C55ABE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</w:tr>
    </w:tbl>
    <w:p w14:paraId="45E95273" w14:textId="77777777" w:rsidR="00F963B7" w:rsidRDefault="00F963B7" w:rsidP="00403C68">
      <w:pPr>
        <w:rPr>
          <w:rFonts w:eastAsia="Calibri"/>
          <w:sz w:val="22"/>
          <w:szCs w:val="22"/>
          <w:lang w:eastAsia="en-US"/>
        </w:rPr>
      </w:pPr>
    </w:p>
    <w:p w14:paraId="0D1F9F4A" w14:textId="1417A087" w:rsidR="00403C68" w:rsidRPr="00AF1714" w:rsidRDefault="00403C68" w:rsidP="00403C68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r w:rsidRPr="00607E87">
        <w:rPr>
          <w:rFonts w:eastAsia="Calibri"/>
          <w:sz w:val="22"/>
          <w:szCs w:val="22"/>
          <w:lang w:eastAsia="en-US"/>
        </w:rPr>
        <w:t>Марценюк  245</w:t>
      </w:r>
      <w:r>
        <w:rPr>
          <w:rFonts w:eastAsia="Calibri"/>
          <w:sz w:val="22"/>
          <w:szCs w:val="22"/>
          <w:lang w:eastAsia="en-US"/>
        </w:rPr>
        <w:t> </w:t>
      </w:r>
      <w:r w:rsidRPr="00607E87">
        <w:rPr>
          <w:rFonts w:eastAsia="Calibri"/>
          <w:sz w:val="22"/>
          <w:szCs w:val="22"/>
          <w:lang w:eastAsia="en-US"/>
        </w:rPr>
        <w:t>451</w:t>
      </w:r>
    </w:p>
    <w:sectPr w:rsidR="00403C68" w:rsidRPr="00AF1714" w:rsidSect="00840D99">
      <w:pgSz w:w="16838" w:h="11906" w:orient="landscape"/>
      <w:pgMar w:top="1135" w:right="567" w:bottom="992" w:left="851" w:header="709" w:footer="0" w:gutter="0"/>
      <w:pgNumType w:start="7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2F3C9" w14:textId="77777777" w:rsidR="009D21BF" w:rsidRDefault="009D21BF">
      <w:r>
        <w:separator/>
      </w:r>
    </w:p>
  </w:endnote>
  <w:endnote w:type="continuationSeparator" w:id="0">
    <w:p w14:paraId="1B9CFA7E" w14:textId="77777777" w:rsidR="009D21BF" w:rsidRDefault="009D2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8081B" w14:textId="77777777" w:rsidR="009D21BF" w:rsidRDefault="009D21BF">
      <w:r>
        <w:separator/>
      </w:r>
    </w:p>
  </w:footnote>
  <w:footnote w:type="continuationSeparator" w:id="0">
    <w:p w14:paraId="7602FF85" w14:textId="77777777" w:rsidR="009D21BF" w:rsidRDefault="009D2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6054823"/>
      <w:docPartObj>
        <w:docPartGallery w:val="Page Numbers (Top of Page)"/>
        <w:docPartUnique/>
      </w:docPartObj>
    </w:sdtPr>
    <w:sdtContent>
      <w:p w14:paraId="756274E6" w14:textId="34F287A2" w:rsidR="00AA3759" w:rsidRDefault="00AA375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761C40" w14:textId="77777777" w:rsidR="005E67E3" w:rsidRDefault="005E67E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066BA"/>
    <w:multiLevelType w:val="multilevel"/>
    <w:tmpl w:val="8EE438A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63D117F0"/>
    <w:multiLevelType w:val="multilevel"/>
    <w:tmpl w:val="23861742"/>
    <w:lvl w:ilvl="0">
      <w:start w:val="1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877472449">
    <w:abstractNumId w:val="0"/>
  </w:num>
  <w:num w:numId="2" w16cid:durableId="2136680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A4B"/>
    <w:rsid w:val="00005677"/>
    <w:rsid w:val="000212BB"/>
    <w:rsid w:val="000C47EF"/>
    <w:rsid w:val="000F6631"/>
    <w:rsid w:val="00102016"/>
    <w:rsid w:val="00135A0A"/>
    <w:rsid w:val="00187EB9"/>
    <w:rsid w:val="001A2B21"/>
    <w:rsid w:val="001D27A7"/>
    <w:rsid w:val="001E0C92"/>
    <w:rsid w:val="001E78C1"/>
    <w:rsid w:val="0028164F"/>
    <w:rsid w:val="002F3F3E"/>
    <w:rsid w:val="003205A2"/>
    <w:rsid w:val="00321F2D"/>
    <w:rsid w:val="00331418"/>
    <w:rsid w:val="003A7D78"/>
    <w:rsid w:val="00401ADA"/>
    <w:rsid w:val="00403C68"/>
    <w:rsid w:val="00404E07"/>
    <w:rsid w:val="00424F67"/>
    <w:rsid w:val="0043449C"/>
    <w:rsid w:val="0044195B"/>
    <w:rsid w:val="00473AEA"/>
    <w:rsid w:val="004C0718"/>
    <w:rsid w:val="004F7CAA"/>
    <w:rsid w:val="005914F5"/>
    <w:rsid w:val="005B5A21"/>
    <w:rsid w:val="005E67E3"/>
    <w:rsid w:val="00607E87"/>
    <w:rsid w:val="006209FF"/>
    <w:rsid w:val="006325A0"/>
    <w:rsid w:val="00691925"/>
    <w:rsid w:val="00767918"/>
    <w:rsid w:val="007C45B3"/>
    <w:rsid w:val="00812966"/>
    <w:rsid w:val="00840D99"/>
    <w:rsid w:val="008A49EF"/>
    <w:rsid w:val="008D0C07"/>
    <w:rsid w:val="00931560"/>
    <w:rsid w:val="00957F26"/>
    <w:rsid w:val="00992096"/>
    <w:rsid w:val="009D21BF"/>
    <w:rsid w:val="009D79D3"/>
    <w:rsid w:val="00A7182C"/>
    <w:rsid w:val="00AA3759"/>
    <w:rsid w:val="00AF1714"/>
    <w:rsid w:val="00B213F9"/>
    <w:rsid w:val="00C36C59"/>
    <w:rsid w:val="00C55ABE"/>
    <w:rsid w:val="00C66E55"/>
    <w:rsid w:val="00CD44FE"/>
    <w:rsid w:val="00D56EEF"/>
    <w:rsid w:val="00D62587"/>
    <w:rsid w:val="00D655A1"/>
    <w:rsid w:val="00D92406"/>
    <w:rsid w:val="00EC238E"/>
    <w:rsid w:val="00F21825"/>
    <w:rsid w:val="00F832ED"/>
    <w:rsid w:val="00F83A4B"/>
    <w:rsid w:val="00F963B7"/>
    <w:rsid w:val="00FB5E29"/>
    <w:rsid w:val="00FF2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20696A"/>
  <w15:docId w15:val="{8F22C805-30B7-4FDC-88A0-71A06025E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Times New Roman"/>
        <w:sz w:val="24"/>
        <w:szCs w:val="24"/>
        <w:lang w:val="uk-UA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F2D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21F2D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"/>
    <w:qFormat/>
    <w:rsid w:val="00321F2D"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paragraph" w:styleId="5">
    <w:name w:val="heading 5"/>
    <w:basedOn w:val="a"/>
    <w:next w:val="a"/>
    <w:link w:val="50"/>
    <w:uiPriority w:val="9"/>
    <w:qFormat/>
    <w:rsid w:val="00321F2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5A2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B5A2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B5A2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WW8Num1z0">
    <w:name w:val="WW8Num1z0"/>
    <w:qFormat/>
    <w:rsid w:val="00321F2D"/>
  </w:style>
  <w:style w:type="character" w:customStyle="1" w:styleId="WW8Num1z1">
    <w:name w:val="WW8Num1z1"/>
    <w:qFormat/>
    <w:rsid w:val="00321F2D"/>
  </w:style>
  <w:style w:type="character" w:customStyle="1" w:styleId="WW8Num1z2">
    <w:name w:val="WW8Num1z2"/>
    <w:qFormat/>
    <w:rsid w:val="00321F2D"/>
  </w:style>
  <w:style w:type="character" w:customStyle="1" w:styleId="WW8Num1z3">
    <w:name w:val="WW8Num1z3"/>
    <w:qFormat/>
    <w:rsid w:val="00321F2D"/>
  </w:style>
  <w:style w:type="character" w:customStyle="1" w:styleId="WW8Num1z4">
    <w:name w:val="WW8Num1z4"/>
    <w:qFormat/>
    <w:rsid w:val="00321F2D"/>
  </w:style>
  <w:style w:type="character" w:customStyle="1" w:styleId="WW8Num1z5">
    <w:name w:val="WW8Num1z5"/>
    <w:qFormat/>
    <w:rsid w:val="00321F2D"/>
  </w:style>
  <w:style w:type="character" w:customStyle="1" w:styleId="WW8Num1z6">
    <w:name w:val="WW8Num1z6"/>
    <w:qFormat/>
    <w:rsid w:val="00321F2D"/>
  </w:style>
  <w:style w:type="character" w:customStyle="1" w:styleId="WW8Num1z7">
    <w:name w:val="WW8Num1z7"/>
    <w:qFormat/>
    <w:rsid w:val="00321F2D"/>
  </w:style>
  <w:style w:type="character" w:customStyle="1" w:styleId="WW8Num1z8">
    <w:name w:val="WW8Num1z8"/>
    <w:qFormat/>
    <w:rsid w:val="00321F2D"/>
  </w:style>
  <w:style w:type="character" w:customStyle="1" w:styleId="7">
    <w:name w:val="Основной шрифт абзаца7"/>
    <w:qFormat/>
    <w:rsid w:val="00321F2D"/>
  </w:style>
  <w:style w:type="character" w:customStyle="1" w:styleId="6">
    <w:name w:val="Основной шрифт абзаца6"/>
    <w:qFormat/>
    <w:rsid w:val="00321F2D"/>
  </w:style>
  <w:style w:type="character" w:customStyle="1" w:styleId="51">
    <w:name w:val="Основной шрифт абзаца5"/>
    <w:qFormat/>
    <w:rsid w:val="00321F2D"/>
  </w:style>
  <w:style w:type="character" w:customStyle="1" w:styleId="4">
    <w:name w:val="Основной шрифт абзаца4"/>
    <w:qFormat/>
    <w:rsid w:val="00321F2D"/>
  </w:style>
  <w:style w:type="character" w:customStyle="1" w:styleId="3">
    <w:name w:val="Основной шрифт абзаца3"/>
    <w:qFormat/>
    <w:rsid w:val="00321F2D"/>
  </w:style>
  <w:style w:type="character" w:customStyle="1" w:styleId="21">
    <w:name w:val="Основной шрифт абзаца2"/>
    <w:qFormat/>
    <w:rsid w:val="00321F2D"/>
  </w:style>
  <w:style w:type="character" w:customStyle="1" w:styleId="11">
    <w:name w:val="Основной шрифт абзаца1"/>
    <w:qFormat/>
    <w:rsid w:val="00321F2D"/>
  </w:style>
  <w:style w:type="character" w:customStyle="1" w:styleId="12">
    <w:name w:val="Номер сторінки1"/>
    <w:basedOn w:val="11"/>
    <w:rsid w:val="00321F2D"/>
    <w:rPr>
      <w:rFonts w:cs="Times New Roman"/>
    </w:rPr>
  </w:style>
  <w:style w:type="paragraph" w:customStyle="1" w:styleId="13">
    <w:name w:val="Заголовок1"/>
    <w:basedOn w:val="a"/>
    <w:next w:val="a3"/>
    <w:qFormat/>
    <w:rsid w:val="00321F2D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3">
    <w:name w:val="Body Text"/>
    <w:basedOn w:val="a"/>
    <w:link w:val="a4"/>
    <w:uiPriority w:val="99"/>
    <w:rsid w:val="00321F2D"/>
    <w:pPr>
      <w:spacing w:after="140" w:line="288" w:lineRule="auto"/>
    </w:pPr>
  </w:style>
  <w:style w:type="character" w:customStyle="1" w:styleId="a4">
    <w:name w:val="Основний текст Знак"/>
    <w:basedOn w:val="a0"/>
    <w:link w:val="a3"/>
    <w:uiPriority w:val="99"/>
    <w:semiHidden/>
    <w:rsid w:val="005B5A21"/>
    <w:rPr>
      <w:rFonts w:ascii="Times New Roman" w:hAnsi="Times New Roman"/>
      <w:sz w:val="28"/>
    </w:rPr>
  </w:style>
  <w:style w:type="paragraph" w:styleId="a5">
    <w:name w:val="List"/>
    <w:basedOn w:val="a3"/>
    <w:uiPriority w:val="99"/>
    <w:rsid w:val="00321F2D"/>
    <w:rPr>
      <w:rFonts w:cs="Arial"/>
    </w:rPr>
  </w:style>
  <w:style w:type="paragraph" w:styleId="a6">
    <w:name w:val="caption"/>
    <w:basedOn w:val="a"/>
    <w:uiPriority w:val="35"/>
    <w:qFormat/>
    <w:rsid w:val="00321F2D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Покажчик"/>
    <w:basedOn w:val="a"/>
    <w:qFormat/>
    <w:rsid w:val="00321F2D"/>
    <w:pPr>
      <w:suppressLineNumbers/>
    </w:pPr>
    <w:rPr>
      <w:rFonts w:cs="Arial"/>
    </w:rPr>
  </w:style>
  <w:style w:type="paragraph" w:customStyle="1" w:styleId="60">
    <w:name w:val="Название объекта6"/>
    <w:basedOn w:val="a"/>
    <w:qFormat/>
    <w:rsid w:val="00321F2D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52">
    <w:name w:val="Название объекта5"/>
    <w:basedOn w:val="a"/>
    <w:qFormat/>
    <w:rsid w:val="00321F2D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0">
    <w:name w:val="Название объекта4"/>
    <w:basedOn w:val="a"/>
    <w:qFormat/>
    <w:rsid w:val="00321F2D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0">
    <w:name w:val="Название объекта3"/>
    <w:basedOn w:val="a"/>
    <w:qFormat/>
    <w:rsid w:val="00321F2D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2">
    <w:name w:val="Название объекта2"/>
    <w:basedOn w:val="a"/>
    <w:qFormat/>
    <w:rsid w:val="00321F2D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ние объекта1"/>
    <w:basedOn w:val="a"/>
    <w:qFormat/>
    <w:rsid w:val="00321F2D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Верхній і нижній колонтитули"/>
    <w:basedOn w:val="a"/>
    <w:qFormat/>
    <w:rsid w:val="00321F2D"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"/>
    <w:link w:val="aa"/>
    <w:uiPriority w:val="99"/>
    <w:rsid w:val="00321F2D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1A2B21"/>
    <w:rPr>
      <w:rFonts w:ascii="Times New Roman" w:hAnsi="Times New Roman" w:cs="Times New Roman"/>
      <w:sz w:val="28"/>
      <w:lang w:bidi="ar-SA"/>
    </w:rPr>
  </w:style>
  <w:style w:type="paragraph" w:styleId="ab">
    <w:name w:val="footer"/>
    <w:basedOn w:val="a"/>
    <w:link w:val="ac"/>
    <w:uiPriority w:val="99"/>
    <w:rsid w:val="00321F2D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semiHidden/>
    <w:rsid w:val="005B5A21"/>
    <w:rPr>
      <w:rFonts w:ascii="Times New Roman" w:hAnsi="Times New Roman"/>
      <w:sz w:val="28"/>
    </w:rPr>
  </w:style>
  <w:style w:type="paragraph" w:styleId="ad">
    <w:name w:val="Balloon Text"/>
    <w:basedOn w:val="a"/>
    <w:link w:val="ae"/>
    <w:uiPriority w:val="99"/>
    <w:qFormat/>
    <w:rsid w:val="00321F2D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5B5A21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qFormat/>
    <w:rsid w:val="00321F2D"/>
    <w:pPr>
      <w:ind w:firstLine="1080"/>
      <w:jc w:val="both"/>
    </w:pPr>
  </w:style>
  <w:style w:type="paragraph" w:styleId="af">
    <w:name w:val="Body Text Indent"/>
    <w:basedOn w:val="a"/>
    <w:link w:val="af0"/>
    <w:uiPriority w:val="99"/>
    <w:rsid w:val="00321F2D"/>
    <w:pPr>
      <w:spacing w:after="120"/>
      <w:ind w:left="283"/>
    </w:pPr>
  </w:style>
  <w:style w:type="character" w:customStyle="1" w:styleId="af0">
    <w:name w:val="Основний текст з відступом Знак"/>
    <w:basedOn w:val="a0"/>
    <w:link w:val="af"/>
    <w:uiPriority w:val="99"/>
    <w:semiHidden/>
    <w:rsid w:val="005B5A21"/>
    <w:rPr>
      <w:rFonts w:ascii="Times New Roman" w:hAnsi="Times New Roman"/>
      <w:sz w:val="28"/>
    </w:rPr>
  </w:style>
  <w:style w:type="paragraph" w:customStyle="1" w:styleId="211">
    <w:name w:val="Основной текст 21"/>
    <w:basedOn w:val="a"/>
    <w:qFormat/>
    <w:rsid w:val="00321F2D"/>
    <w:pPr>
      <w:spacing w:after="120" w:line="480" w:lineRule="auto"/>
    </w:pPr>
    <w:rPr>
      <w:sz w:val="24"/>
      <w:lang w:val="ru-RU"/>
    </w:rPr>
  </w:style>
  <w:style w:type="paragraph" w:customStyle="1" w:styleId="af1">
    <w:name w:val="Вміст таблиці"/>
    <w:basedOn w:val="a"/>
    <w:qFormat/>
    <w:rsid w:val="00321F2D"/>
    <w:pPr>
      <w:suppressLineNumbers/>
    </w:pPr>
  </w:style>
  <w:style w:type="paragraph" w:customStyle="1" w:styleId="af2">
    <w:name w:val="Заголовок таблиці"/>
    <w:basedOn w:val="af1"/>
    <w:qFormat/>
    <w:rsid w:val="00321F2D"/>
    <w:pPr>
      <w:jc w:val="center"/>
    </w:pPr>
    <w:rPr>
      <w:b/>
      <w:bCs/>
    </w:rPr>
  </w:style>
  <w:style w:type="paragraph" w:customStyle="1" w:styleId="af3">
    <w:name w:val="Вміст рамки"/>
    <w:basedOn w:val="a"/>
    <w:qFormat/>
    <w:rsid w:val="00321F2D"/>
  </w:style>
  <w:style w:type="paragraph" w:styleId="af4">
    <w:name w:val="Revision"/>
    <w:hidden/>
    <w:uiPriority w:val="99"/>
    <w:semiHidden/>
    <w:rsid w:val="004F7CAA"/>
    <w:pPr>
      <w:suppressAutoHyphens w:val="0"/>
    </w:pPr>
    <w:rPr>
      <w:rFonts w:ascii="Times New Roman" w:hAnsi="Times New Roman"/>
      <w:sz w:val="28"/>
    </w:rPr>
  </w:style>
  <w:style w:type="paragraph" w:customStyle="1" w:styleId="Standard">
    <w:name w:val="Standard"/>
    <w:rsid w:val="00767918"/>
    <w:pPr>
      <w:widowControl w:val="0"/>
      <w:autoSpaceDN w:val="0"/>
      <w:textAlignment w:val="baseline"/>
    </w:pPr>
    <w:rPr>
      <w:rFonts w:ascii="Times New Roman" w:eastAsia="SimSun" w:hAnsi="Times New Roman" w:cs="Mangal"/>
      <w:kern w:val="3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9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968429-5DB2-4ADD-A3D7-DD90CCB12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7</Pages>
  <Words>5668</Words>
  <Characters>3232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Поліщук Оксана Анатоліївна</cp:lastModifiedBy>
  <cp:revision>17</cp:revision>
  <cp:lastPrinted>2022-11-11T09:39:00Z</cp:lastPrinted>
  <dcterms:created xsi:type="dcterms:W3CDTF">2022-11-11T09:56:00Z</dcterms:created>
  <dcterms:modified xsi:type="dcterms:W3CDTF">2022-11-16T14:39:00Z</dcterms:modified>
</cp:coreProperties>
</file>