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02F5CDF" w14:textId="77777777" w:rsidR="00BD16AA" w:rsidRDefault="00000000">
      <w:pPr>
        <w:jc w:val="center"/>
        <w:rPr>
          <w:sz w:val="16"/>
          <w:szCs w:val="16"/>
        </w:rPr>
      </w:pPr>
      <w:r>
        <w:object w:dxaOrig="3105" w:dyaOrig="3300" w14:anchorId="79861F90">
          <v:shape id="ole_rId2" o:spid="_x0000_i1025" style="width:57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31398724" r:id="rId8"/>
        </w:object>
      </w:r>
    </w:p>
    <w:p w14:paraId="240A99ED" w14:textId="77777777" w:rsidR="00BD16AA" w:rsidRDefault="00BD16AA">
      <w:pPr>
        <w:jc w:val="center"/>
        <w:rPr>
          <w:sz w:val="16"/>
          <w:szCs w:val="16"/>
        </w:rPr>
      </w:pPr>
    </w:p>
    <w:p w14:paraId="45BFD471" w14:textId="77777777" w:rsidR="00BD16AA" w:rsidRDefault="00000000">
      <w:pPr>
        <w:pStyle w:val="1"/>
      </w:pPr>
      <w:r>
        <w:rPr>
          <w:sz w:val="28"/>
          <w:szCs w:val="28"/>
        </w:rPr>
        <w:t>ЛУЦЬКА  МІСЬКА  РАДА</w:t>
      </w:r>
    </w:p>
    <w:p w14:paraId="6B45C77E" w14:textId="77777777" w:rsidR="00BD16AA" w:rsidRDefault="00BD16AA">
      <w:pPr>
        <w:rPr>
          <w:sz w:val="10"/>
          <w:szCs w:val="10"/>
        </w:rPr>
      </w:pPr>
    </w:p>
    <w:p w14:paraId="6F0321CF" w14:textId="77777777" w:rsidR="00BD16AA" w:rsidRDefault="00000000">
      <w:pPr>
        <w:pStyle w:val="1"/>
      </w:pPr>
      <w:r>
        <w:rPr>
          <w:sz w:val="28"/>
          <w:szCs w:val="28"/>
        </w:rPr>
        <w:t>ВИКОНАВЧИЙ КОМІТЕТ</w:t>
      </w:r>
    </w:p>
    <w:p w14:paraId="6634F7E9" w14:textId="77777777" w:rsidR="00BD16AA" w:rsidRDefault="00BD16AA">
      <w:pPr>
        <w:jc w:val="center"/>
        <w:rPr>
          <w:b/>
          <w:bCs/>
          <w:sz w:val="20"/>
          <w:szCs w:val="20"/>
        </w:rPr>
      </w:pPr>
    </w:p>
    <w:p w14:paraId="19178D46" w14:textId="77777777" w:rsidR="00BD16AA" w:rsidRDefault="00000000">
      <w:pPr>
        <w:pStyle w:val="2"/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14:paraId="379371EC" w14:textId="77777777" w:rsidR="00BD16AA" w:rsidRDefault="00BD16AA">
      <w:pPr>
        <w:jc w:val="center"/>
        <w:rPr>
          <w:b/>
          <w:bCs/>
          <w:sz w:val="40"/>
          <w:szCs w:val="40"/>
        </w:rPr>
      </w:pPr>
    </w:p>
    <w:p w14:paraId="2E864D1E" w14:textId="77777777" w:rsidR="00BD16AA" w:rsidRDefault="00000000">
      <w:pPr>
        <w:jc w:val="both"/>
      </w:pPr>
      <w:r>
        <w:t>_________________                                      Луцьк                                      № ____________</w:t>
      </w:r>
    </w:p>
    <w:p w14:paraId="71493E54" w14:textId="77777777" w:rsidR="00BD16AA" w:rsidRDefault="00BD16AA" w:rsidP="00F82AA0">
      <w:pPr>
        <w:spacing w:line="360" w:lineRule="auto"/>
        <w:ind w:right="4251"/>
        <w:jc w:val="both"/>
        <w:rPr>
          <w:color w:val="000000"/>
          <w:sz w:val="28"/>
          <w:szCs w:val="28"/>
        </w:rPr>
      </w:pPr>
    </w:p>
    <w:p w14:paraId="390C37A5" w14:textId="7DF52EA3" w:rsidR="00BD16AA" w:rsidRDefault="00000000" w:rsidP="00F82AA0">
      <w:pPr>
        <w:ind w:right="5243"/>
        <w:jc w:val="both"/>
      </w:pPr>
      <w:r>
        <w:rPr>
          <w:color w:val="000000"/>
          <w:sz w:val="28"/>
          <w:szCs w:val="28"/>
        </w:rPr>
        <w:t>Про призначення тимчасового перевізника на автобусному</w:t>
      </w:r>
      <w:r w:rsidR="00F82AA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маршруті № 50 </w:t>
      </w:r>
      <w:r w:rsidR="00F82AA0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Луцьк </w:t>
      </w:r>
      <w:r>
        <w:rPr>
          <w:rFonts w:eastAsia="Times New Roman"/>
          <w:color w:val="000000"/>
          <w:sz w:val="28"/>
          <w:szCs w:val="28"/>
        </w:rPr>
        <w:t xml:space="preserve">– </w:t>
      </w:r>
      <w:proofErr w:type="spellStart"/>
      <w:r>
        <w:rPr>
          <w:rFonts w:eastAsia="Times New Roman"/>
          <w:color w:val="000000"/>
          <w:sz w:val="28"/>
          <w:szCs w:val="28"/>
        </w:rPr>
        <w:t>Брище</w:t>
      </w:r>
      <w:proofErr w:type="spellEnd"/>
      <w:r w:rsidR="00F82AA0">
        <w:rPr>
          <w:color w:val="000000"/>
          <w:sz w:val="28"/>
          <w:szCs w:val="28"/>
        </w:rPr>
        <w:t>»</w:t>
      </w:r>
    </w:p>
    <w:p w14:paraId="24BF9A52" w14:textId="77777777" w:rsidR="00BD16AA" w:rsidRDefault="00BD16AA"/>
    <w:p w14:paraId="65900C69" w14:textId="77777777" w:rsidR="00BD16AA" w:rsidRDefault="00BD16AA">
      <w:pPr>
        <w:snapToGrid w:val="0"/>
        <w:rPr>
          <w:sz w:val="28"/>
          <w:szCs w:val="28"/>
        </w:rPr>
      </w:pPr>
    </w:p>
    <w:p w14:paraId="62390311" w14:textId="78F9E6B6" w:rsidR="00BD16AA" w:rsidRDefault="00000000">
      <w:pPr>
        <w:widowControl/>
        <w:ind w:firstLine="567"/>
        <w:jc w:val="both"/>
      </w:pPr>
      <w:r>
        <w:rPr>
          <w:color w:val="000000"/>
          <w:sz w:val="28"/>
          <w:szCs w:val="28"/>
        </w:rPr>
        <w:t xml:space="preserve">Керуючись законами України </w:t>
      </w:r>
      <w:r w:rsidR="00F82AA0">
        <w:rPr>
          <w:color w:val="000000"/>
          <w:sz w:val="28"/>
          <w:szCs w:val="28"/>
          <w:lang w:val="ru-RU"/>
        </w:rPr>
        <w:t>«</w:t>
      </w:r>
      <w:r>
        <w:rPr>
          <w:color w:val="000000"/>
          <w:sz w:val="28"/>
          <w:szCs w:val="28"/>
        </w:rPr>
        <w:t>Про місцеве самоврядування в Україні</w:t>
      </w:r>
      <w:r w:rsidR="00F82AA0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</w:t>
      </w:r>
      <w:r w:rsidR="00F82AA0">
        <w:rPr>
          <w:color w:val="000000"/>
          <w:sz w:val="28"/>
          <w:szCs w:val="28"/>
          <w:lang w:val="ru-RU"/>
        </w:rPr>
        <w:t>«</w:t>
      </w:r>
      <w:r>
        <w:rPr>
          <w:color w:val="000000"/>
          <w:sz w:val="28"/>
          <w:szCs w:val="28"/>
        </w:rPr>
        <w:t>Про автомобільний транспорт</w:t>
      </w:r>
      <w:r w:rsidR="00F82AA0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постановою Кабінету Міністрів України від 03 грудня 2008 року № 1081 </w:t>
      </w:r>
      <w:r w:rsidR="00F82AA0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Про затвердження Порядку проведення конкурсу з перевезення пасажирів на автобусному маршруті загального користування</w:t>
      </w:r>
      <w:r w:rsidR="00F82AA0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у зв’язку із </w:t>
      </w:r>
      <w:r>
        <w:rPr>
          <w:rFonts w:eastAsia="Times New Roman"/>
          <w:color w:val="000000"/>
          <w:sz w:val="28"/>
          <w:szCs w:val="28"/>
        </w:rPr>
        <w:t xml:space="preserve">наближенням </w:t>
      </w:r>
      <w:r>
        <w:rPr>
          <w:color w:val="000000"/>
          <w:sz w:val="28"/>
          <w:szCs w:val="28"/>
        </w:rPr>
        <w:t xml:space="preserve">закінчення терміну дії договору на перевезення пасажирів на маршруті № 50 </w:t>
      </w:r>
      <w:r w:rsidR="00F82AA0">
        <w:rPr>
          <w:color w:val="000000"/>
          <w:sz w:val="28"/>
          <w:szCs w:val="28"/>
        </w:rPr>
        <w:t>«Л</w:t>
      </w:r>
      <w:r>
        <w:rPr>
          <w:color w:val="000000"/>
          <w:sz w:val="28"/>
          <w:szCs w:val="28"/>
        </w:rPr>
        <w:t xml:space="preserve">уцьк </w:t>
      </w:r>
      <w:r>
        <w:rPr>
          <w:rFonts w:eastAsia="Times New Roman"/>
          <w:color w:val="000000"/>
          <w:sz w:val="28"/>
          <w:szCs w:val="28"/>
        </w:rPr>
        <w:t xml:space="preserve">– </w:t>
      </w:r>
      <w:proofErr w:type="spellStart"/>
      <w:r>
        <w:rPr>
          <w:rFonts w:eastAsia="Times New Roman"/>
          <w:color w:val="000000"/>
          <w:sz w:val="28"/>
          <w:szCs w:val="28"/>
        </w:rPr>
        <w:t>Брище</w:t>
      </w:r>
      <w:proofErr w:type="spellEnd"/>
      <w:r w:rsidR="00F82AA0">
        <w:rPr>
          <w:rFonts w:eastAsia="Times New Roman"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виконавчий комітет міської ради</w:t>
      </w:r>
    </w:p>
    <w:p w14:paraId="403784BC" w14:textId="77777777" w:rsidR="00BD16AA" w:rsidRDefault="00BD16AA">
      <w:pPr>
        <w:rPr>
          <w:color w:val="000000"/>
          <w:sz w:val="28"/>
          <w:szCs w:val="28"/>
        </w:rPr>
      </w:pPr>
    </w:p>
    <w:p w14:paraId="2CEBE6CE" w14:textId="77777777" w:rsidR="00BD16AA" w:rsidRDefault="00000000">
      <w:r>
        <w:rPr>
          <w:color w:val="000000"/>
          <w:sz w:val="28"/>
          <w:szCs w:val="28"/>
        </w:rPr>
        <w:t>ВИРІШИВ:</w:t>
      </w:r>
    </w:p>
    <w:p w14:paraId="710243C0" w14:textId="77777777" w:rsidR="00BD16AA" w:rsidRDefault="00BD16A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</w:p>
    <w:p w14:paraId="7EEE118F" w14:textId="5D8E7099" w:rsidR="00BD16A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 xml:space="preserve">1. До проведення конкурсу та затвердження результатів на приміському автобусному маршруті № 50 </w:t>
      </w:r>
      <w:r w:rsidR="00F82AA0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Луцьк </w:t>
      </w:r>
      <w:r>
        <w:rPr>
          <w:rFonts w:eastAsia="Times New Roman"/>
          <w:color w:val="000000"/>
          <w:sz w:val="28"/>
          <w:szCs w:val="28"/>
        </w:rPr>
        <w:t xml:space="preserve">– </w:t>
      </w:r>
      <w:proofErr w:type="spellStart"/>
      <w:r>
        <w:rPr>
          <w:rFonts w:eastAsia="Times New Roman"/>
          <w:color w:val="000000"/>
          <w:sz w:val="28"/>
          <w:szCs w:val="28"/>
        </w:rPr>
        <w:t>Брище</w:t>
      </w:r>
      <w:proofErr w:type="spellEnd"/>
      <w:r w:rsidR="00F82AA0">
        <w:rPr>
          <w:rFonts w:eastAsia="Times New Roman"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 призначити тимчасовим перевізником ФОП </w:t>
      </w:r>
      <w:proofErr w:type="spellStart"/>
      <w:r>
        <w:rPr>
          <w:color w:val="000000"/>
          <w:sz w:val="28"/>
          <w:szCs w:val="28"/>
        </w:rPr>
        <w:t>Михалюка</w:t>
      </w:r>
      <w:proofErr w:type="spellEnd"/>
      <w:r>
        <w:rPr>
          <w:color w:val="000000"/>
          <w:sz w:val="28"/>
          <w:szCs w:val="28"/>
        </w:rPr>
        <w:t xml:space="preserve"> Ю.П.</w:t>
      </w:r>
    </w:p>
    <w:p w14:paraId="0E24A20C" w14:textId="77777777" w:rsidR="00BD16A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2.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Доручити управлінню інформаційної</w:t>
      </w:r>
      <w:r>
        <w:rPr>
          <w:bCs/>
          <w:sz w:val="28"/>
          <w:szCs w:val="28"/>
        </w:rPr>
        <w:t xml:space="preserve"> роботи</w:t>
      </w:r>
      <w:r>
        <w:rPr>
          <w:sz w:val="28"/>
          <w:szCs w:val="28"/>
        </w:rPr>
        <w:t xml:space="preserve"> довести рішення до відома мешканців через засоби масової</w:t>
      </w:r>
      <w:r>
        <w:rPr>
          <w:color w:val="000000"/>
          <w:sz w:val="28"/>
          <w:szCs w:val="28"/>
        </w:rPr>
        <w:t xml:space="preserve"> інформації</w:t>
      </w:r>
      <w:r>
        <w:rPr>
          <w:sz w:val="28"/>
          <w:szCs w:val="28"/>
        </w:rPr>
        <w:t>.</w:t>
      </w:r>
    </w:p>
    <w:p w14:paraId="2E696D05" w14:textId="77777777" w:rsidR="00BD16A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rFonts w:eastAsia="Times New Roman"/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Контроль за виконанням рішення покласти на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>.</w:t>
      </w:r>
    </w:p>
    <w:p w14:paraId="1D88174F" w14:textId="3C82764C" w:rsidR="00BD16AA" w:rsidRDefault="00BD16A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74011DD8" w14:textId="77777777" w:rsidR="00F82AA0" w:rsidRDefault="00F82AA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08F2F7E9" w14:textId="77777777" w:rsidR="00BD16AA" w:rsidRDefault="00BD16A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6C1D60B0" w14:textId="77777777" w:rsidR="00BD16A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3E131EDF" w14:textId="77777777" w:rsidR="00BD16AA" w:rsidRDefault="00BD16AA">
      <w:pPr>
        <w:jc w:val="both"/>
        <w:rPr>
          <w:sz w:val="28"/>
          <w:szCs w:val="28"/>
        </w:rPr>
      </w:pPr>
    </w:p>
    <w:p w14:paraId="7E94303E" w14:textId="77777777" w:rsidR="00BD16AA" w:rsidRDefault="00BD16AA">
      <w:pPr>
        <w:jc w:val="both"/>
        <w:rPr>
          <w:sz w:val="28"/>
          <w:szCs w:val="28"/>
        </w:rPr>
      </w:pPr>
    </w:p>
    <w:p w14:paraId="160BB58F" w14:textId="77777777" w:rsidR="00BD16AA" w:rsidRDefault="00000000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З</w:t>
      </w:r>
      <w:proofErr w:type="spellStart"/>
      <w:r>
        <w:rPr>
          <w:sz w:val="28"/>
          <w:szCs w:val="28"/>
        </w:rPr>
        <w:t>аступник</w:t>
      </w:r>
      <w:proofErr w:type="spellEnd"/>
      <w:r>
        <w:rPr>
          <w:sz w:val="28"/>
          <w:szCs w:val="28"/>
        </w:rPr>
        <w:t xml:space="preserve"> міського голови,</w:t>
      </w:r>
    </w:p>
    <w:p w14:paraId="5A40EC50" w14:textId="77777777" w:rsidR="00BD16AA" w:rsidRDefault="00000000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  <w:t>Юрій ВЕРБИЧ</w:t>
      </w:r>
    </w:p>
    <w:p w14:paraId="07B6B034" w14:textId="77777777" w:rsidR="00BD16AA" w:rsidRDefault="00BD16AA">
      <w:pPr>
        <w:jc w:val="both"/>
        <w:rPr>
          <w:sz w:val="28"/>
          <w:szCs w:val="28"/>
        </w:rPr>
      </w:pPr>
    </w:p>
    <w:p w14:paraId="06926707" w14:textId="77777777" w:rsidR="00BD16AA" w:rsidRDefault="00BD16AA">
      <w:pPr>
        <w:jc w:val="both"/>
        <w:rPr>
          <w:sz w:val="28"/>
          <w:szCs w:val="28"/>
        </w:rPr>
      </w:pPr>
    </w:p>
    <w:p w14:paraId="11761166" w14:textId="69E2D84F" w:rsidR="00BD16AA" w:rsidRDefault="00000000">
      <w:pPr>
        <w:jc w:val="both"/>
      </w:pPr>
      <w:proofErr w:type="spellStart"/>
      <w:r>
        <w:t>Главічка</w:t>
      </w:r>
      <w:proofErr w:type="spellEnd"/>
      <w:r>
        <w:t xml:space="preserve"> 777 986</w:t>
      </w:r>
    </w:p>
    <w:sectPr w:rsidR="00BD16AA">
      <w:headerReference w:type="default" r:id="rId9"/>
      <w:pgSz w:w="11906" w:h="16838"/>
      <w:pgMar w:top="766" w:right="567" w:bottom="1559" w:left="1985" w:header="709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B0CF3" w14:textId="77777777" w:rsidR="00A66D75" w:rsidRDefault="00A66D75">
      <w:r>
        <w:separator/>
      </w:r>
    </w:p>
  </w:endnote>
  <w:endnote w:type="continuationSeparator" w:id="0">
    <w:p w14:paraId="56D78B87" w14:textId="77777777" w:rsidR="00A66D75" w:rsidRDefault="00A66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7EB11" w14:textId="77777777" w:rsidR="00A66D75" w:rsidRDefault="00A66D75">
      <w:r>
        <w:separator/>
      </w:r>
    </w:p>
  </w:footnote>
  <w:footnote w:type="continuationSeparator" w:id="0">
    <w:p w14:paraId="7AAF5EB6" w14:textId="77777777" w:rsidR="00A66D75" w:rsidRDefault="00A66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0CA35" w14:textId="77777777" w:rsidR="00BD16AA" w:rsidRDefault="00000000">
    <w:pPr>
      <w:pStyle w:val="ad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1E0A41DA" w14:textId="77777777" w:rsidR="00BD16AA" w:rsidRDefault="00BD16AA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96749"/>
    <w:multiLevelType w:val="multilevel"/>
    <w:tmpl w:val="6F06A76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30497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6AA"/>
    <w:rsid w:val="00A66D75"/>
    <w:rsid w:val="00BD16AA"/>
    <w:rsid w:val="00F8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D081"/>
  <w15:docId w15:val="{3C080D01-5955-49C5-8A3E-64011A9D4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Andale Sans UI"/>
      <w:kern w:val="2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10">
    <w:name w:val="Основной шрифт абзаца1"/>
    <w:qFormat/>
  </w:style>
  <w:style w:type="character" w:customStyle="1" w:styleId="a4">
    <w:name w:val="Верхний колонтитул Знак"/>
    <w:qFormat/>
    <w:rPr>
      <w:rFonts w:eastAsia="Andale Sans UI"/>
      <w:kern w:val="2"/>
      <w:sz w:val="24"/>
      <w:szCs w:val="24"/>
    </w:rPr>
  </w:style>
  <w:style w:type="character" w:customStyle="1" w:styleId="a5">
    <w:name w:val="Нижний колонтитул Знак"/>
    <w:qFormat/>
    <w:rPr>
      <w:rFonts w:eastAsia="Andale Sans UI"/>
      <w:kern w:val="2"/>
      <w:sz w:val="24"/>
      <w:szCs w:val="24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Tahoma"/>
    </w:rPr>
  </w:style>
  <w:style w:type="paragraph" w:customStyle="1" w:styleId="ab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819"/>
        <w:tab w:val="right" w:pos="9639"/>
      </w:tabs>
    </w:pPr>
  </w:style>
  <w:style w:type="paragraph" w:styleId="ae">
    <w:name w:val="footer"/>
    <w:basedOn w:val="a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772</Words>
  <Characters>441</Characters>
  <Application>Microsoft Office Word</Application>
  <DocSecurity>0</DocSecurity>
  <Lines>3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Поліщук Оксана Анатоліївна</cp:lastModifiedBy>
  <cp:revision>12</cp:revision>
  <cp:lastPrinted>2022-08-25T13:11:00Z</cp:lastPrinted>
  <dcterms:created xsi:type="dcterms:W3CDTF">2022-08-26T07:28:00Z</dcterms:created>
  <dcterms:modified xsi:type="dcterms:W3CDTF">2022-12-01T09:19:00Z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