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3645007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Про надання громадянам Пивоваровій Н.Ф.,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Северині Л.Ф.,  Корнійчук О.С.  на  умовах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оренди земельної ділянки для  будівництва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та обслуговування жилого  будинку,  госпо-</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дарських    будівель   і   споруд  (02.01)   на  </w:t>
      </w:r>
    </w:p>
    <w:p>
      <w:pPr>
        <w:pStyle w:val="Normal"/>
        <w:rPr>
          <w:rFonts w:ascii="Times New Roman" w:hAnsi="Times New Roman" w:eastAsia="Times New Roman" w:cs="Times New Roman"/>
          <w:color w:val="00000A"/>
          <w:kern w:val="0"/>
          <w:sz w:val="28"/>
          <w:szCs w:val="28"/>
          <w:lang w:val="uk-UA" w:eastAsia="zh-CN" w:bidi="ar-SA"/>
        </w:rPr>
      </w:pPr>
      <w:r>
        <w:rPr>
          <w:lang w:val="uk-UA" w:eastAsia="ar-SA" w:bidi="ar-SA"/>
        </w:rPr>
        <w:t xml:space="preserve">вул. Станіславського, 6   </w:t>
      </w:r>
      <w:r>
        <w:rPr>
          <w:lang w:val="uk-UA" w:eastAsia="zh-CN" w:bidi="ar-SA"/>
        </w:rPr>
        <w:t xml:space="preserve">у   м. Луцьку </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пло-</w:t>
      </w:r>
    </w:p>
    <w:p>
      <w:pPr>
        <w:pStyle w:val="Normal"/>
        <w:rPr>
          <w:rFonts w:ascii="Times New Roman" w:hAnsi="Times New Roman" w:eastAsia="Times New Roman" w:cs="Times New Roman"/>
          <w:color w:val="00000A"/>
          <w:kern w:val="0"/>
          <w:sz w:val="28"/>
          <w:szCs w:val="28"/>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щею 0,0052 га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 Пивоварової Надії Федорівни, Северини Людмили Федорівни, Корнійчук Оксани Степанівни щодо надання на умовах оренди земельної ділянки на </w:t>
      </w:r>
      <w:r>
        <w:rPr>
          <w:rFonts w:eastAsia="Times New Roman" w:cs="Times New Roman"/>
          <w:b w:val="false"/>
          <w:bCs/>
          <w:i w:val="false"/>
          <w:iCs w:val="false"/>
          <w:color w:val="000000"/>
          <w:spacing w:val="-4"/>
          <w:kern w:val="0"/>
          <w:sz w:val="28"/>
          <w:szCs w:val="28"/>
          <w:highlight w:val="white"/>
          <w:lang w:val="uk-UA" w:eastAsia="ar-SA" w:bidi="ar-SA"/>
        </w:rPr>
        <w:t>вул. Станіславського, 6</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6"/>
          <w:kern w:val="0"/>
          <w:sz w:val="28"/>
          <w:szCs w:val="28"/>
          <w:highlight w:val="white"/>
          <w:u w:val="none"/>
          <w:lang w:val="uk-UA" w:eastAsia="zh-CN" w:bidi="ar-SA"/>
        </w:rPr>
        <w:t xml:space="preserve">громадянам </w:t>
      </w:r>
      <w:r>
        <w:rPr>
          <w:rFonts w:eastAsia="Times New Roman" w:cs="Times New Roman"/>
          <w:b w:val="false"/>
          <w:bCs w:val="false"/>
          <w:i w:val="false"/>
          <w:iCs w:val="false"/>
          <w:color w:val="00000A"/>
          <w:spacing w:val="-4"/>
          <w:kern w:val="0"/>
          <w:sz w:val="28"/>
          <w:szCs w:val="28"/>
          <w:highlight w:val="white"/>
          <w:u w:val="none"/>
          <w:lang w:val="uk-UA" w:eastAsia="zh-CN" w:bidi="ar-SA"/>
        </w:rPr>
        <w:t>Пивоваровій Надії Федорівні, Северині Людмилі Федорівні, Корнійчук Оксані Степанівні</w:t>
      </w:r>
      <w:r>
        <w:rPr>
          <w:rFonts w:eastAsia="Times New Roman" w:cs="Times New Roman"/>
          <w:b w:val="false"/>
          <w:bCs/>
          <w:i w:val="false"/>
          <w:iCs w:val="false"/>
          <w:color w:val="00000A"/>
          <w:spacing w:val="4"/>
          <w:kern w:val="0"/>
          <w:sz w:val="28"/>
          <w:szCs w:val="28"/>
          <w:highlight w:val="white"/>
          <w:u w:val="none"/>
          <w:lang w:val="uk-UA" w:eastAsia="zh-CN" w:bidi="ar-SA"/>
        </w:rPr>
        <w:t>, витяг з Державного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14.10.2022                   № НВ-0500950272022,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0"/>
          <w:spacing w:val="-4"/>
          <w:kern w:val="0"/>
          <w:sz w:val="28"/>
          <w:szCs w:val="28"/>
          <w:highlight w:val="white"/>
          <w:lang w:val="uk-UA" w:eastAsia="ar-SA" w:bidi="ar-SA"/>
        </w:rPr>
        <w:t>вул. Станіславського, 6</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0,0052 га з кадастровим номером 0710100000:21:099:0008,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6"/>
          <w:kern w:val="0"/>
          <w:sz w:val="28"/>
          <w:szCs w:val="28"/>
          <w:highlight w:val="white"/>
          <w:u w:val="none"/>
          <w:lang w:val="uk-UA" w:eastAsia="zh-CN" w:bidi="ar-SA"/>
        </w:rPr>
        <w:t xml:space="preserve">громадянам </w:t>
      </w:r>
      <w:r>
        <w:rPr>
          <w:rFonts w:eastAsia="Times New Roman" w:cs="Times New Roman"/>
          <w:b w:val="false"/>
          <w:bCs w:val="false"/>
          <w:i w:val="false"/>
          <w:iCs w:val="false"/>
          <w:color w:val="00000A"/>
          <w:spacing w:val="-4"/>
          <w:kern w:val="0"/>
          <w:sz w:val="28"/>
          <w:szCs w:val="28"/>
          <w:highlight w:val="white"/>
          <w:u w:val="none"/>
          <w:lang w:val="uk-UA" w:eastAsia="zh-CN" w:bidi="ar-SA"/>
        </w:rPr>
        <w:t>Пивоваровій Надії Федорівні, Северині Людмилі Федорівні, Корнійчук Оксані Степанівні</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вул. Станіславського, 6</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0,0052 га з кадастровим номером 0710100000:21:099:0008,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6"/>
          <w:kern w:val="0"/>
          <w:sz w:val="28"/>
          <w:szCs w:val="28"/>
          <w:highlight w:val="white"/>
          <w:u w:val="none"/>
          <w:lang w:val="uk-UA" w:eastAsia="zh-CN" w:bidi="ar-SA"/>
        </w:rPr>
        <w:t xml:space="preserve">громадянами </w:t>
      </w:r>
      <w:r>
        <w:rPr>
          <w:rFonts w:eastAsia="Times New Roman" w:cs="Times New Roman"/>
          <w:b w:val="false"/>
          <w:bCs w:val="false"/>
          <w:i w:val="false"/>
          <w:iCs w:val="false"/>
          <w:color w:val="00000A"/>
          <w:spacing w:val="-4"/>
          <w:kern w:val="0"/>
          <w:sz w:val="28"/>
          <w:szCs w:val="28"/>
          <w:highlight w:val="white"/>
          <w:u w:val="none"/>
          <w:lang w:val="uk-UA" w:eastAsia="zh-CN" w:bidi="ar-SA"/>
        </w:rPr>
        <w:t>Пивоваровою Надією Федорівною, Севериною Людмилою Федорівною, Корнійчук Оксаною Степанівною</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0710100000:21:099:0008</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Пивоварову Надію Федорівну, Северину Людмилу Федорівну, Корнійчук Оксану Степанівну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0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1158</TotalTime>
  <Application>LibreOffice/7.1.5.2$Windows_X86_64 LibreOffice_project/85f04e9f809797b8199d13c421bd8a2b025d52b5</Application>
  <AppVersion>15.0000</AppVersion>
  <Pages>2</Pages>
  <Words>565</Words>
  <Characters>3722</Characters>
  <CharactersWithSpaces>4471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2022-10-27T17:17:37Z</cp:lastPrinted>
  <dcterms:modified xsi:type="dcterms:W3CDTF">2022-12-05T10:15:43Z</dcterms:modified>
  <cp:revision>167</cp:revision>
  <dc:subject/>
  <dc:title> </dc:title>
</cp:coreProperties>
</file>

<file path=docProps/custom.xml><?xml version="1.0" encoding="utf-8"?>
<Properties xmlns="http://schemas.openxmlformats.org/officeDocument/2006/custom-properties" xmlns:vt="http://schemas.openxmlformats.org/officeDocument/2006/docPropsVTypes"/>
</file>