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44" w:rsidRDefault="00D1714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C22F8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DCDC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D17144">
        <w:rPr>
          <w:rFonts w:ascii="Times New Roman" w:hAnsi="Times New Roman" w:cs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32542569" r:id="rId8"/>
        </w:obje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 w:rsidP="003A102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460C08" w:rsidRDefault="00460C08" w:rsidP="00215BE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928"/>
        <w:gridCol w:w="5493"/>
      </w:tblGrid>
      <w:tr w:rsidR="00695B14" w:rsidRPr="000E7C91" w:rsidTr="009F715F">
        <w:tc>
          <w:tcPr>
            <w:tcW w:w="4928" w:type="dxa"/>
            <w:shd w:val="clear" w:color="auto" w:fill="auto"/>
          </w:tcPr>
          <w:p w:rsidR="00695B14" w:rsidRPr="000E7C91" w:rsidRDefault="00695B14" w:rsidP="00695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C91">
              <w:rPr>
                <w:rFonts w:ascii="Times New Roman" w:hAnsi="Times New Roman" w:cs="Times New Roman"/>
                <w:sz w:val="28"/>
                <w:szCs w:val="28"/>
              </w:rPr>
              <w:t>Про відзначення з нагоди</w:t>
            </w:r>
          </w:p>
          <w:p w:rsidR="00695B14" w:rsidRPr="000E7C91" w:rsidRDefault="00126128" w:rsidP="00695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професійного свята – Дня </w:t>
            </w:r>
            <w:r w:rsidR="005C56B3">
              <w:rPr>
                <w:rFonts w:ascii="Times New Roman" w:hAnsi="Times New Roman" w:cs="Times New Roman"/>
                <w:sz w:val="28"/>
                <w:szCs w:val="28"/>
              </w:rPr>
              <w:t xml:space="preserve"> адвокатури </w:t>
            </w:r>
          </w:p>
          <w:p w:rsidR="00695B14" w:rsidRPr="000E7C91" w:rsidRDefault="00695B14" w:rsidP="000E7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  <w:shd w:val="clear" w:color="auto" w:fill="auto"/>
          </w:tcPr>
          <w:p w:rsidR="00695B14" w:rsidRPr="000E7C91" w:rsidRDefault="00695B14" w:rsidP="000E7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102F" w:rsidRPr="003A102F" w:rsidRDefault="003A102F" w:rsidP="003A1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102F"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</w:t>
      </w:r>
      <w:r w:rsidR="005C56B3">
        <w:rPr>
          <w:rFonts w:ascii="Times New Roman" w:hAnsi="Times New Roman" w:cs="Times New Roman"/>
          <w:sz w:val="28"/>
          <w:szCs w:val="28"/>
        </w:rPr>
        <w:t>и</w:t>
      </w:r>
      <w:r w:rsidRPr="003A102F">
        <w:rPr>
          <w:rFonts w:ascii="Times New Roman" w:hAnsi="Times New Roman" w:cs="Times New Roman"/>
          <w:sz w:val="28"/>
          <w:szCs w:val="28"/>
        </w:rPr>
        <w:t xml:space="preserve"> </w:t>
      </w:r>
      <w:r w:rsidR="003E4CD3">
        <w:rPr>
          <w:rFonts w:ascii="Times New Roman" w:hAnsi="Times New Roman" w:cs="Times New Roman"/>
          <w:sz w:val="28"/>
          <w:szCs w:val="28"/>
        </w:rPr>
        <w:t xml:space="preserve">Регіонального центру з надання безоплатної правової допомоги у Волинській області від 29.11.2022 № 003/01-28/172, Ради адвокатів </w:t>
      </w:r>
      <w:r w:rsidR="00E05B91">
        <w:rPr>
          <w:rFonts w:ascii="Times New Roman" w:hAnsi="Times New Roman" w:cs="Times New Roman"/>
          <w:sz w:val="28"/>
          <w:szCs w:val="28"/>
        </w:rPr>
        <w:t xml:space="preserve"> Волинської області від 08.12.2022 № 45/27, № 46/27, 47/27, 48/27, 49/27</w:t>
      </w:r>
      <w:r w:rsidRPr="003A102F">
        <w:rPr>
          <w:rFonts w:ascii="Times New Roman" w:hAnsi="Times New Roman" w:cs="Times New Roman"/>
          <w:sz w:val="28"/>
          <w:szCs w:val="28"/>
        </w:rPr>
        <w:t>:</w:t>
      </w:r>
    </w:p>
    <w:p w:rsidR="003A102F" w:rsidRPr="003A102F" w:rsidRDefault="003A102F" w:rsidP="003A1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CA7" w:rsidRDefault="0033277D" w:rsidP="0033277D">
      <w:pPr>
        <w:pStyle w:val="ad"/>
        <w:ind w:left="0" w:firstLine="567"/>
        <w:jc w:val="both"/>
        <w:rPr>
          <w:szCs w:val="28"/>
        </w:rPr>
      </w:pPr>
      <w:r>
        <w:rPr>
          <w:szCs w:val="28"/>
          <w:lang w:bidi="hi-IN"/>
        </w:rPr>
        <w:t>1. </w:t>
      </w:r>
      <w:r w:rsidR="003A102F" w:rsidRPr="00296D06">
        <w:rPr>
          <w:szCs w:val="28"/>
          <w:lang w:bidi="hi-IN"/>
        </w:rPr>
        <w:t>ОГОЛОСИТИ Подяку міського голови</w:t>
      </w:r>
      <w:r w:rsidR="00FF270F">
        <w:rPr>
          <w:szCs w:val="28"/>
          <w:lang w:bidi="hi-IN"/>
        </w:rPr>
        <w:t xml:space="preserve"> </w:t>
      </w:r>
      <w:r w:rsidR="00C20B43" w:rsidRPr="00C20B43">
        <w:rPr>
          <w:szCs w:val="28"/>
        </w:rPr>
        <w:t xml:space="preserve">за сумлінну працю, високий професіоналізм, вагомий особистий внесок у </w:t>
      </w:r>
      <w:r w:rsidR="00E05B91">
        <w:rPr>
          <w:szCs w:val="28"/>
        </w:rPr>
        <w:t xml:space="preserve">розвиток системи безоплатної правової допомоги, </w:t>
      </w:r>
      <w:r w:rsidR="00C20B43" w:rsidRPr="00C20B43">
        <w:rPr>
          <w:szCs w:val="28"/>
        </w:rPr>
        <w:t>а також з на</w:t>
      </w:r>
      <w:r w:rsidR="00E05B91">
        <w:rPr>
          <w:szCs w:val="28"/>
        </w:rPr>
        <w:t>годи професійного свята – Дня адвокатури</w:t>
      </w:r>
      <w:r>
        <w:rPr>
          <w:szCs w:val="28"/>
        </w:rPr>
        <w:t>:</w:t>
      </w:r>
    </w:p>
    <w:p w:rsidR="0033277D" w:rsidRDefault="0033277D" w:rsidP="0033277D">
      <w:pPr>
        <w:pStyle w:val="ad"/>
        <w:jc w:val="both"/>
        <w:rPr>
          <w:szCs w:val="28"/>
        </w:rPr>
      </w:pPr>
    </w:p>
    <w:p w:rsidR="00E05B91" w:rsidRPr="00E05B91" w:rsidRDefault="00E05B91" w:rsidP="00E05B91">
      <w:pPr>
        <w:pStyle w:val="ad"/>
        <w:jc w:val="both"/>
        <w:rPr>
          <w:szCs w:val="28"/>
        </w:rPr>
      </w:pPr>
      <w:r>
        <w:rPr>
          <w:szCs w:val="28"/>
        </w:rPr>
        <w:t xml:space="preserve">КОРЕНЗІ Віктору </w:t>
      </w:r>
      <w:r w:rsidR="005D5E30">
        <w:rPr>
          <w:szCs w:val="28"/>
        </w:rPr>
        <w:t>–</w:t>
      </w:r>
      <w:r>
        <w:rPr>
          <w:szCs w:val="28"/>
        </w:rPr>
        <w:t xml:space="preserve"> </w:t>
      </w:r>
      <w:r w:rsidR="005D5E30">
        <w:rPr>
          <w:szCs w:val="28"/>
        </w:rPr>
        <w:t>а</w:t>
      </w:r>
      <w:r w:rsidRPr="00E05B91">
        <w:rPr>
          <w:szCs w:val="28"/>
        </w:rPr>
        <w:t>двокат</w:t>
      </w:r>
      <w:r w:rsidR="005D5E30">
        <w:rPr>
          <w:szCs w:val="28"/>
        </w:rPr>
        <w:t>у;</w:t>
      </w:r>
    </w:p>
    <w:p w:rsidR="00E05B91" w:rsidRDefault="00E05B91" w:rsidP="00E05B91">
      <w:pPr>
        <w:pStyle w:val="ad"/>
        <w:jc w:val="both"/>
        <w:rPr>
          <w:szCs w:val="28"/>
        </w:rPr>
      </w:pPr>
      <w:r w:rsidRPr="00E05B91">
        <w:rPr>
          <w:szCs w:val="28"/>
        </w:rPr>
        <w:t>ХИТРИК</w:t>
      </w:r>
      <w:r>
        <w:rPr>
          <w:szCs w:val="28"/>
        </w:rPr>
        <w:t xml:space="preserve">У </w:t>
      </w:r>
      <w:r w:rsidRPr="00E05B91">
        <w:rPr>
          <w:szCs w:val="28"/>
        </w:rPr>
        <w:t>Руслан</w:t>
      </w:r>
      <w:r>
        <w:rPr>
          <w:szCs w:val="28"/>
        </w:rPr>
        <w:t>у</w:t>
      </w:r>
      <w:r w:rsidR="005D5E30">
        <w:rPr>
          <w:szCs w:val="28"/>
        </w:rPr>
        <w:t xml:space="preserve"> </w:t>
      </w:r>
      <w:r w:rsidR="005D5E30" w:rsidRPr="005D5E30">
        <w:rPr>
          <w:szCs w:val="28"/>
        </w:rPr>
        <w:t>−</w:t>
      </w:r>
      <w:r w:rsidR="005D5E30">
        <w:rPr>
          <w:szCs w:val="28"/>
        </w:rPr>
        <w:t xml:space="preserve">  а</w:t>
      </w:r>
      <w:r w:rsidR="005D5E30" w:rsidRPr="005D5E30">
        <w:rPr>
          <w:szCs w:val="28"/>
        </w:rPr>
        <w:t>двокат</w:t>
      </w:r>
      <w:r w:rsidR="005D5E30">
        <w:rPr>
          <w:szCs w:val="28"/>
        </w:rPr>
        <w:t>у.</w:t>
      </w:r>
    </w:p>
    <w:p w:rsidR="005D5E30" w:rsidRDefault="005D5E30" w:rsidP="000E795F">
      <w:pPr>
        <w:pStyle w:val="ad"/>
        <w:ind w:left="0" w:firstLine="567"/>
        <w:jc w:val="both"/>
        <w:rPr>
          <w:szCs w:val="28"/>
        </w:rPr>
      </w:pPr>
    </w:p>
    <w:p w:rsidR="005D5E30" w:rsidRDefault="005D5E30" w:rsidP="000E795F">
      <w:pPr>
        <w:pStyle w:val="ad"/>
        <w:ind w:left="0" w:firstLine="567"/>
        <w:jc w:val="both"/>
        <w:rPr>
          <w:szCs w:val="28"/>
        </w:rPr>
      </w:pPr>
      <w:r>
        <w:rPr>
          <w:szCs w:val="28"/>
        </w:rPr>
        <w:t>2. </w:t>
      </w:r>
      <w:r w:rsidRPr="00296D06">
        <w:rPr>
          <w:szCs w:val="28"/>
          <w:lang w:bidi="hi-IN"/>
        </w:rPr>
        <w:t>ОГОЛОСИТИ Подяку міського голови</w:t>
      </w:r>
      <w:r>
        <w:rPr>
          <w:szCs w:val="28"/>
          <w:lang w:bidi="hi-IN"/>
        </w:rPr>
        <w:t xml:space="preserve"> </w:t>
      </w:r>
      <w:r w:rsidRPr="00C20B43">
        <w:rPr>
          <w:szCs w:val="28"/>
        </w:rPr>
        <w:t xml:space="preserve">за сумлінну працю, високий професіоналізм, вагомий особистий внесок у </w:t>
      </w:r>
      <w:r>
        <w:rPr>
          <w:szCs w:val="28"/>
        </w:rPr>
        <w:t xml:space="preserve">справу зміцнення захисту державних інтересів та законних прав громадян, </w:t>
      </w:r>
      <w:r w:rsidRPr="00C20B43">
        <w:rPr>
          <w:szCs w:val="28"/>
        </w:rPr>
        <w:t>а також з на</w:t>
      </w:r>
      <w:r>
        <w:rPr>
          <w:szCs w:val="28"/>
        </w:rPr>
        <w:t>годи професійного свята – Дня адвокатури:</w:t>
      </w:r>
    </w:p>
    <w:p w:rsidR="005D5E30" w:rsidRDefault="005D5E30" w:rsidP="000E795F">
      <w:pPr>
        <w:pStyle w:val="ad"/>
        <w:ind w:left="0" w:firstLine="567"/>
        <w:jc w:val="both"/>
        <w:rPr>
          <w:szCs w:val="28"/>
        </w:rPr>
      </w:pPr>
    </w:p>
    <w:p w:rsidR="005D5E30" w:rsidRPr="005D5E30" w:rsidRDefault="005D5E30" w:rsidP="000E795F">
      <w:pPr>
        <w:pStyle w:val="ad"/>
        <w:ind w:left="0" w:firstLine="567"/>
        <w:jc w:val="both"/>
        <w:rPr>
          <w:szCs w:val="28"/>
        </w:rPr>
      </w:pPr>
      <w:r w:rsidRPr="005D5E30">
        <w:rPr>
          <w:szCs w:val="28"/>
        </w:rPr>
        <w:t>КОБИЛИНСЬК</w:t>
      </w:r>
      <w:r>
        <w:rPr>
          <w:szCs w:val="28"/>
        </w:rPr>
        <w:t xml:space="preserve">ОМУ Андрію </w:t>
      </w:r>
      <w:r w:rsidRPr="005D5E30">
        <w:rPr>
          <w:szCs w:val="28"/>
        </w:rPr>
        <w:t>– адвокату</w:t>
      </w:r>
      <w:r w:rsidR="00CA6063">
        <w:rPr>
          <w:szCs w:val="28"/>
        </w:rPr>
        <w:t xml:space="preserve"> </w:t>
      </w:r>
      <w:proofErr w:type="spellStart"/>
      <w:r w:rsidR="00CA6063">
        <w:rPr>
          <w:szCs w:val="28"/>
        </w:rPr>
        <w:t>м.Луцька</w:t>
      </w:r>
      <w:proofErr w:type="spellEnd"/>
      <w:r w:rsidRPr="005D5E30">
        <w:rPr>
          <w:szCs w:val="28"/>
        </w:rPr>
        <w:t>;</w:t>
      </w:r>
    </w:p>
    <w:p w:rsidR="005D5E30" w:rsidRDefault="005D5E30" w:rsidP="000E795F">
      <w:pPr>
        <w:pStyle w:val="ad"/>
        <w:ind w:left="0" w:firstLine="567"/>
        <w:jc w:val="both"/>
        <w:rPr>
          <w:szCs w:val="28"/>
        </w:rPr>
      </w:pPr>
      <w:r w:rsidRPr="005D5E30">
        <w:rPr>
          <w:szCs w:val="28"/>
        </w:rPr>
        <w:t>КОВАЛЬЧУК</w:t>
      </w:r>
      <w:r>
        <w:rPr>
          <w:szCs w:val="28"/>
        </w:rPr>
        <w:t>У</w:t>
      </w:r>
      <w:r w:rsidRPr="005D5E30">
        <w:rPr>
          <w:szCs w:val="28"/>
        </w:rPr>
        <w:t xml:space="preserve"> Васил</w:t>
      </w:r>
      <w:r>
        <w:rPr>
          <w:szCs w:val="28"/>
        </w:rPr>
        <w:t xml:space="preserve">ю </w:t>
      </w:r>
      <w:r w:rsidRPr="005D5E30">
        <w:rPr>
          <w:szCs w:val="28"/>
        </w:rPr>
        <w:t>– адвокату</w:t>
      </w:r>
      <w:r w:rsidR="00CA6063">
        <w:rPr>
          <w:szCs w:val="28"/>
        </w:rPr>
        <w:t xml:space="preserve"> </w:t>
      </w:r>
      <w:proofErr w:type="spellStart"/>
      <w:r w:rsidR="00CA6063">
        <w:rPr>
          <w:szCs w:val="28"/>
        </w:rPr>
        <w:t>м.Луцька</w:t>
      </w:r>
      <w:proofErr w:type="spellEnd"/>
      <w:r w:rsidRPr="005D5E30">
        <w:rPr>
          <w:szCs w:val="28"/>
        </w:rPr>
        <w:t>;</w:t>
      </w:r>
    </w:p>
    <w:p w:rsidR="005D5E30" w:rsidRDefault="005D5E30" w:rsidP="000E795F">
      <w:pPr>
        <w:pStyle w:val="ad"/>
        <w:ind w:left="0" w:firstLine="567"/>
        <w:jc w:val="both"/>
        <w:rPr>
          <w:szCs w:val="28"/>
        </w:rPr>
      </w:pPr>
      <w:r w:rsidRPr="005D5E30">
        <w:rPr>
          <w:szCs w:val="28"/>
        </w:rPr>
        <w:t>МИКИТИН</w:t>
      </w:r>
      <w:r>
        <w:rPr>
          <w:szCs w:val="28"/>
        </w:rPr>
        <w:t>У</w:t>
      </w:r>
      <w:r w:rsidRPr="005D5E30">
        <w:rPr>
          <w:szCs w:val="28"/>
        </w:rPr>
        <w:t xml:space="preserve"> </w:t>
      </w:r>
      <w:r>
        <w:rPr>
          <w:szCs w:val="28"/>
        </w:rPr>
        <w:t xml:space="preserve">Андрію </w:t>
      </w:r>
      <w:r w:rsidRPr="005D5E30">
        <w:rPr>
          <w:szCs w:val="28"/>
        </w:rPr>
        <w:t>– адвокату</w:t>
      </w:r>
      <w:r w:rsidR="00CA6063">
        <w:rPr>
          <w:szCs w:val="28"/>
        </w:rPr>
        <w:t xml:space="preserve"> </w:t>
      </w:r>
      <w:proofErr w:type="spellStart"/>
      <w:r w:rsidR="00CA6063">
        <w:rPr>
          <w:szCs w:val="28"/>
        </w:rPr>
        <w:t>м.Луцька</w:t>
      </w:r>
      <w:proofErr w:type="spellEnd"/>
      <w:r w:rsidRPr="005D5E30">
        <w:rPr>
          <w:szCs w:val="28"/>
        </w:rPr>
        <w:t>;</w:t>
      </w:r>
    </w:p>
    <w:p w:rsidR="005D5E30" w:rsidRDefault="005D5E30" w:rsidP="000E795F">
      <w:pPr>
        <w:pStyle w:val="ad"/>
        <w:ind w:left="0" w:firstLine="567"/>
        <w:jc w:val="both"/>
        <w:rPr>
          <w:szCs w:val="28"/>
        </w:rPr>
      </w:pPr>
      <w:r w:rsidRPr="005D5E30">
        <w:rPr>
          <w:szCs w:val="28"/>
        </w:rPr>
        <w:t>ПАРФЕНЮК</w:t>
      </w:r>
      <w:r>
        <w:rPr>
          <w:szCs w:val="28"/>
        </w:rPr>
        <w:t xml:space="preserve">У Андрію </w:t>
      </w:r>
      <w:r w:rsidRPr="005D5E30">
        <w:rPr>
          <w:szCs w:val="28"/>
        </w:rPr>
        <w:t>– адвокату</w:t>
      </w:r>
      <w:r w:rsidR="00CA6063">
        <w:rPr>
          <w:szCs w:val="28"/>
        </w:rPr>
        <w:t xml:space="preserve"> </w:t>
      </w:r>
      <w:proofErr w:type="spellStart"/>
      <w:r w:rsidR="00CA6063">
        <w:rPr>
          <w:szCs w:val="28"/>
        </w:rPr>
        <w:t>м.Луцька</w:t>
      </w:r>
      <w:proofErr w:type="spellEnd"/>
      <w:r w:rsidRPr="005D5E30">
        <w:rPr>
          <w:szCs w:val="28"/>
        </w:rPr>
        <w:t>;</w:t>
      </w:r>
    </w:p>
    <w:p w:rsidR="005D5E30" w:rsidRDefault="005D5E30" w:rsidP="000E795F">
      <w:pPr>
        <w:pStyle w:val="ad"/>
        <w:ind w:left="0" w:firstLine="567"/>
        <w:jc w:val="both"/>
        <w:rPr>
          <w:szCs w:val="28"/>
        </w:rPr>
      </w:pPr>
      <w:r w:rsidRPr="005D5E30">
        <w:rPr>
          <w:szCs w:val="28"/>
        </w:rPr>
        <w:t>СИДОРУК</w:t>
      </w:r>
      <w:r>
        <w:rPr>
          <w:szCs w:val="28"/>
        </w:rPr>
        <w:t>У</w:t>
      </w:r>
      <w:r w:rsidRPr="005D5E30">
        <w:rPr>
          <w:szCs w:val="28"/>
        </w:rPr>
        <w:t xml:space="preserve"> </w:t>
      </w:r>
      <w:r>
        <w:rPr>
          <w:szCs w:val="28"/>
        </w:rPr>
        <w:t xml:space="preserve">Павлу </w:t>
      </w:r>
      <w:r w:rsidRPr="005D5E30">
        <w:rPr>
          <w:szCs w:val="28"/>
        </w:rPr>
        <w:t>– адвокату</w:t>
      </w:r>
      <w:r w:rsidR="00CA6063">
        <w:rPr>
          <w:szCs w:val="28"/>
        </w:rPr>
        <w:t xml:space="preserve"> </w:t>
      </w:r>
      <w:proofErr w:type="spellStart"/>
      <w:r w:rsidR="00CA6063">
        <w:rPr>
          <w:szCs w:val="28"/>
        </w:rPr>
        <w:t>м.Луцька</w:t>
      </w:r>
      <w:proofErr w:type="spellEnd"/>
      <w:r>
        <w:rPr>
          <w:szCs w:val="28"/>
        </w:rPr>
        <w:t>.</w:t>
      </w:r>
    </w:p>
    <w:p w:rsidR="000E795F" w:rsidRDefault="000E795F" w:rsidP="000E795F">
      <w:pPr>
        <w:pStyle w:val="ad"/>
        <w:ind w:left="0" w:firstLine="567"/>
        <w:jc w:val="both"/>
        <w:rPr>
          <w:szCs w:val="28"/>
        </w:rPr>
      </w:pPr>
    </w:p>
    <w:p w:rsidR="000E795F" w:rsidRPr="005D5E30" w:rsidRDefault="000E795F" w:rsidP="000E795F">
      <w:pPr>
        <w:pStyle w:val="ad"/>
        <w:ind w:left="0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0E795F">
        <w:rPr>
          <w:szCs w:val="28"/>
        </w:rPr>
        <w:t xml:space="preserve">Згідно з п.11.79 Регламенту роботи виконавчого комітету та виконавчих органів Луцької міської ради директору </w:t>
      </w:r>
      <w:r>
        <w:rPr>
          <w:szCs w:val="28"/>
        </w:rPr>
        <w:t xml:space="preserve">юридичного </w:t>
      </w:r>
      <w:r w:rsidRPr="000E795F">
        <w:rPr>
          <w:szCs w:val="28"/>
        </w:rPr>
        <w:t xml:space="preserve">департаменту </w:t>
      </w:r>
      <w:r w:rsidRPr="000E795F">
        <w:rPr>
          <w:szCs w:val="28"/>
          <w:lang w:bidi="uk-UA"/>
        </w:rPr>
        <w:t xml:space="preserve">Луцької міської ради </w:t>
      </w:r>
      <w:r w:rsidRPr="000E795F">
        <w:rPr>
          <w:szCs w:val="28"/>
        </w:rPr>
        <w:t>надати у відділ обліку та звітності Луцької міської ради ідентифікацій</w:t>
      </w:r>
      <w:r>
        <w:rPr>
          <w:szCs w:val="28"/>
        </w:rPr>
        <w:t xml:space="preserve">ні </w:t>
      </w:r>
      <w:r w:rsidRPr="000E795F">
        <w:rPr>
          <w:szCs w:val="28"/>
        </w:rPr>
        <w:t>код</w:t>
      </w:r>
      <w:r>
        <w:rPr>
          <w:szCs w:val="28"/>
        </w:rPr>
        <w:t>и</w:t>
      </w:r>
      <w:r w:rsidRPr="000E795F">
        <w:rPr>
          <w:szCs w:val="28"/>
        </w:rPr>
        <w:t xml:space="preserve"> </w:t>
      </w:r>
      <w:r>
        <w:rPr>
          <w:szCs w:val="28"/>
        </w:rPr>
        <w:t>осіб, зазначених у пункт</w:t>
      </w:r>
      <w:r w:rsidR="0020104C">
        <w:rPr>
          <w:szCs w:val="28"/>
        </w:rPr>
        <w:t>ах 1-</w:t>
      </w:r>
      <w:r>
        <w:rPr>
          <w:szCs w:val="28"/>
        </w:rPr>
        <w:t xml:space="preserve">2 цього розпорядження. </w:t>
      </w:r>
    </w:p>
    <w:p w:rsidR="005D5E30" w:rsidRPr="005D5E30" w:rsidRDefault="005D5E30" w:rsidP="000E795F">
      <w:pPr>
        <w:pStyle w:val="ad"/>
        <w:ind w:left="0" w:firstLine="567"/>
        <w:jc w:val="both"/>
        <w:rPr>
          <w:szCs w:val="28"/>
        </w:rPr>
      </w:pPr>
    </w:p>
    <w:p w:rsidR="003A102F" w:rsidRPr="003A102F" w:rsidRDefault="000E795F" w:rsidP="000E79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277D">
        <w:rPr>
          <w:rFonts w:ascii="Times New Roman" w:hAnsi="Times New Roman" w:cs="Times New Roman"/>
          <w:sz w:val="28"/>
          <w:szCs w:val="28"/>
        </w:rPr>
        <w:t>.</w:t>
      </w:r>
      <w:r w:rsidR="003A102F" w:rsidRPr="003A102F">
        <w:rPr>
          <w:rFonts w:ascii="Times New Roman" w:hAnsi="Times New Roman" w:cs="Times New Roman"/>
          <w:sz w:val="28"/>
          <w:szCs w:val="28"/>
        </w:rPr>
        <w:t> Господарсько-технічному відділу Луцької міської ради  забезпечити придбання рамок для відзначення осіб згідно з пункт</w:t>
      </w:r>
      <w:r w:rsidR="0020104C">
        <w:rPr>
          <w:rFonts w:ascii="Times New Roman" w:hAnsi="Times New Roman" w:cs="Times New Roman"/>
          <w:sz w:val="28"/>
          <w:szCs w:val="28"/>
        </w:rPr>
        <w:t>ами</w:t>
      </w:r>
      <w:r w:rsidR="007B44B7">
        <w:rPr>
          <w:rFonts w:ascii="Times New Roman" w:hAnsi="Times New Roman" w:cs="Times New Roman"/>
          <w:sz w:val="28"/>
          <w:szCs w:val="28"/>
        </w:rPr>
        <w:t xml:space="preserve"> 1</w:t>
      </w:r>
      <w:r w:rsidR="0020104C">
        <w:rPr>
          <w:rFonts w:ascii="Times New Roman" w:hAnsi="Times New Roman" w:cs="Times New Roman"/>
          <w:sz w:val="28"/>
          <w:szCs w:val="28"/>
        </w:rPr>
        <w:t>-2</w:t>
      </w:r>
      <w:r w:rsidR="007B44B7">
        <w:rPr>
          <w:rFonts w:ascii="Times New Roman" w:hAnsi="Times New Roman" w:cs="Times New Roman"/>
          <w:sz w:val="28"/>
          <w:szCs w:val="28"/>
        </w:rPr>
        <w:t xml:space="preserve"> </w:t>
      </w:r>
      <w:r w:rsidR="003A102F" w:rsidRPr="003A102F">
        <w:rPr>
          <w:rFonts w:ascii="Times New Roman" w:hAnsi="Times New Roman" w:cs="Times New Roman"/>
          <w:sz w:val="28"/>
          <w:szCs w:val="28"/>
        </w:rPr>
        <w:t>цього розпорядження.</w:t>
      </w:r>
    </w:p>
    <w:p w:rsidR="003A102F" w:rsidRDefault="003A102F" w:rsidP="003A1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795F" w:rsidRPr="003A102F" w:rsidRDefault="000E795F" w:rsidP="003A10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02F" w:rsidRPr="003A102F" w:rsidRDefault="003A102F" w:rsidP="003A102F">
      <w:pPr>
        <w:rPr>
          <w:rFonts w:ascii="Times New Roman" w:hAnsi="Times New Roman" w:cs="Times New Roman"/>
          <w:sz w:val="28"/>
          <w:szCs w:val="28"/>
        </w:rPr>
      </w:pPr>
      <w:r w:rsidRPr="003A102F">
        <w:rPr>
          <w:rFonts w:ascii="Times New Roman" w:hAnsi="Times New Roman" w:cs="Times New Roman"/>
          <w:sz w:val="28"/>
          <w:szCs w:val="28"/>
        </w:rPr>
        <w:t>Міський голова</w:t>
      </w:r>
      <w:r w:rsidRPr="003A102F">
        <w:rPr>
          <w:rFonts w:ascii="Times New Roman" w:hAnsi="Times New Roman" w:cs="Times New Roman"/>
          <w:sz w:val="28"/>
          <w:szCs w:val="28"/>
        </w:rPr>
        <w:tab/>
      </w:r>
      <w:r w:rsidRPr="003A102F">
        <w:rPr>
          <w:rFonts w:ascii="Times New Roman" w:hAnsi="Times New Roman" w:cs="Times New Roman"/>
          <w:sz w:val="28"/>
          <w:szCs w:val="28"/>
        </w:rPr>
        <w:tab/>
      </w:r>
      <w:r w:rsidRPr="003A102F">
        <w:rPr>
          <w:rFonts w:ascii="Times New Roman" w:hAnsi="Times New Roman" w:cs="Times New Roman"/>
          <w:sz w:val="28"/>
          <w:szCs w:val="28"/>
        </w:rPr>
        <w:tab/>
      </w:r>
      <w:r w:rsidRPr="003A102F">
        <w:rPr>
          <w:rFonts w:ascii="Times New Roman" w:hAnsi="Times New Roman" w:cs="Times New Roman"/>
          <w:sz w:val="28"/>
          <w:szCs w:val="28"/>
        </w:rPr>
        <w:tab/>
      </w:r>
      <w:r w:rsidRPr="003A102F">
        <w:rPr>
          <w:rFonts w:ascii="Times New Roman" w:hAnsi="Times New Roman" w:cs="Times New Roman"/>
          <w:sz w:val="28"/>
          <w:szCs w:val="28"/>
        </w:rPr>
        <w:tab/>
      </w:r>
      <w:r w:rsidRPr="003A102F">
        <w:rPr>
          <w:rFonts w:ascii="Times New Roman" w:hAnsi="Times New Roman" w:cs="Times New Roman"/>
          <w:sz w:val="28"/>
          <w:szCs w:val="28"/>
        </w:rPr>
        <w:tab/>
      </w:r>
      <w:r w:rsidRPr="003A102F">
        <w:rPr>
          <w:rFonts w:ascii="Times New Roman" w:hAnsi="Times New Roman" w:cs="Times New Roman"/>
          <w:sz w:val="28"/>
          <w:szCs w:val="28"/>
        </w:rPr>
        <w:tab/>
      </w:r>
      <w:r w:rsidRPr="003A102F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33277D" w:rsidRDefault="0033277D" w:rsidP="003A102F">
      <w:pPr>
        <w:rPr>
          <w:rFonts w:ascii="Times New Roman" w:hAnsi="Times New Roman" w:cs="Times New Roman"/>
        </w:rPr>
      </w:pPr>
    </w:p>
    <w:p w:rsidR="000E795F" w:rsidRDefault="000E795F" w:rsidP="003A102F">
      <w:pPr>
        <w:rPr>
          <w:rFonts w:ascii="Times New Roman" w:hAnsi="Times New Roman" w:cs="Times New Roman"/>
        </w:rPr>
      </w:pPr>
    </w:p>
    <w:p w:rsidR="003A102F" w:rsidRPr="001B37A2" w:rsidRDefault="0033277D" w:rsidP="003A10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580099" w:rsidRPr="00CF4162" w:rsidRDefault="003A102F" w:rsidP="00B8651A">
      <w:pPr>
        <w:rPr>
          <w:rFonts w:ascii="Times New Roman" w:hAnsi="Times New Roman" w:cs="Times New Roman"/>
        </w:rPr>
      </w:pPr>
      <w:r w:rsidRPr="001B37A2">
        <w:rPr>
          <w:rFonts w:ascii="Times New Roman" w:hAnsi="Times New Roman" w:cs="Times New Roman"/>
        </w:rPr>
        <w:t>Бондарчук 741 086</w:t>
      </w:r>
    </w:p>
    <w:sectPr w:rsidR="00580099" w:rsidRPr="00CF4162" w:rsidSect="00D17144">
      <w:headerReference w:type="default" r:id="rId9"/>
      <w:pgSz w:w="11906" w:h="16838"/>
      <w:pgMar w:top="568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301" w:rsidRDefault="00B63301" w:rsidP="00580099">
      <w:r>
        <w:separator/>
      </w:r>
    </w:p>
  </w:endnote>
  <w:endnote w:type="continuationSeparator" w:id="0">
    <w:p w:rsidR="00B63301" w:rsidRDefault="00B6330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301" w:rsidRDefault="00B63301" w:rsidP="00580099">
      <w:r>
        <w:separator/>
      </w:r>
    </w:p>
  </w:footnote>
  <w:footnote w:type="continuationSeparator" w:id="0">
    <w:p w:rsidR="00B63301" w:rsidRDefault="00B6330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099" w:rsidRPr="00580099" w:rsidRDefault="00580099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D17144" w:rsidRPr="00D17144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580099" w:rsidRDefault="005800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1F85"/>
    <w:multiLevelType w:val="hybridMultilevel"/>
    <w:tmpl w:val="3C5AD3D2"/>
    <w:lvl w:ilvl="0" w:tplc="8E20FEE4">
      <w:start w:val="2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C13C3"/>
    <w:multiLevelType w:val="hybridMultilevel"/>
    <w:tmpl w:val="0FBC0398"/>
    <w:lvl w:ilvl="0" w:tplc="907EDCAA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1B778E1"/>
    <w:multiLevelType w:val="hybridMultilevel"/>
    <w:tmpl w:val="69705192"/>
    <w:lvl w:ilvl="0" w:tplc="5E1254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B0C37EC"/>
    <w:multiLevelType w:val="hybridMultilevel"/>
    <w:tmpl w:val="1E68C92C"/>
    <w:lvl w:ilvl="0" w:tplc="B90EB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94"/>
    <w:rsid w:val="00027BA6"/>
    <w:rsid w:val="000741B7"/>
    <w:rsid w:val="000D0AA1"/>
    <w:rsid w:val="000D6561"/>
    <w:rsid w:val="000E795F"/>
    <w:rsid w:val="000E7C91"/>
    <w:rsid w:val="00126128"/>
    <w:rsid w:val="00133715"/>
    <w:rsid w:val="001B37A2"/>
    <w:rsid w:val="001C6CF9"/>
    <w:rsid w:val="0020104C"/>
    <w:rsid w:val="00215BE1"/>
    <w:rsid w:val="002862A9"/>
    <w:rsid w:val="00296D06"/>
    <w:rsid w:val="002B489B"/>
    <w:rsid w:val="0033277D"/>
    <w:rsid w:val="00333E75"/>
    <w:rsid w:val="00342AFC"/>
    <w:rsid w:val="003A102F"/>
    <w:rsid w:val="003A465C"/>
    <w:rsid w:val="003E4CD3"/>
    <w:rsid w:val="00421763"/>
    <w:rsid w:val="00460C08"/>
    <w:rsid w:val="00542694"/>
    <w:rsid w:val="00570B0C"/>
    <w:rsid w:val="005724FB"/>
    <w:rsid w:val="00580099"/>
    <w:rsid w:val="005A2888"/>
    <w:rsid w:val="005C56B3"/>
    <w:rsid w:val="005D5E30"/>
    <w:rsid w:val="005D5E5E"/>
    <w:rsid w:val="00695B14"/>
    <w:rsid w:val="006B49F9"/>
    <w:rsid w:val="006B7554"/>
    <w:rsid w:val="006C2588"/>
    <w:rsid w:val="006D4914"/>
    <w:rsid w:val="007742CE"/>
    <w:rsid w:val="007B44B7"/>
    <w:rsid w:val="007C3606"/>
    <w:rsid w:val="007C5752"/>
    <w:rsid w:val="008460C6"/>
    <w:rsid w:val="008727A1"/>
    <w:rsid w:val="00895DC8"/>
    <w:rsid w:val="008F0331"/>
    <w:rsid w:val="008F2E54"/>
    <w:rsid w:val="009656DE"/>
    <w:rsid w:val="009A34A8"/>
    <w:rsid w:val="009F5B95"/>
    <w:rsid w:val="009F715F"/>
    <w:rsid w:val="00A223AE"/>
    <w:rsid w:val="00A24E13"/>
    <w:rsid w:val="00A253F8"/>
    <w:rsid w:val="00A56C92"/>
    <w:rsid w:val="00A92F87"/>
    <w:rsid w:val="00AD7A25"/>
    <w:rsid w:val="00AE4B93"/>
    <w:rsid w:val="00B32FBA"/>
    <w:rsid w:val="00B63301"/>
    <w:rsid w:val="00B75CA7"/>
    <w:rsid w:val="00B8651A"/>
    <w:rsid w:val="00BA07B8"/>
    <w:rsid w:val="00C20B43"/>
    <w:rsid w:val="00C22F8A"/>
    <w:rsid w:val="00CA6063"/>
    <w:rsid w:val="00CF4162"/>
    <w:rsid w:val="00D07A1B"/>
    <w:rsid w:val="00D17144"/>
    <w:rsid w:val="00D3200E"/>
    <w:rsid w:val="00D60C9D"/>
    <w:rsid w:val="00DB293D"/>
    <w:rsid w:val="00DC4F14"/>
    <w:rsid w:val="00E05B91"/>
    <w:rsid w:val="00E91EB8"/>
    <w:rsid w:val="00ED6B26"/>
    <w:rsid w:val="00F3662E"/>
    <w:rsid w:val="00F90BE3"/>
    <w:rsid w:val="00F95D45"/>
    <w:rsid w:val="00FB0719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1B80FA"/>
  <w15:docId w15:val="{F207F6E2-BD1E-4233-BF08-80E994EE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342AFC"/>
    <w:rPr>
      <w:rFonts w:ascii="Segoe UI" w:hAnsi="Segoe UI" w:cs="Mangal"/>
      <w:sz w:val="18"/>
      <w:szCs w:val="16"/>
    </w:rPr>
  </w:style>
  <w:style w:type="character" w:customStyle="1" w:styleId="af">
    <w:name w:val="Текст у виносці Знак"/>
    <w:link w:val="ae"/>
    <w:uiPriority w:val="99"/>
    <w:semiHidden/>
    <w:rsid w:val="00342AFC"/>
    <w:rPr>
      <w:rFonts w:ascii="Segoe UI" w:hAnsi="Segoe UI" w:cs="Mangal"/>
      <w:sz w:val="18"/>
      <w:szCs w:val="16"/>
    </w:rPr>
  </w:style>
  <w:style w:type="table" w:styleId="af0">
    <w:name w:val="Table Grid"/>
    <w:basedOn w:val="a1"/>
    <w:uiPriority w:val="59"/>
    <w:rsid w:val="00695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1238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cp:lastModifiedBy>Тетяна Тирилюк</cp:lastModifiedBy>
  <cp:revision>5</cp:revision>
  <cp:lastPrinted>2022-12-12T12:05:00Z</cp:lastPrinted>
  <dcterms:created xsi:type="dcterms:W3CDTF">2022-12-14T14:19:00Z</dcterms:created>
  <dcterms:modified xsi:type="dcterms:W3CDTF">2022-12-14T15:03:00Z</dcterms:modified>
  <dc:language>uk-UA</dc:language>
</cp:coreProperties>
</file>